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2B" w:rsidRPr="00422B51" w:rsidRDefault="0008272B" w:rsidP="0008272B">
      <w:pPr>
        <w:spacing w:after="0" w:line="306" w:lineRule="auto"/>
        <w:ind w:left="967" w:right="869" w:hanging="74"/>
        <w:jc w:val="center"/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  <w:t xml:space="preserve">КРАЕВОЕ ГОСУДАРСТВЕННОЕ АВТОНОМНОЕ НЕТИПОВОЕ ОБРАЗОВАТЕЛЬНОЕ УЧРЕЖДЕНИЕ </w:t>
      </w:r>
    </w:p>
    <w:p w:rsidR="0008272B" w:rsidRPr="00422B51" w:rsidRDefault="0008272B" w:rsidP="0008272B">
      <w:pPr>
        <w:spacing w:after="0" w:line="306" w:lineRule="auto"/>
        <w:ind w:left="967" w:right="869" w:hanging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  <w:t>«КРАЕВОЙ ЦЕНТР ОБРАЗОВАНИЯ»</w:t>
      </w:r>
    </w:p>
    <w:p w:rsidR="0008272B" w:rsidRPr="00422B51" w:rsidRDefault="0008272B" w:rsidP="0008272B">
      <w:pPr>
        <w:spacing w:after="0"/>
        <w:ind w:left="-5" w:right="-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23E98FE" wp14:editId="3680044B">
                <wp:extent cx="5978018" cy="56388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8"/>
                          <a:chOff x="0" y="0"/>
                          <a:chExt cx="5978018" cy="56388"/>
                        </a:xfrm>
                      </wpg:grpSpPr>
                      <wps:wsp>
                        <wps:cNvPr id="10464" name="Shape 10464"/>
                        <wps:cNvSpPr/>
                        <wps:spPr>
                          <a:xfrm>
                            <a:off x="0" y="47244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65" name="Shape 10465"/>
                        <wps:cNvSpPr/>
                        <wps:spPr>
                          <a:xfrm>
                            <a:off x="0" y="0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A36C9" id="Group 8603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">
  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d5sQA&#10;AADeAAAADwAAAGRycy9kb3ducmV2LnhtbERP32vCMBB+H+x/CDfwTVOlOKlGUWEw1Am6+X4kt7as&#10;udQm2vrfG0HY2318P2+26GwlrtT40rGC4SABQaydKTlX8PP90Z+A8AHZYOWYFNzIw2L++jLDzLiW&#10;D3Q9hlzEEPYZKihCqDMpvS7Ioh+4mjhyv66xGCJscmkabGO4reQoScbSYsmxocCa1gXpv+PFKljt&#10;1u253X3p7akeDZeb93SvN06p3lu3nIII1IV/8dP9aeL8JB2n8Hg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nebEAAAA3gAAAA8AAAAAAAAAAAAAAAAAmAIAAGRycy9k&#10;b3ducmV2LnhtbFBLBQYAAAAABAAEAPUAAACJAwAAAAA=&#10;" path="m,l5978018,r,9144l,9144,,e" fillcolor="#630" stroked="f" strokeweight="0">
                  <v:stroke miterlimit="83231f" joinstyle="miter"/>
                  <v:path arrowok="t" textboxrect="0,0,5978018,9144"/>
                </v:shape>
  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HsYA&#10;AADeAAAADwAAAGRycy9kb3ducmV2LnhtbERPS2vCQBC+C/6HZYReRDe1NpToKlaoVnrRWAq9DdnJ&#10;A7OzIbtq+u+7guBtPr7nzJedqcWFWldZVvA8jkAQZ1ZXXCj4Pn6M3kA4j6yxtkwK/sjBctHvzTHR&#10;9soHuqS+ECGEXYIKSu+bREqXlWTQjW1DHLjctgZ9gG0hdYvXEG5qOYmiWBqsODSU2NC6pOyUno2C&#10;4W/eHb7c5icutu+nl/S42+fbRqmnQbeagfDU+Yf47v7UYX40jV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HsYAAADeAAAADwAAAAAAAAAAAAAAAACYAgAAZHJz&#10;L2Rvd25yZXYueG1sUEsFBgAAAAAEAAQA9QAAAIsDAAAAAA==&#10;" path="m,l5978018,r,38100l,38100,,e" fillcolor="#630" stroked="f" strokeweight="0">
                  <v:stroke miterlimit="83231f" joinstyle="miter"/>
                  <v:path arrowok="t" textboxrect="0,0,5978018,38100"/>
                </v:shape>
                <w10:anchorlock/>
              </v:group>
            </w:pict>
          </mc:Fallback>
        </mc:AlternateContent>
      </w:r>
    </w:p>
    <w:p w:rsidR="0008272B" w:rsidRPr="00422B51" w:rsidRDefault="0008272B" w:rsidP="0008272B">
      <w:pPr>
        <w:spacing w:after="238"/>
        <w:ind w:left="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2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24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Pr="00422B51" w:rsidRDefault="0008272B" w:rsidP="0008272B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</w:t>
      </w:r>
    </w:p>
    <w:p w:rsidR="0008272B" w:rsidRPr="00422B51" w:rsidRDefault="0008272B" w:rsidP="0008272B">
      <w:pPr>
        <w:keepNext/>
        <w:keepLines/>
        <w:spacing w:after="0"/>
        <w:ind w:left="10" w:right="-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Диагностическая работа для учащихся 7 классов </w:t>
      </w:r>
    </w:p>
    <w:p w:rsidR="0008272B" w:rsidRPr="00422B51" w:rsidRDefault="0008272B" w:rsidP="0008272B">
      <w:pPr>
        <w:spacing w:after="29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МАТЕМАТИЧЕСКАЯ </w:t>
      </w: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ГРАМОТНОСТЬ </w:t>
      </w:r>
    </w:p>
    <w:p w:rsidR="0008272B" w:rsidRPr="00422B51" w:rsidRDefault="0008272B" w:rsidP="0008272B">
      <w:pPr>
        <w:spacing w:after="162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9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pPr w:leftFromText="180" w:rightFromText="180" w:tblpY="780"/>
        <w:tblW w:w="9582" w:type="dxa"/>
        <w:tblInd w:w="0" w:type="dxa"/>
        <w:tblCellMar>
          <w:top w:w="92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9582"/>
      </w:tblGrid>
      <w:tr w:rsidR="0008272B" w:rsidRPr="00422B51" w:rsidTr="00802DDE">
        <w:trPr>
          <w:trHeight w:val="9244"/>
        </w:trPr>
        <w:tc>
          <w:tcPr>
            <w:tcW w:w="9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72B" w:rsidRPr="00422B51" w:rsidRDefault="0008272B" w:rsidP="00802DDE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ИНСТРУКЦИЯ для УЧАЩИХСЯ </w:t>
            </w:r>
          </w:p>
          <w:p w:rsidR="0008272B" w:rsidRPr="00422B51" w:rsidRDefault="0008272B" w:rsidP="00802DDE">
            <w:pPr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8272B" w:rsidRPr="00422B51" w:rsidRDefault="0008272B" w:rsidP="00802DDE">
            <w:pPr>
              <w:spacing w:after="131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выполнение работы отводится </w:t>
            </w:r>
            <w:bookmarkStart w:id="0" w:name="_GoBack"/>
            <w:bookmarkEnd w:id="0"/>
            <w:r w:rsidR="00C014C3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минут. </w:t>
            </w:r>
          </w:p>
          <w:p w:rsidR="0008272B" w:rsidRPr="00422B51" w:rsidRDefault="0008272B" w:rsidP="00802DDE">
            <w:pPr>
              <w:spacing w:line="395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работе даются описания некоторых проблемных ситуаций и задания к ним.  </w:t>
            </w:r>
          </w:p>
          <w:p w:rsidR="0008272B" w:rsidRPr="00422B51" w:rsidRDefault="0008272B" w:rsidP="00802DDE">
            <w:pPr>
              <w:spacing w:line="380" w:lineRule="auto"/>
              <w:ind w:right="6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Задания будут разными. В некоторых из них нужно из предложенных вариантов выбрать только один ответ, который вы считаете верным, в других – выбрать два или три верных ответа. Выбранные вами ответы отметьте значком </w:t>
            </w:r>
            <w:r w:rsidRPr="00422B51">
              <w:rPr>
                <w:rFonts w:ascii="Calibri" w:eastAsia="Calibri" w:hAnsi="Calibri" w:cs="Calibri"/>
                <w:color w:val="000000"/>
              </w:rPr>
              <w:t>«</w:t>
            </w:r>
            <w:r w:rsidRPr="00422B51">
              <w:rPr>
                <w:rFonts w:ascii="Calibri" w:eastAsia="Calibri" w:hAnsi="Calibri" w:cs="Calibri"/>
                <w:color w:val="000000"/>
                <w:sz w:val="36"/>
              </w:rPr>
              <w:t>√</w:t>
            </w:r>
            <w:r w:rsidRPr="00422B51">
              <w:rPr>
                <w:rFonts w:ascii="Calibri" w:eastAsia="Calibri" w:hAnsi="Calibri" w:cs="Calibri"/>
                <w:color w:val="000000"/>
              </w:rPr>
              <w:t>».</w:t>
            </w: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8272B" w:rsidRPr="00422B51" w:rsidRDefault="0008272B" w:rsidP="00802DDE">
            <w:pPr>
              <w:spacing w:after="4" w:line="395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Есть задания, в которых необходимо дать свое объяснение и написать его в рамке.  </w:t>
            </w:r>
          </w:p>
          <w:p w:rsidR="0008272B" w:rsidRPr="00422B51" w:rsidRDefault="0008272B" w:rsidP="00802DDE">
            <w:pPr>
              <w:spacing w:after="13" w:line="386" w:lineRule="auto"/>
              <w:ind w:right="6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Одни задания могут показаться вам легче, другие – труднее. В любом случает не торопитесь сразу давать ответ, а сначала подумайте. Если вы не знаете, как выполнить какое-то задание, пропустите его и переходите к следующему. Скорее всего, у вас останется время, чтобы вернуться и ещё раз попробовать выполнить пропущенные задания. </w:t>
            </w:r>
          </w:p>
          <w:p w:rsidR="0008272B" w:rsidRPr="00422B51" w:rsidRDefault="0008272B" w:rsidP="00802DDE">
            <w:pPr>
              <w:spacing w:line="395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вы хотите исправить свой ответ, то зачеркните его и запишите нужный ответ. </w:t>
            </w:r>
          </w:p>
          <w:p w:rsidR="0008272B" w:rsidRPr="00422B51" w:rsidRDefault="0008272B" w:rsidP="00802DDE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Желаем успеха! </w:t>
            </w:r>
          </w:p>
        </w:tc>
      </w:tr>
    </w:tbl>
    <w:p w:rsidR="0008272B" w:rsidRPr="00422B51" w:rsidRDefault="0008272B" w:rsidP="0008272B">
      <w:pPr>
        <w:spacing w:after="0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Pr="00422B51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282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714" w:rsidRDefault="00282714" w:rsidP="0028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72B" w:rsidRDefault="0008272B" w:rsidP="0008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C3" w:rsidRPr="0008272B" w:rsidRDefault="00C014C3" w:rsidP="00C014C3">
      <w:pPr>
        <w:spacing w:after="75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«Тестирование»</w:t>
      </w:r>
    </w:p>
    <w:p w:rsidR="00C014C3" w:rsidRPr="0008272B" w:rsidRDefault="00C014C3" w:rsidP="00C014C3">
      <w:pPr>
        <w:spacing w:after="75" w:line="276" w:lineRule="auto"/>
        <w:ind w:left="4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школах в течении учебного года проводится компьютерное тестирование по различным предметам. Обычно в конце изучения каждой темы проводится итоговый тест, который содержит как тестовую часть, так и письменную. Баллы за письменную часть заранее закладываются в тест. После проверки письменной части учителем, баллы за тестовую и письменную части суммируются.</w:t>
      </w:r>
    </w:p>
    <w:p w:rsidR="00C014C3" w:rsidRPr="0008272B" w:rsidRDefault="00C014C3" w:rsidP="00C014C3">
      <w:pPr>
        <w:spacing w:after="75" w:line="276" w:lineRule="auto"/>
        <w:ind w:left="4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 wp14:anchorId="7DA10F00" wp14:editId="26C960EC">
            <wp:extent cx="2828925" cy="1438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1. </w:t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Алексей, ученик 7 класса, пришёл сдавать тест по математике. При запуске программы перед ним раскрылась следующая инструкция:</w:t>
      </w:r>
    </w:p>
    <w:p w:rsidR="00C014C3" w:rsidRPr="0008272B" w:rsidRDefault="00C014C3" w:rsidP="00C014C3">
      <w:pPr>
        <w:spacing w:after="75" w:line="276" w:lineRule="auto"/>
        <w:ind w:left="4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 wp14:anchorId="16980332" wp14:editId="60BF5740">
            <wp:extent cx="3996152" cy="24067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2757" cy="24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решил, что максимальная отметка, которую он может получить, не выполняя письменную часть это «4». Прав ли он? (Да/Нет) Свой ответ обоснуйте.</w:t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31409" wp14:editId="6AA45251">
                <wp:simplePos x="0" y="0"/>
                <wp:positionH relativeFrom="column">
                  <wp:posOffset>243840</wp:posOffset>
                </wp:positionH>
                <wp:positionV relativeFrom="paragraph">
                  <wp:posOffset>45086</wp:posOffset>
                </wp:positionV>
                <wp:extent cx="5692775" cy="1047750"/>
                <wp:effectExtent l="0" t="0" r="2222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1047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8834" id="Прямоугольник 2" o:spid="_x0000_s1026" style="position:absolute;margin-left:19.2pt;margin-top:3.55pt;width:44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" filled="f" strokecolor="#41719c" strokeweight="2pt"/>
            </w:pict>
          </mc:Fallback>
        </mc:AlternateContent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Pr="0008272B" w:rsidRDefault="00C014C3" w:rsidP="00C014C3">
      <w:pPr>
        <w:spacing w:after="75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Default="00C014C3" w:rsidP="00C014C3">
      <w:pPr>
        <w:spacing w:after="75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2. </w:t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теста перед учеником появился результат:</w:t>
      </w:r>
    </w:p>
    <w:p w:rsidR="00C014C3" w:rsidRDefault="00C014C3" w:rsidP="00C014C3">
      <w:pPr>
        <w:spacing w:after="75" w:line="276" w:lineRule="auto"/>
        <w:ind w:left="4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 wp14:anchorId="3CF6DE58" wp14:editId="65BCA58A">
            <wp:extent cx="27622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C3" w:rsidRPr="0008272B" w:rsidRDefault="00C014C3" w:rsidP="00C014C3">
      <w:pPr>
        <w:spacing w:after="75" w:line="276" w:lineRule="auto"/>
        <w:ind w:left="4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Алексей старается получать только пятёрки. Определите, какое наименьшее количество баллов для получения пятёрки он должен заработать за письменную часть? При этом известно, что за одно задание в письменной части учитель может выставить 0 баллов, 1 балл или 2 балла. </w:t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79B98" wp14:editId="3788BE62">
                <wp:simplePos x="0" y="0"/>
                <wp:positionH relativeFrom="margin">
                  <wp:posOffset>196215</wp:posOffset>
                </wp:positionH>
                <wp:positionV relativeFrom="paragraph">
                  <wp:posOffset>102235</wp:posOffset>
                </wp:positionV>
                <wp:extent cx="5791200" cy="2019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0781" id="Прямоугольник 3" o:spid="_x0000_s1026" style="position:absolute;margin-left:15.45pt;margin-top:8.05pt;width:456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" filled="f" strokecolor="#41719c" strokeweight="2pt">
                <w10:wrap anchorx="margin"/>
              </v:rect>
            </w:pict>
          </mc:Fallback>
        </mc:AlternateContent>
      </w: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014C3" w:rsidRPr="0008272B" w:rsidRDefault="00C014C3" w:rsidP="00C014C3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014C3" w:rsidRDefault="00C014C3" w:rsidP="00C014C3">
      <w:pPr>
        <w:spacing w:after="75" w:line="276" w:lineRule="auto"/>
        <w:ind w:left="451"/>
        <w:jc w:val="both"/>
      </w:pPr>
    </w:p>
    <w:p w:rsidR="00C014C3" w:rsidRDefault="00C014C3" w:rsidP="00C014C3"/>
    <w:p w:rsidR="00C014C3" w:rsidRDefault="00C014C3" w:rsidP="00C014C3"/>
    <w:p w:rsidR="00C014C3" w:rsidRDefault="00C014C3" w:rsidP="00C014C3"/>
    <w:p w:rsidR="0008272B" w:rsidRPr="0008272B" w:rsidRDefault="0008272B" w:rsidP="0008272B">
      <w:pPr>
        <w:jc w:val="right"/>
      </w:pPr>
    </w:p>
    <w:sectPr w:rsidR="0008272B" w:rsidRPr="0008272B" w:rsidSect="0008272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B" w:rsidRDefault="0008272B" w:rsidP="0008272B">
      <w:pPr>
        <w:spacing w:after="0" w:line="240" w:lineRule="auto"/>
      </w:pPr>
      <w:r>
        <w:separator/>
      </w:r>
    </w:p>
  </w:endnote>
  <w:endnote w:type="continuationSeparator" w:id="0">
    <w:p w:rsidR="0008272B" w:rsidRDefault="0008272B" w:rsidP="000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2B" w:rsidRPr="00343016" w:rsidRDefault="0008272B" w:rsidP="0008272B">
    <w:pPr>
      <w:pStyle w:val="a6"/>
      <w:jc w:val="center"/>
      <w:rPr>
        <w:rFonts w:ascii="Times New Roman" w:hAnsi="Times New Roman" w:cs="Times New Roman"/>
        <w:b/>
        <w:sz w:val="20"/>
      </w:rPr>
    </w:pPr>
    <w:r w:rsidRPr="00343016">
      <w:rPr>
        <w:rFonts w:ascii="Times New Roman" w:hAnsi="Times New Roman" w:cs="Times New Roman"/>
        <w:b/>
        <w:sz w:val="20"/>
      </w:rPr>
      <w:t>Мониторинг формирования и оценки функциональной грамотности</w:t>
    </w:r>
  </w:p>
  <w:p w:rsidR="0008272B" w:rsidRDefault="0008272B" w:rsidP="0008272B">
    <w:pPr>
      <w:pStyle w:val="a6"/>
      <w:jc w:val="center"/>
      <w:rPr>
        <w:rFonts w:ascii="Times New Roman" w:hAnsi="Times New Roman" w:cs="Times New Roman"/>
        <w:b/>
      </w:rPr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inline distT="0" distB="0" distL="0" distR="0" wp14:anchorId="4F4A5CEE" wp14:editId="72DBE5F5">
              <wp:extent cx="5940425" cy="55530"/>
              <wp:effectExtent l="0" t="0" r="3175" b="1905"/>
              <wp:docPr id="8604" name="Group 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55530"/>
                        <a:chOff x="0" y="0"/>
                        <a:chExt cx="5978018" cy="56387"/>
                      </a:xfrm>
                    </wpg:grpSpPr>
                    <wps:wsp>
                      <wps:cNvPr id="10466" name="Shape 10466"/>
                      <wps:cNvSpPr/>
                      <wps:spPr>
                        <a:xfrm>
                          <a:off x="0" y="0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7" name="Shape 10467"/>
                      <wps:cNvSpPr/>
                      <wps:spPr>
                        <a:xfrm>
                          <a:off x="0" y="18287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B94405" id="Group 8604" o:spid="_x0000_s1026" style="width:467.75pt;height:4.3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">
              <v:shape id="Shape 10466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mCsQA&#10;AADeAAAADwAAAGRycy9kb3ducmV2LnhtbERP22rCQBB9F/oPyxT6VjeKRImuokKheANtfR92p0lo&#10;djZmtyb+vSsUfJvDuc5s0dlKXKnxpWMFg34Cglg7U3Ku4Pvr430Cwgdkg5VjUnAjD4v5S2+GmXEt&#10;H+l6CrmIIewzVFCEUGdSel2QRd93NXHkflxjMUTY5NI02MZwW8lhkqTSYsmxocCa1gXp39OfVbDa&#10;rdtLu9vr7bkeDpab8eigN06pt9duOQURqAtP8b/708T5yShN4fF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pgrEAAAA3gAAAA8AAAAAAAAAAAAAAAAAmAIAAGRycy9k&#10;b3ducmV2LnhtbFBLBQYAAAAABAAEAPUAAACJAwAAAAA=&#10;" path="m,l5978018,r,9144l,9144,,e" fillcolor="#630" stroked="f" strokeweight="0">
                <v:stroke miterlimit="83231f" joinstyle="miter"/>
                <v:path arrowok="t" textboxrect="0,0,5978018,9144"/>
              </v:shape>
              <v:shape id="Shape 10467" o:spid="_x0000_s1028" style="position:absolute;top:182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38sYA&#10;AADeAAAADwAAAGRycy9kb3ducmV2LnhtbERPS2vCQBC+F/oflin0UnRjK1Giq9iCtdKLRhG8DdnJ&#10;A7OzIbtq/PduQehtPr7nTOedqcWFWldZVjDoRyCIM6srLhTsd8veGITzyBpry6TgRg7ms+enKSba&#10;XnlLl9QXIoSwS1BB6X2TSOmykgy6vm2IA5fb1qAPsC2kbvEawk0t36MolgYrDg0lNvRVUnZKz0bB&#10;2zHvtr/u+xAXq8/TR7pbb/JVo9TrS7eYgPDU+X/xw/2jw/xoGI/g751w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38sYAAADeAAAADwAAAAAAAAAAAAAAAACYAgAAZHJz&#10;L2Rvd25yZXYueG1sUEsFBgAAAAAEAAQA9QAAAIsDAAAAAA==&#10;" path="m,l5978018,r,38100l,38100,,e" fillcolor="#630" stroked="f" strokeweight="0">
                <v:stroke miterlimit="83231f" joinstyle="miter"/>
                <v:path arrowok="t" textboxrect="0,0,5978018,38100"/>
              </v:shape>
              <w10:anchorlock/>
            </v:group>
          </w:pict>
        </mc:Fallback>
      </mc:AlternateContent>
    </w:r>
  </w:p>
  <w:p w:rsidR="0008272B" w:rsidRDefault="0008272B" w:rsidP="0008272B">
    <w:pPr>
      <w:pStyle w:val="a6"/>
      <w:jc w:val="center"/>
    </w:pPr>
    <w:r>
      <w:rPr>
        <w:rFonts w:ascii="Times New Roman" w:hAnsi="Times New Roman" w:cs="Times New Roman"/>
        <w:i/>
        <w:sz w:val="20"/>
      </w:rPr>
      <w:t>Математическая</w:t>
    </w:r>
    <w:r w:rsidRPr="00343016">
      <w:rPr>
        <w:rFonts w:ascii="Times New Roman" w:hAnsi="Times New Roman" w:cs="Times New Roman"/>
        <w:i/>
        <w:sz w:val="20"/>
      </w:rPr>
      <w:t xml:space="preserve"> грамотность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B" w:rsidRDefault="0008272B" w:rsidP="0008272B">
      <w:pPr>
        <w:spacing w:after="0" w:line="240" w:lineRule="auto"/>
      </w:pPr>
      <w:r>
        <w:separator/>
      </w:r>
    </w:p>
  </w:footnote>
  <w:footnote w:type="continuationSeparator" w:id="0">
    <w:p w:rsidR="0008272B" w:rsidRDefault="0008272B" w:rsidP="0008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B"/>
    <w:rsid w:val="0008272B"/>
    <w:rsid w:val="00282714"/>
    <w:rsid w:val="00461DE5"/>
    <w:rsid w:val="00682B1E"/>
    <w:rsid w:val="00C014C3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2AEC-A14A-410C-B03E-FCC6A00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7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72B"/>
  </w:style>
  <w:style w:type="paragraph" w:styleId="a6">
    <w:name w:val="footer"/>
    <w:basedOn w:val="a"/>
    <w:link w:val="a7"/>
    <w:uiPriority w:val="99"/>
    <w:unhideWhenUsed/>
    <w:rsid w:val="0008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2B"/>
  </w:style>
  <w:style w:type="table" w:customStyle="1" w:styleId="1">
    <w:name w:val="Сетка таблицы1"/>
    <w:basedOn w:val="a1"/>
    <w:next w:val="a3"/>
    <w:uiPriority w:val="39"/>
    <w:rsid w:val="000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2</cp:revision>
  <cp:lastPrinted>2019-12-06T06:58:00Z</cp:lastPrinted>
  <dcterms:created xsi:type="dcterms:W3CDTF">2019-12-06T06:58:00Z</dcterms:created>
  <dcterms:modified xsi:type="dcterms:W3CDTF">2019-12-06T06:58:00Z</dcterms:modified>
</cp:coreProperties>
</file>