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C" w:rsidRPr="008974CA" w:rsidRDefault="00FD6C3C" w:rsidP="00FD6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CA">
        <w:rPr>
          <w:rFonts w:ascii="Times New Roman" w:hAnsi="Times New Roman" w:cs="Times New Roman"/>
          <w:b/>
          <w:sz w:val="28"/>
          <w:szCs w:val="28"/>
        </w:rPr>
        <w:t>Задание №2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8-9 класса</w:t>
      </w:r>
    </w:p>
    <w:p w:rsidR="00FD6C3C" w:rsidRPr="007D4D68" w:rsidRDefault="00FD6C3C" w:rsidP="00FD6C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4D68">
        <w:rPr>
          <w:rFonts w:ascii="Times New Roman" w:hAnsi="Times New Roman" w:cs="Times New Roman"/>
          <w:b/>
          <w:i/>
          <w:sz w:val="28"/>
          <w:szCs w:val="28"/>
        </w:rPr>
        <w:t xml:space="preserve">Содержательная область и тип знания: </w:t>
      </w:r>
      <w:r w:rsidRPr="007D4D68">
        <w:rPr>
          <w:rStyle w:val="a5"/>
          <w:rFonts w:ascii="Arial" w:hAnsi="Arial" w:cs="Arial"/>
          <w:color w:val="333333"/>
          <w:sz w:val="23"/>
          <w:szCs w:val="23"/>
          <w:shd w:val="clear" w:color="auto" w:fill="FFFFFF"/>
        </w:rPr>
        <w:t>«физические системы», содержательное знание</w:t>
      </w:r>
    </w:p>
    <w:p w:rsidR="00FD6C3C" w:rsidRPr="007D4D68" w:rsidRDefault="00FD6C3C" w:rsidP="00FD6C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4D68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 w:rsidRPr="007D4D6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7D4D68">
        <w:rPr>
          <w:rStyle w:val="a5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текст, рисунок, можно еще добавить контекст </w:t>
      </w:r>
      <w:proofErr w:type="gramStart"/>
      <w:r w:rsidRPr="007D4D68">
        <w:rPr>
          <w:rStyle w:val="a5"/>
          <w:rFonts w:ascii="Arial" w:hAnsi="Arial" w:cs="Arial"/>
          <w:color w:val="333333"/>
          <w:sz w:val="23"/>
          <w:szCs w:val="23"/>
          <w:shd w:val="clear" w:color="auto" w:fill="FFFFFF"/>
        </w:rPr>
        <w:t>в  PISA</w:t>
      </w:r>
      <w:proofErr w:type="gramEnd"/>
      <w:r w:rsidRPr="007D4D68">
        <w:rPr>
          <w:rStyle w:val="a5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окружающая среда</w:t>
      </w:r>
    </w:p>
    <w:p w:rsidR="00FD6C3C" w:rsidRPr="007D4D68" w:rsidRDefault="00FD6C3C" w:rsidP="00FD6C3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 w:rsidRPr="007D4D68">
        <w:rPr>
          <w:rFonts w:ascii="Times New Roman" w:hAnsi="Times New Roman" w:cs="Times New Roman"/>
          <w:b/>
          <w:i/>
          <w:sz w:val="28"/>
          <w:szCs w:val="28"/>
        </w:rPr>
        <w:t>Концепция(</w:t>
      </w:r>
      <w:proofErr w:type="gramEnd"/>
      <w:r w:rsidRPr="007D4D68">
        <w:rPr>
          <w:rFonts w:ascii="Times New Roman" w:hAnsi="Times New Roman" w:cs="Times New Roman"/>
          <w:b/>
          <w:i/>
          <w:sz w:val="28"/>
          <w:szCs w:val="28"/>
        </w:rPr>
        <w:t>согласно кодификатору):</w:t>
      </w:r>
      <w:r w:rsidRPr="007D4D6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1.2 распознавать, использовать и создавать объяснительные модели и представления</w:t>
      </w:r>
    </w:p>
    <w:p w:rsidR="00FD6C3C" w:rsidRPr="007D4D68" w:rsidRDefault="00FD6C3C" w:rsidP="00FD6C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4D68">
        <w:rPr>
          <w:rStyle w:val="a5"/>
          <w:rFonts w:ascii="Arial" w:hAnsi="Arial" w:cs="Arial"/>
          <w:color w:val="333333"/>
          <w:sz w:val="23"/>
          <w:szCs w:val="23"/>
          <w:shd w:val="clear" w:color="auto" w:fill="FFFFFF"/>
        </w:rPr>
        <w:t>3.2 (преобразовывать одну форму представления данных в другую), 1.1 (вспомнить и применить соответствующие естественнонаучные знания для объяснения явления)</w:t>
      </w:r>
    </w:p>
    <w:p w:rsidR="00FD6C3C" w:rsidRPr="007D4D68" w:rsidRDefault="00FD6C3C" w:rsidP="00FD6C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4D68">
        <w:rPr>
          <w:rFonts w:ascii="Times New Roman" w:hAnsi="Times New Roman" w:cs="Times New Roman"/>
          <w:b/>
          <w:i/>
          <w:sz w:val="28"/>
          <w:szCs w:val="28"/>
        </w:rPr>
        <w:t xml:space="preserve">Уровень сложности: </w:t>
      </w:r>
      <w:r w:rsidRPr="007D4D68">
        <w:rPr>
          <w:rFonts w:ascii="Times New Roman" w:hAnsi="Times New Roman" w:cs="Times New Roman"/>
          <w:i/>
          <w:sz w:val="28"/>
          <w:szCs w:val="28"/>
        </w:rPr>
        <w:t>3уровень</w:t>
      </w:r>
    </w:p>
    <w:p w:rsidR="00FD6C3C" w:rsidRPr="00824CD6" w:rsidRDefault="00FD6C3C" w:rsidP="00FD6C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4D68">
        <w:rPr>
          <w:rFonts w:ascii="Times New Roman" w:hAnsi="Times New Roman" w:cs="Times New Roman"/>
          <w:b/>
          <w:i/>
          <w:sz w:val="28"/>
          <w:szCs w:val="28"/>
        </w:rPr>
        <w:t xml:space="preserve">Формат ответа: </w:t>
      </w:r>
      <w:r w:rsidRPr="007D4D68">
        <w:rPr>
          <w:rStyle w:val="a5"/>
          <w:rFonts w:ascii="Arial" w:hAnsi="Arial" w:cs="Arial"/>
          <w:color w:val="333333"/>
          <w:sz w:val="23"/>
          <w:szCs w:val="23"/>
          <w:shd w:val="clear" w:color="auto" w:fill="FFFFFF"/>
        </w:rPr>
        <w:t>с развернутым ответом</w:t>
      </w:r>
    </w:p>
    <w:p w:rsidR="00FD6C3C" w:rsidRPr="008974CA" w:rsidRDefault="00FD6C3C" w:rsidP="00FD6C3C">
      <w:pPr>
        <w:rPr>
          <w:rFonts w:ascii="Times New Roman" w:hAnsi="Times New Roman" w:cs="Times New Roman"/>
          <w:b/>
          <w:sz w:val="28"/>
          <w:szCs w:val="28"/>
        </w:rPr>
      </w:pPr>
      <w:r w:rsidRPr="008974CA">
        <w:rPr>
          <w:rFonts w:ascii="Times New Roman" w:hAnsi="Times New Roman" w:cs="Times New Roman"/>
          <w:b/>
          <w:sz w:val="28"/>
          <w:szCs w:val="28"/>
        </w:rPr>
        <w:t>Научная путаница</w:t>
      </w:r>
    </w:p>
    <w:p w:rsidR="00FD6C3C" w:rsidRDefault="00FD6C3C" w:rsidP="00FD6C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практической работе по химии школьник изучал свойства веществ, однако не записал вовремя наблюдения, понадеявшись на свою память. Придя домой, он стал заполнять таблицу, но забыл, что и как было. В итоге у него получилась путаница, в которой он не смог разобраться, а некоторые графы он даже не заполнил.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5"/>
        <w:gridCol w:w="2227"/>
        <w:gridCol w:w="1462"/>
        <w:gridCol w:w="1642"/>
        <w:gridCol w:w="2909"/>
      </w:tblGrid>
      <w:tr w:rsidR="00FD6C3C" w:rsidTr="00AE6253">
        <w:trPr>
          <w:trHeight w:val="681"/>
        </w:trPr>
        <w:tc>
          <w:tcPr>
            <w:tcW w:w="404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5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вещества</w:t>
            </w:r>
          </w:p>
        </w:tc>
        <w:tc>
          <w:tcPr>
            <w:tcW w:w="1538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вещества</w:t>
            </w:r>
          </w:p>
        </w:tc>
        <w:tc>
          <w:tcPr>
            <w:tcW w:w="1642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3557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</w:p>
        </w:tc>
      </w:tr>
      <w:tr w:rsidR="00FD6C3C" w:rsidTr="00AE6253">
        <w:tc>
          <w:tcPr>
            <w:tcW w:w="404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Сера </w:t>
            </w:r>
          </w:p>
        </w:tc>
        <w:tc>
          <w:tcPr>
            <w:tcW w:w="1538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FD6C3C" w:rsidRPr="0054375F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Бесцветный газ</w:t>
            </w:r>
          </w:p>
        </w:tc>
        <w:tc>
          <w:tcPr>
            <w:tcW w:w="3557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растворяется в воде (плавает на поверхности), горит при поджигании, выделяя едкий дым.</w:t>
            </w:r>
          </w:p>
        </w:tc>
      </w:tr>
      <w:tr w:rsidR="00FD6C3C" w:rsidTr="00AE6253">
        <w:tc>
          <w:tcPr>
            <w:tcW w:w="404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37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37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7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642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Обладает характерным резким запахом нашатырного спирта, хорошо растворяется в воде</w:t>
            </w:r>
          </w:p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3C" w:rsidTr="00AE6253">
        <w:tc>
          <w:tcPr>
            <w:tcW w:w="404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1538" w:type="dxa"/>
          </w:tcPr>
          <w:p w:rsidR="00FD6C3C" w:rsidRPr="0054375F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642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 вещество желтого цвета</w:t>
            </w:r>
          </w:p>
        </w:tc>
        <w:tc>
          <w:tcPr>
            <w:tcW w:w="3557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 газ без запаха, не поддерживает горение, выделяется при дыхании и в реакции мела с соляной кислотой.</w:t>
            </w:r>
          </w:p>
        </w:tc>
      </w:tr>
      <w:tr w:rsidR="00FD6C3C" w:rsidTr="00AE6253">
        <w:tc>
          <w:tcPr>
            <w:tcW w:w="404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5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D6C3C" w:rsidRPr="0054375F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54375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42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 порошок, тонет в воде, притягивается магнитом, реагирует с соляной кислотой с выделением горючего газа.</w:t>
            </w:r>
          </w:p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3C" w:rsidTr="00AE6253">
        <w:tc>
          <w:tcPr>
            <w:tcW w:w="404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Углекислый газ </w:t>
            </w:r>
          </w:p>
        </w:tc>
        <w:tc>
          <w:tcPr>
            <w:tcW w:w="1538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 вещество серебристо-серого цвета</w:t>
            </w:r>
          </w:p>
        </w:tc>
        <w:tc>
          <w:tcPr>
            <w:tcW w:w="3557" w:type="dxa"/>
          </w:tcPr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растворяется в воде, насыщенные растворы имеют консистенцию густого сиропа. При попытке поджигания плавится и обугливается. </w:t>
            </w:r>
          </w:p>
          <w:p w:rsidR="00FD6C3C" w:rsidRDefault="00FD6C3C" w:rsidP="00AE62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C3C" w:rsidRDefault="00FD6C3C" w:rsidP="00FD6C3C">
      <w:pPr>
        <w:rPr>
          <w:rFonts w:ascii="Times New Roman" w:hAnsi="Times New Roman" w:cs="Times New Roman"/>
          <w:sz w:val="28"/>
          <w:szCs w:val="28"/>
        </w:rPr>
      </w:pPr>
    </w:p>
    <w:p w:rsidR="00FD6C3C" w:rsidRDefault="00FD6C3C" w:rsidP="00FD6C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ученику правильно заполнить таблицу, поставив все записи на свои места и заполнив пропуски (ответ написать в виде таблицы)</w:t>
      </w:r>
    </w:p>
    <w:p w:rsidR="00FD6C3C" w:rsidRPr="008974CA" w:rsidRDefault="00FD6C3C" w:rsidP="00FD6C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выполнение практической работы ученику было выдано по 0,05 моль каждого из пяти описываемых веществ. Для твердых веществ рассчитайте массы (г), а для газообразных – объем (л,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30F23" w:rsidRDefault="00430F23">
      <w:bookmarkStart w:id="0" w:name="_GoBack"/>
      <w:bookmarkEnd w:id="0"/>
    </w:p>
    <w:sectPr w:rsidR="0043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D047A"/>
    <w:multiLevelType w:val="hybridMultilevel"/>
    <w:tmpl w:val="6CF22334"/>
    <w:lvl w:ilvl="0" w:tplc="4176C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A3"/>
    <w:rsid w:val="00430F23"/>
    <w:rsid w:val="00CE43A3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5D35-5A8B-4483-B005-04BEE49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C3C"/>
    <w:pPr>
      <w:ind w:left="720"/>
      <w:contextualSpacing/>
    </w:pPr>
  </w:style>
  <w:style w:type="character" w:styleId="a5">
    <w:name w:val="Emphasis"/>
    <w:basedOn w:val="a0"/>
    <w:uiPriority w:val="20"/>
    <w:qFormat/>
    <w:rsid w:val="00FD6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Краснопёрова</dc:creator>
  <cp:keywords/>
  <dc:description/>
  <cp:lastModifiedBy>Оксана Викторовна Краснопёрова</cp:lastModifiedBy>
  <cp:revision>2</cp:revision>
  <dcterms:created xsi:type="dcterms:W3CDTF">2019-12-05T01:59:00Z</dcterms:created>
  <dcterms:modified xsi:type="dcterms:W3CDTF">2019-12-05T02:00:00Z</dcterms:modified>
</cp:coreProperties>
</file>