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BA1" w:rsidRPr="003853C5" w:rsidRDefault="00071BA1" w:rsidP="00071BA1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b/>
          <w:sz w:val="24"/>
          <w:szCs w:val="24"/>
        </w:rPr>
        <w:t>Группа показателей</w:t>
      </w:r>
      <w:r w:rsidRPr="003853C5">
        <w:rPr>
          <w:rFonts w:ascii="Times New Roman" w:hAnsi="Times New Roman" w:cs="Times New Roman"/>
          <w:sz w:val="24"/>
          <w:szCs w:val="24"/>
        </w:rPr>
        <w:t>: учебная грамотность</w:t>
      </w:r>
    </w:p>
    <w:p w:rsidR="00071BA1" w:rsidRDefault="00071BA1" w:rsidP="00071BA1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b/>
          <w:sz w:val="24"/>
          <w:szCs w:val="24"/>
        </w:rPr>
        <w:t>Показатель</w:t>
      </w:r>
      <w:r w:rsidRPr="003853C5">
        <w:rPr>
          <w:rFonts w:ascii="Times New Roman" w:hAnsi="Times New Roman" w:cs="Times New Roman"/>
          <w:sz w:val="24"/>
          <w:szCs w:val="24"/>
        </w:rPr>
        <w:t xml:space="preserve">: </w:t>
      </w:r>
      <w:r w:rsidR="00D53B05">
        <w:rPr>
          <w:rFonts w:ascii="Times New Roman" w:hAnsi="Times New Roman" w:cs="Times New Roman"/>
          <w:sz w:val="24"/>
          <w:szCs w:val="24"/>
        </w:rPr>
        <w:t>о</w:t>
      </w:r>
      <w:r w:rsidR="00D53B05" w:rsidRPr="00D53B05">
        <w:rPr>
          <w:rFonts w:ascii="Times New Roman" w:hAnsi="Times New Roman" w:cs="Times New Roman"/>
          <w:sz w:val="24"/>
          <w:szCs w:val="24"/>
        </w:rPr>
        <w:t>владение навыками участия в совместной деятельности</w:t>
      </w:r>
    </w:p>
    <w:p w:rsidR="00071BA1" w:rsidRPr="003853C5" w:rsidRDefault="00071BA1" w:rsidP="00071BA1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b/>
          <w:sz w:val="24"/>
          <w:szCs w:val="24"/>
        </w:rPr>
        <w:t>Индикатор (диагностическое проявление):</w:t>
      </w:r>
      <w:r w:rsidRPr="00385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B05" w:rsidRDefault="00071BA1" w:rsidP="00071BA1">
      <w:pPr>
        <w:rPr>
          <w:rStyle w:val="pt-a1"/>
          <w:color w:val="000000"/>
          <w:sz w:val="28"/>
          <w:szCs w:val="28"/>
        </w:rPr>
      </w:pPr>
      <w:r w:rsidRPr="003853C5">
        <w:rPr>
          <w:rFonts w:ascii="Times New Roman" w:hAnsi="Times New Roman" w:cs="Times New Roman"/>
          <w:b/>
          <w:sz w:val="24"/>
          <w:szCs w:val="24"/>
        </w:rPr>
        <w:t>Диагностическое задание</w:t>
      </w:r>
      <w:r w:rsidRPr="003853C5">
        <w:rPr>
          <w:rFonts w:ascii="Times New Roman" w:hAnsi="Times New Roman" w:cs="Times New Roman"/>
          <w:sz w:val="24"/>
          <w:szCs w:val="24"/>
        </w:rPr>
        <w:t>:</w:t>
      </w:r>
      <w:r w:rsidR="00D53B05" w:rsidRPr="00D53B05">
        <w:rPr>
          <w:rStyle w:val="pt-a1"/>
          <w:color w:val="000000"/>
          <w:sz w:val="28"/>
          <w:szCs w:val="28"/>
        </w:rPr>
        <w:t xml:space="preserve"> </w:t>
      </w:r>
    </w:p>
    <w:p w:rsidR="00071BA1" w:rsidRPr="003853C5" w:rsidRDefault="00D53B05" w:rsidP="00071B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3B05">
        <w:rPr>
          <w:rStyle w:val="pt-a1"/>
          <w:rFonts w:ascii="Times New Roman" w:hAnsi="Times New Roman" w:cs="Times New Roman"/>
          <w:color w:val="000000"/>
          <w:sz w:val="24"/>
          <w:szCs w:val="24"/>
        </w:rPr>
        <w:t>сопоставлять свои суждения с суждениями других участников диалога</w:t>
      </w:r>
      <w:r>
        <w:rPr>
          <w:rStyle w:val="pt-a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3B05">
        <w:rPr>
          <w:rStyle w:val="pt-a1"/>
          <w:rFonts w:ascii="Times New Roman" w:hAnsi="Times New Roman" w:cs="Times New Roman"/>
          <w:color w:val="000000"/>
          <w:sz w:val="24"/>
          <w:szCs w:val="24"/>
        </w:rPr>
        <w:t>(4.3)</w:t>
      </w:r>
    </w:p>
    <w:p w:rsidR="00D53B05" w:rsidRPr="00D53B05" w:rsidRDefault="00D53B05" w:rsidP="00D53B05">
      <w:pPr>
        <w:widowControl w:val="0"/>
        <w:spacing w:after="0" w:line="240" w:lineRule="auto"/>
        <w:ind w:left="48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53B0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Прочитайте тексты, ответьте на вопросы и выполните задания.</w:t>
      </w:r>
    </w:p>
    <w:p w:rsidR="00D53B05" w:rsidRPr="00D53B05" w:rsidRDefault="00D53B05" w:rsidP="00D53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B05" w:rsidRPr="00D53B05" w:rsidRDefault="00D53B05" w:rsidP="00D53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B05">
        <w:rPr>
          <w:rFonts w:ascii="Times New Roman" w:hAnsi="Times New Roman" w:cs="Times New Roman"/>
          <w:sz w:val="24"/>
          <w:szCs w:val="24"/>
        </w:rPr>
        <w:t>Школьники из нескольких населённых пунктов России обменялись данными многолетних метеонаблюдений, полученными на местных метеостанциях. Собранные ими данные представлены в следующей таблице.</w:t>
      </w:r>
    </w:p>
    <w:p w:rsidR="00D53B05" w:rsidRPr="00D53B05" w:rsidRDefault="00D53B05" w:rsidP="00D53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B05">
        <w:rPr>
          <w:noProof/>
          <w:sz w:val="24"/>
          <w:szCs w:val="24"/>
          <w:lang w:eastAsia="ru-RU"/>
        </w:rPr>
        <w:drawing>
          <wp:inline distT="0" distB="0" distL="0" distR="0" wp14:anchorId="19755B29" wp14:editId="4637032B">
            <wp:extent cx="4324350" cy="1362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B05" w:rsidRPr="00D53B05" w:rsidRDefault="00D53B05" w:rsidP="00D53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B05" w:rsidRPr="00D53B05" w:rsidRDefault="00D53B05" w:rsidP="00D53B05">
      <w:pPr>
        <w:spacing w:after="0" w:line="240" w:lineRule="auto"/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</w:pP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1. Учащиеся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проанализировали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собранные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данные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целях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выявления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зависимости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между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особенностями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климата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географическим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положением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пункта.</w:t>
      </w:r>
    </w:p>
    <w:p w:rsidR="00D53B05" w:rsidRPr="00D53B05" w:rsidRDefault="00D53B05" w:rsidP="00D53B05">
      <w:pPr>
        <w:spacing w:after="0" w:line="240" w:lineRule="auto"/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</w:pP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всех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учащихся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выводы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получились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разные.</w:t>
      </w:r>
    </w:p>
    <w:p w:rsidR="00D53B05" w:rsidRPr="00D53B05" w:rsidRDefault="00D53B05" w:rsidP="00D53B05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Кто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из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учащихся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сделал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верный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вывод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основе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представленных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данных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?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 xml:space="preserve">1) </w:t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Алина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: </w:t>
      </w:r>
      <w:r w:rsidRPr="00D53B05">
        <w:rPr>
          <w:rFonts w:ascii="MV Boli" w:eastAsia="Times New Roman" w:hAnsi="MV Boli" w:cs="MV Boli"/>
          <w:color w:val="000000"/>
          <w:sz w:val="24"/>
          <w:szCs w:val="24"/>
          <w:lang w:eastAsia="ru-RU"/>
        </w:rPr>
        <w:t>«</w:t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Чем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дальше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юго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-</w:t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восток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, </w:t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тем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больше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среднегодовое количество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атмосферных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осадков</w:t>
      </w:r>
      <w:r w:rsidRPr="00D53B05">
        <w:rPr>
          <w:rFonts w:ascii="MV Boli" w:eastAsia="Times New Roman" w:hAnsi="MV Boli" w:cs="MV Boli"/>
          <w:color w:val="000000"/>
          <w:sz w:val="24"/>
          <w:szCs w:val="24"/>
          <w:lang w:eastAsia="ru-RU"/>
        </w:rPr>
        <w:t>»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.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 xml:space="preserve">2) </w:t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Сергей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: </w:t>
      </w:r>
      <w:r w:rsidRPr="00D53B05">
        <w:rPr>
          <w:rFonts w:ascii="MV Boli" w:eastAsia="Times New Roman" w:hAnsi="MV Boli" w:cs="MV Boli"/>
          <w:color w:val="000000"/>
          <w:sz w:val="24"/>
          <w:szCs w:val="24"/>
          <w:lang w:eastAsia="ru-RU"/>
        </w:rPr>
        <w:t>«</w:t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Чем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дальше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юго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-</w:t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восток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, </w:t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тем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больше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среднегодовая амплитуда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температуры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воздуха</w:t>
      </w:r>
      <w:r w:rsidRPr="00D53B05">
        <w:rPr>
          <w:rFonts w:ascii="MV Boli" w:eastAsia="Times New Roman" w:hAnsi="MV Boli" w:cs="MV Boli"/>
          <w:color w:val="000000"/>
          <w:sz w:val="24"/>
          <w:szCs w:val="24"/>
          <w:lang w:eastAsia="ru-RU"/>
        </w:rPr>
        <w:t>»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.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 xml:space="preserve">3) </w:t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Георгий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: </w:t>
      </w:r>
      <w:r w:rsidRPr="00D53B05">
        <w:rPr>
          <w:rFonts w:ascii="MV Boli" w:eastAsia="Times New Roman" w:hAnsi="MV Boli" w:cs="MV Boli"/>
          <w:color w:val="000000"/>
          <w:sz w:val="24"/>
          <w:szCs w:val="24"/>
          <w:lang w:eastAsia="ru-RU"/>
        </w:rPr>
        <w:t>«</w:t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Чем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севернее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, </w:t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тем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ниже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температуры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воздуха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январе</w:t>
      </w:r>
      <w:r w:rsidRPr="00D53B05">
        <w:rPr>
          <w:rFonts w:ascii="MV Boli" w:eastAsia="Times New Roman" w:hAnsi="MV Boli" w:cs="MV Boli"/>
          <w:color w:val="000000"/>
          <w:sz w:val="24"/>
          <w:szCs w:val="24"/>
          <w:lang w:eastAsia="ru-RU"/>
        </w:rPr>
        <w:t>»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.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 xml:space="preserve">4) </w:t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Тамара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: </w:t>
      </w:r>
      <w:r w:rsidRPr="00D53B05">
        <w:rPr>
          <w:rFonts w:ascii="MV Boli" w:eastAsia="Times New Roman" w:hAnsi="MV Boli" w:cs="MV Boli"/>
          <w:color w:val="000000"/>
          <w:sz w:val="24"/>
          <w:szCs w:val="24"/>
          <w:lang w:eastAsia="ru-RU"/>
        </w:rPr>
        <w:t>«</w:t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Чем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выше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над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уровнем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моря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расположен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пункт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, </w:t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тем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прохладней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там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D53B05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июле</w:t>
      </w:r>
      <w:r w:rsidRPr="00D53B0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»</w:t>
      </w:r>
    </w:p>
    <w:p w:rsidR="004E57C8" w:rsidRDefault="00D53B05"/>
    <w:sectPr w:rsidR="004E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MV Boli"/>
    <w:panose1 w:val="00000000000000000000"/>
    <w:charset w:val="00"/>
    <w:family w:val="roman"/>
    <w:notTrueType/>
    <w:pitch w:val="default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A1"/>
    <w:rsid w:val="00071BA1"/>
    <w:rsid w:val="00461DE5"/>
    <w:rsid w:val="00682B1E"/>
    <w:rsid w:val="00CF7591"/>
    <w:rsid w:val="00D5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4EF31"/>
  <w15:chartTrackingRefBased/>
  <w15:docId w15:val="{4E795C36-E694-42B6-ADA6-8D7D4763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1">
    <w:name w:val="pt-a1"/>
    <w:basedOn w:val="a0"/>
    <w:rsid w:val="00D53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 Кузнецова</dc:creator>
  <cp:keywords/>
  <dc:description/>
  <cp:lastModifiedBy>Андрей</cp:lastModifiedBy>
  <cp:revision>2</cp:revision>
  <dcterms:created xsi:type="dcterms:W3CDTF">2019-11-25T05:16:00Z</dcterms:created>
  <dcterms:modified xsi:type="dcterms:W3CDTF">2019-12-03T19:32:00Z</dcterms:modified>
</cp:coreProperties>
</file>