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8EF" w:rsidRDefault="00D94A7E">
      <w:bookmarkStart w:id="0" w:name="_GoBack"/>
      <w:r>
        <w:t>Чек-лист блок «ЧГ»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D94A7E" w:rsidTr="00273190">
        <w:tc>
          <w:tcPr>
            <w:tcW w:w="9571" w:type="dxa"/>
            <w:gridSpan w:val="2"/>
          </w:tcPr>
          <w:p w:rsidR="00D94A7E" w:rsidRPr="00E164AD" w:rsidRDefault="00D94A7E">
            <w:pPr>
              <w:rPr>
                <w:b/>
              </w:rPr>
            </w:pPr>
            <w:r w:rsidRPr="00E164AD">
              <w:rPr>
                <w:b/>
              </w:rPr>
              <w:t xml:space="preserve">Основные элементы структуры задания </w:t>
            </w:r>
          </w:p>
        </w:tc>
      </w:tr>
      <w:tr w:rsidR="00D94A7E" w:rsidTr="004842C5">
        <w:tc>
          <w:tcPr>
            <w:tcW w:w="8188" w:type="dxa"/>
          </w:tcPr>
          <w:p w:rsidR="00D94A7E" w:rsidRDefault="00D94A7E" w:rsidP="00D94A7E">
            <w:pPr>
              <w:pStyle w:val="a4"/>
              <w:numPr>
                <w:ilvl w:val="0"/>
                <w:numId w:val="1"/>
              </w:numPr>
            </w:pPr>
            <w:r>
              <w:t>Реальная ситуация</w:t>
            </w:r>
          </w:p>
        </w:tc>
        <w:tc>
          <w:tcPr>
            <w:tcW w:w="1383" w:type="dxa"/>
          </w:tcPr>
          <w:p w:rsidR="00D94A7E" w:rsidRDefault="00FD2CC0">
            <w:r>
              <w:t>+</w:t>
            </w:r>
          </w:p>
        </w:tc>
      </w:tr>
      <w:tr w:rsidR="00D94A7E" w:rsidTr="004842C5">
        <w:tc>
          <w:tcPr>
            <w:tcW w:w="8188" w:type="dxa"/>
          </w:tcPr>
          <w:p w:rsidR="00D94A7E" w:rsidRDefault="00D94A7E" w:rsidP="00D94A7E">
            <w:pPr>
              <w:pStyle w:val="a4"/>
              <w:numPr>
                <w:ilvl w:val="0"/>
                <w:numId w:val="1"/>
              </w:numPr>
            </w:pPr>
            <w:r>
              <w:t>Содержательная область</w:t>
            </w:r>
          </w:p>
        </w:tc>
        <w:tc>
          <w:tcPr>
            <w:tcW w:w="1383" w:type="dxa"/>
          </w:tcPr>
          <w:p w:rsidR="00D94A7E" w:rsidRDefault="00DB7F2E">
            <w:r>
              <w:t>+</w:t>
            </w:r>
          </w:p>
        </w:tc>
      </w:tr>
      <w:tr w:rsidR="00D94A7E" w:rsidTr="004842C5">
        <w:tc>
          <w:tcPr>
            <w:tcW w:w="8188" w:type="dxa"/>
          </w:tcPr>
          <w:p w:rsidR="00D94A7E" w:rsidRDefault="00D94A7E" w:rsidP="00D94A7E">
            <w:pPr>
              <w:pStyle w:val="a4"/>
              <w:numPr>
                <w:ilvl w:val="0"/>
                <w:numId w:val="1"/>
              </w:numPr>
            </w:pPr>
            <w:r>
              <w:t>Контекст</w:t>
            </w:r>
          </w:p>
        </w:tc>
        <w:tc>
          <w:tcPr>
            <w:tcW w:w="1383" w:type="dxa"/>
          </w:tcPr>
          <w:p w:rsidR="00D94A7E" w:rsidRDefault="003015AC">
            <w:r>
              <w:t>+</w:t>
            </w:r>
          </w:p>
        </w:tc>
      </w:tr>
      <w:tr w:rsidR="00D94A7E" w:rsidTr="004842C5">
        <w:tc>
          <w:tcPr>
            <w:tcW w:w="8188" w:type="dxa"/>
          </w:tcPr>
          <w:p w:rsidR="00D94A7E" w:rsidRDefault="00D94A7E" w:rsidP="00D94A7E">
            <w:pPr>
              <w:pStyle w:val="a4"/>
              <w:numPr>
                <w:ilvl w:val="0"/>
                <w:numId w:val="1"/>
              </w:numPr>
            </w:pPr>
            <w:r>
              <w:t>Оцениваемые компетенции (</w:t>
            </w:r>
            <w:proofErr w:type="spellStart"/>
            <w:r>
              <w:t>мыслит.деятельность+объект</w:t>
            </w:r>
            <w:proofErr w:type="spellEnd"/>
            <w:r>
              <w:t xml:space="preserve"> оценки)</w:t>
            </w:r>
          </w:p>
        </w:tc>
        <w:tc>
          <w:tcPr>
            <w:tcW w:w="1383" w:type="dxa"/>
          </w:tcPr>
          <w:p w:rsidR="00D94A7E" w:rsidRDefault="003015AC">
            <w:r>
              <w:t>+</w:t>
            </w:r>
          </w:p>
        </w:tc>
      </w:tr>
      <w:tr w:rsidR="00D94A7E" w:rsidTr="004842C5">
        <w:tc>
          <w:tcPr>
            <w:tcW w:w="8188" w:type="dxa"/>
          </w:tcPr>
          <w:p w:rsidR="00D94A7E" w:rsidRDefault="00D94A7E" w:rsidP="00D94A7E">
            <w:pPr>
              <w:pStyle w:val="a4"/>
              <w:numPr>
                <w:ilvl w:val="0"/>
                <w:numId w:val="1"/>
              </w:numPr>
            </w:pPr>
            <w:r>
              <w:t>Уровень сложности</w:t>
            </w:r>
          </w:p>
        </w:tc>
        <w:tc>
          <w:tcPr>
            <w:tcW w:w="1383" w:type="dxa"/>
          </w:tcPr>
          <w:p w:rsidR="00D94A7E" w:rsidRDefault="003015AC">
            <w:r>
              <w:t>+</w:t>
            </w:r>
          </w:p>
        </w:tc>
      </w:tr>
      <w:tr w:rsidR="00D94A7E" w:rsidTr="004842C5">
        <w:tc>
          <w:tcPr>
            <w:tcW w:w="8188" w:type="dxa"/>
          </w:tcPr>
          <w:p w:rsidR="00D94A7E" w:rsidRDefault="00D94A7E" w:rsidP="00D94A7E">
            <w:pPr>
              <w:pStyle w:val="a4"/>
              <w:numPr>
                <w:ilvl w:val="0"/>
                <w:numId w:val="1"/>
              </w:numPr>
            </w:pPr>
            <w:r>
              <w:t>Формат ответа</w:t>
            </w:r>
          </w:p>
        </w:tc>
        <w:tc>
          <w:tcPr>
            <w:tcW w:w="1383" w:type="dxa"/>
          </w:tcPr>
          <w:p w:rsidR="00D94A7E" w:rsidRDefault="003015AC">
            <w:r>
              <w:t>+</w:t>
            </w:r>
          </w:p>
        </w:tc>
      </w:tr>
      <w:tr w:rsidR="00D94A7E" w:rsidTr="004842C5">
        <w:tc>
          <w:tcPr>
            <w:tcW w:w="8188" w:type="dxa"/>
          </w:tcPr>
          <w:p w:rsidR="00D94A7E" w:rsidRDefault="00D94A7E" w:rsidP="00D94A7E">
            <w:pPr>
              <w:pStyle w:val="a4"/>
              <w:numPr>
                <w:ilvl w:val="0"/>
                <w:numId w:val="1"/>
              </w:numPr>
            </w:pPr>
            <w:r>
              <w:t>Критерии оценивания</w:t>
            </w:r>
          </w:p>
        </w:tc>
        <w:tc>
          <w:tcPr>
            <w:tcW w:w="1383" w:type="dxa"/>
          </w:tcPr>
          <w:p w:rsidR="00D94A7E" w:rsidRDefault="003015AC">
            <w:r>
              <w:t>+</w:t>
            </w:r>
          </w:p>
        </w:tc>
      </w:tr>
      <w:tr w:rsidR="00D94A7E" w:rsidTr="00031D63">
        <w:tc>
          <w:tcPr>
            <w:tcW w:w="9571" w:type="dxa"/>
            <w:gridSpan w:val="2"/>
          </w:tcPr>
          <w:p w:rsidR="00D94A7E" w:rsidRPr="00E164AD" w:rsidRDefault="00D94A7E">
            <w:pPr>
              <w:rPr>
                <w:b/>
              </w:rPr>
            </w:pPr>
            <w:r w:rsidRPr="00E164AD">
              <w:rPr>
                <w:b/>
              </w:rPr>
              <w:t xml:space="preserve">Особенности заданий </w:t>
            </w:r>
          </w:p>
        </w:tc>
      </w:tr>
      <w:tr w:rsidR="00D94A7E" w:rsidTr="004842C5">
        <w:tc>
          <w:tcPr>
            <w:tcW w:w="8188" w:type="dxa"/>
          </w:tcPr>
          <w:p w:rsidR="00D94A7E" w:rsidRDefault="00D94A7E" w:rsidP="00D94A7E">
            <w:pPr>
              <w:pStyle w:val="a4"/>
              <w:numPr>
                <w:ilvl w:val="0"/>
                <w:numId w:val="2"/>
              </w:numPr>
            </w:pPr>
            <w:r>
              <w:t>Задача, поставленная вне предметной области и решаемая с помощью предметных знаний (</w:t>
            </w:r>
            <w:proofErr w:type="spellStart"/>
            <w:r>
              <w:t>матем</w:t>
            </w:r>
            <w:proofErr w:type="spellEnd"/>
            <w:r>
              <w:t>., физики, биологии и т.д.)</w:t>
            </w:r>
          </w:p>
        </w:tc>
        <w:tc>
          <w:tcPr>
            <w:tcW w:w="1383" w:type="dxa"/>
          </w:tcPr>
          <w:p w:rsidR="00D94A7E" w:rsidRDefault="003015AC">
            <w:r>
              <w:t>+</w:t>
            </w:r>
          </w:p>
        </w:tc>
      </w:tr>
      <w:tr w:rsidR="00D94A7E" w:rsidTr="004842C5">
        <w:tc>
          <w:tcPr>
            <w:tcW w:w="8188" w:type="dxa"/>
          </w:tcPr>
          <w:p w:rsidR="00D94A7E" w:rsidRDefault="00D94A7E" w:rsidP="00D94A7E">
            <w:pPr>
              <w:pStyle w:val="a4"/>
              <w:numPr>
                <w:ilvl w:val="0"/>
                <w:numId w:val="2"/>
              </w:numPr>
            </w:pPr>
            <w:r>
              <w:t>В каждом задании описывается жизненная ситуация, как правило, близкая и понятная учащемуся</w:t>
            </w:r>
          </w:p>
        </w:tc>
        <w:tc>
          <w:tcPr>
            <w:tcW w:w="1383" w:type="dxa"/>
          </w:tcPr>
          <w:p w:rsidR="00D94A7E" w:rsidRDefault="003015AC">
            <w:r>
              <w:t>+</w:t>
            </w:r>
          </w:p>
        </w:tc>
      </w:tr>
      <w:tr w:rsidR="00D94A7E" w:rsidTr="004842C5">
        <w:tc>
          <w:tcPr>
            <w:tcW w:w="8188" w:type="dxa"/>
          </w:tcPr>
          <w:p w:rsidR="00D94A7E" w:rsidRDefault="00D94A7E" w:rsidP="00D94A7E">
            <w:pPr>
              <w:pStyle w:val="a4"/>
              <w:numPr>
                <w:ilvl w:val="0"/>
                <w:numId w:val="2"/>
              </w:numPr>
            </w:pPr>
            <w:r>
              <w:t>Контекст заданий близок к проблемным ситуациям, возникающим в повседневной жизни, а не надуманным</w:t>
            </w:r>
          </w:p>
        </w:tc>
        <w:tc>
          <w:tcPr>
            <w:tcW w:w="1383" w:type="dxa"/>
          </w:tcPr>
          <w:p w:rsidR="00D94A7E" w:rsidRDefault="003015AC">
            <w:r>
              <w:t>+</w:t>
            </w:r>
          </w:p>
        </w:tc>
      </w:tr>
      <w:tr w:rsidR="00D94A7E" w:rsidTr="004842C5">
        <w:tc>
          <w:tcPr>
            <w:tcW w:w="8188" w:type="dxa"/>
          </w:tcPr>
          <w:p w:rsidR="00D94A7E" w:rsidRDefault="00D94A7E" w:rsidP="00D94A7E">
            <w:pPr>
              <w:pStyle w:val="a4"/>
              <w:numPr>
                <w:ilvl w:val="0"/>
                <w:numId w:val="2"/>
              </w:numPr>
            </w:pPr>
            <w:r>
              <w:t>Ситуация требует осознанного выбора модели поведения</w:t>
            </w:r>
          </w:p>
        </w:tc>
        <w:tc>
          <w:tcPr>
            <w:tcW w:w="1383" w:type="dxa"/>
          </w:tcPr>
          <w:p w:rsidR="00D94A7E" w:rsidRDefault="003015AC">
            <w:r>
              <w:t>+</w:t>
            </w:r>
          </w:p>
        </w:tc>
      </w:tr>
      <w:tr w:rsidR="00D94A7E" w:rsidTr="004842C5">
        <w:tc>
          <w:tcPr>
            <w:tcW w:w="8188" w:type="dxa"/>
          </w:tcPr>
          <w:p w:rsidR="00D94A7E" w:rsidRDefault="00D94A7E" w:rsidP="00D94A7E">
            <w:pPr>
              <w:pStyle w:val="a4"/>
              <w:numPr>
                <w:ilvl w:val="0"/>
                <w:numId w:val="2"/>
              </w:numPr>
            </w:pPr>
            <w:r>
              <w:t>Вопросы изложены простым, ясным языком и, как правило, не многословны</w:t>
            </w:r>
          </w:p>
        </w:tc>
        <w:tc>
          <w:tcPr>
            <w:tcW w:w="1383" w:type="dxa"/>
          </w:tcPr>
          <w:p w:rsidR="00D94A7E" w:rsidRDefault="003015AC">
            <w:r>
              <w:t>+</w:t>
            </w:r>
          </w:p>
        </w:tc>
      </w:tr>
      <w:tr w:rsidR="00D94A7E" w:rsidTr="004842C5">
        <w:tc>
          <w:tcPr>
            <w:tcW w:w="8188" w:type="dxa"/>
          </w:tcPr>
          <w:p w:rsidR="00D94A7E" w:rsidRDefault="00D94A7E" w:rsidP="00D94A7E">
            <w:pPr>
              <w:pStyle w:val="a4"/>
              <w:numPr>
                <w:ilvl w:val="0"/>
                <w:numId w:val="2"/>
              </w:numPr>
            </w:pPr>
            <w:r>
              <w:t>Требуют перевода с обыденного языка на язык предметной области (</w:t>
            </w:r>
            <w:proofErr w:type="spellStart"/>
            <w:r>
              <w:t>матем</w:t>
            </w:r>
            <w:proofErr w:type="spellEnd"/>
            <w:r>
              <w:t>., физ. и др.)</w:t>
            </w:r>
          </w:p>
        </w:tc>
        <w:tc>
          <w:tcPr>
            <w:tcW w:w="1383" w:type="dxa"/>
          </w:tcPr>
          <w:p w:rsidR="00D94A7E" w:rsidRDefault="003015AC">
            <w:r>
              <w:t>+</w:t>
            </w:r>
          </w:p>
        </w:tc>
      </w:tr>
      <w:tr w:rsidR="00D94A7E" w:rsidTr="004842C5">
        <w:tc>
          <w:tcPr>
            <w:tcW w:w="8188" w:type="dxa"/>
          </w:tcPr>
          <w:p w:rsidR="00D94A7E" w:rsidRDefault="00D94A7E" w:rsidP="00D94A7E">
            <w:pPr>
              <w:pStyle w:val="a4"/>
              <w:numPr>
                <w:ilvl w:val="0"/>
                <w:numId w:val="2"/>
              </w:numPr>
            </w:pPr>
            <w:r>
              <w:t>Используются рисунки, таблицы, диаграммы, карты и проч.</w:t>
            </w:r>
          </w:p>
        </w:tc>
        <w:tc>
          <w:tcPr>
            <w:tcW w:w="1383" w:type="dxa"/>
          </w:tcPr>
          <w:p w:rsidR="00D94A7E" w:rsidRDefault="003015AC">
            <w:r>
              <w:t>-</w:t>
            </w:r>
          </w:p>
        </w:tc>
      </w:tr>
    </w:tbl>
    <w:p w:rsidR="00DB7F2E" w:rsidRDefault="00DB7F2E" w:rsidP="00DB7F2E">
      <w:pPr>
        <w:pStyle w:val="Default"/>
      </w:pPr>
    </w:p>
    <w:p w:rsidR="00DE2722" w:rsidRDefault="00DE2722"/>
    <w:p w:rsidR="003015AC" w:rsidRDefault="003015AC" w:rsidP="000B3D02">
      <w:pPr>
        <w:pStyle w:val="a4"/>
        <w:ind w:left="1069"/>
        <w:jc w:val="both"/>
        <w:rPr>
          <w:sz w:val="20"/>
          <w:szCs w:val="20"/>
        </w:rPr>
      </w:pPr>
    </w:p>
    <w:p w:rsidR="003015AC" w:rsidRPr="00192FB8" w:rsidRDefault="00192FB8" w:rsidP="00192FB8">
      <w:pPr>
        <w:pStyle w:val="a4"/>
        <w:ind w:left="1069"/>
        <w:rPr>
          <w:szCs w:val="28"/>
        </w:rPr>
      </w:pPr>
      <w:r w:rsidRPr="00192FB8">
        <w:rPr>
          <w:szCs w:val="28"/>
        </w:rPr>
        <w:t>Кодификатор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545"/>
        <w:gridCol w:w="2060"/>
      </w:tblGrid>
      <w:tr w:rsidR="00707699" w:rsidTr="008918DF">
        <w:tc>
          <w:tcPr>
            <w:tcW w:w="7545" w:type="dxa"/>
          </w:tcPr>
          <w:p w:rsidR="00192FB8" w:rsidRDefault="00192FB8" w:rsidP="00192FB8">
            <w:pPr>
              <w:pStyle w:val="a4"/>
              <w:ind w:left="0"/>
              <w:rPr>
                <w:szCs w:val="28"/>
              </w:rPr>
            </w:pPr>
            <w:proofErr w:type="gramStart"/>
            <w:r w:rsidRPr="00192FB8">
              <w:rPr>
                <w:szCs w:val="28"/>
              </w:rPr>
              <w:t>Группа  умений</w:t>
            </w:r>
            <w:proofErr w:type="gramEnd"/>
          </w:p>
        </w:tc>
        <w:tc>
          <w:tcPr>
            <w:tcW w:w="2060" w:type="dxa"/>
          </w:tcPr>
          <w:p w:rsidR="00192FB8" w:rsidRDefault="00192FB8" w:rsidP="00192FB8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Номера заданий</w:t>
            </w:r>
            <w:r w:rsidR="007A5F1F">
              <w:rPr>
                <w:szCs w:val="28"/>
              </w:rPr>
              <w:t xml:space="preserve"> КИМ</w:t>
            </w:r>
          </w:p>
        </w:tc>
      </w:tr>
      <w:tr w:rsidR="00192FB8" w:rsidTr="008918DF">
        <w:tc>
          <w:tcPr>
            <w:tcW w:w="9605" w:type="dxa"/>
            <w:gridSpan w:val="2"/>
          </w:tcPr>
          <w:p w:rsidR="00192FB8" w:rsidRPr="00192FB8" w:rsidRDefault="00192FB8" w:rsidP="00192FB8">
            <w:pPr>
              <w:pStyle w:val="a4"/>
              <w:numPr>
                <w:ilvl w:val="0"/>
                <w:numId w:val="5"/>
              </w:numPr>
              <w:rPr>
                <w:rFonts w:eastAsia="Times New Roman"/>
                <w:b/>
                <w:szCs w:val="28"/>
                <w:lang w:eastAsia="ru-RU"/>
              </w:rPr>
            </w:pPr>
            <w:r w:rsidRPr="00192FB8">
              <w:rPr>
                <w:b/>
                <w:szCs w:val="28"/>
              </w:rPr>
              <w:t xml:space="preserve">Формальный уровень: </w:t>
            </w:r>
            <w:r w:rsidRPr="00192FB8">
              <w:rPr>
                <w:rFonts w:eastAsia="Times New Roman"/>
                <w:b/>
                <w:szCs w:val="28"/>
                <w:lang w:eastAsia="ru-RU"/>
              </w:rPr>
              <w:t>общее</w:t>
            </w:r>
          </w:p>
          <w:p w:rsidR="00192FB8" w:rsidRDefault="00192FB8" w:rsidP="00192FB8">
            <w:pPr>
              <w:pStyle w:val="a4"/>
              <w:ind w:left="0"/>
              <w:rPr>
                <w:szCs w:val="28"/>
              </w:rPr>
            </w:pPr>
            <w:r w:rsidRPr="00192FB8">
              <w:rPr>
                <w:rFonts w:eastAsia="Times New Roman"/>
                <w:b/>
                <w:szCs w:val="28"/>
                <w:lang w:eastAsia="ru-RU"/>
              </w:rPr>
              <w:t>понимание текста, ориентация в тексте</w:t>
            </w:r>
          </w:p>
        </w:tc>
      </w:tr>
      <w:tr w:rsidR="00707699" w:rsidTr="008918DF">
        <w:tc>
          <w:tcPr>
            <w:tcW w:w="7545" w:type="dxa"/>
          </w:tcPr>
          <w:p w:rsidR="00192FB8" w:rsidRDefault="00192FB8" w:rsidP="00AC24D3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1.1</w:t>
            </w:r>
            <w:r w:rsidR="00AC24D3">
              <w:rPr>
                <w:szCs w:val="28"/>
              </w:rPr>
              <w:t xml:space="preserve"> находить ключевые слова в тексте</w:t>
            </w:r>
          </w:p>
        </w:tc>
        <w:tc>
          <w:tcPr>
            <w:tcW w:w="2060" w:type="dxa"/>
          </w:tcPr>
          <w:p w:rsidR="00192FB8" w:rsidRDefault="00192FB8" w:rsidP="00192FB8">
            <w:pPr>
              <w:pStyle w:val="a4"/>
              <w:ind w:left="0"/>
              <w:rPr>
                <w:szCs w:val="28"/>
              </w:rPr>
            </w:pPr>
          </w:p>
        </w:tc>
      </w:tr>
      <w:tr w:rsidR="00707699" w:rsidTr="008918DF">
        <w:tc>
          <w:tcPr>
            <w:tcW w:w="7545" w:type="dxa"/>
          </w:tcPr>
          <w:p w:rsidR="00192FB8" w:rsidRDefault="00AC24D3" w:rsidP="001F472A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1.2 осмыслять</w:t>
            </w:r>
            <w:r w:rsidR="001F472A">
              <w:rPr>
                <w:szCs w:val="28"/>
              </w:rPr>
              <w:t xml:space="preserve"> </w:t>
            </w:r>
            <w:proofErr w:type="spellStart"/>
            <w:r w:rsidR="001F472A">
              <w:rPr>
                <w:szCs w:val="28"/>
              </w:rPr>
              <w:t>микротемы</w:t>
            </w:r>
            <w:proofErr w:type="spellEnd"/>
            <w:r w:rsidR="001F472A">
              <w:rPr>
                <w:szCs w:val="28"/>
              </w:rPr>
              <w:t xml:space="preserve"> текста</w:t>
            </w:r>
          </w:p>
        </w:tc>
        <w:tc>
          <w:tcPr>
            <w:tcW w:w="2060" w:type="dxa"/>
          </w:tcPr>
          <w:p w:rsidR="00192FB8" w:rsidRDefault="00192FB8" w:rsidP="00192FB8">
            <w:pPr>
              <w:pStyle w:val="a4"/>
              <w:ind w:left="0"/>
              <w:rPr>
                <w:szCs w:val="28"/>
              </w:rPr>
            </w:pPr>
          </w:p>
        </w:tc>
      </w:tr>
      <w:tr w:rsidR="00707699" w:rsidTr="008918DF">
        <w:tc>
          <w:tcPr>
            <w:tcW w:w="7545" w:type="dxa"/>
          </w:tcPr>
          <w:p w:rsidR="00192FB8" w:rsidRDefault="00192FB8" w:rsidP="00192FB8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1.3</w:t>
            </w:r>
            <w:r w:rsidR="001F472A">
              <w:rPr>
                <w:szCs w:val="28"/>
              </w:rPr>
              <w:t xml:space="preserve"> видеть логические связи </w:t>
            </w:r>
            <w:proofErr w:type="spellStart"/>
            <w:r w:rsidR="001F472A">
              <w:rPr>
                <w:szCs w:val="28"/>
              </w:rPr>
              <w:t>микротем</w:t>
            </w:r>
            <w:proofErr w:type="spellEnd"/>
          </w:p>
        </w:tc>
        <w:tc>
          <w:tcPr>
            <w:tcW w:w="2060" w:type="dxa"/>
          </w:tcPr>
          <w:p w:rsidR="00192FB8" w:rsidRDefault="00192FB8" w:rsidP="00192FB8">
            <w:pPr>
              <w:pStyle w:val="a4"/>
              <w:ind w:left="0"/>
              <w:rPr>
                <w:szCs w:val="28"/>
              </w:rPr>
            </w:pPr>
          </w:p>
        </w:tc>
      </w:tr>
      <w:tr w:rsidR="001F472A" w:rsidTr="008918DF">
        <w:tc>
          <w:tcPr>
            <w:tcW w:w="7545" w:type="dxa"/>
          </w:tcPr>
          <w:p w:rsidR="001F472A" w:rsidRDefault="001F472A" w:rsidP="001F472A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1.4 найти ответ на вопрос, содержащийся на поверхностном смысловом уровне текста</w:t>
            </w:r>
          </w:p>
        </w:tc>
        <w:tc>
          <w:tcPr>
            <w:tcW w:w="2060" w:type="dxa"/>
          </w:tcPr>
          <w:p w:rsidR="001F472A" w:rsidRDefault="008D08A4" w:rsidP="00192FB8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1F472A" w:rsidTr="008918DF">
        <w:tc>
          <w:tcPr>
            <w:tcW w:w="7545" w:type="dxa"/>
          </w:tcPr>
          <w:p w:rsidR="001F472A" w:rsidRDefault="001F472A" w:rsidP="001F472A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1.5 найти ответ на вопрос, содержащийся в тексте имплицитно</w:t>
            </w:r>
          </w:p>
        </w:tc>
        <w:tc>
          <w:tcPr>
            <w:tcW w:w="2060" w:type="dxa"/>
          </w:tcPr>
          <w:p w:rsidR="001F472A" w:rsidRDefault="001F472A" w:rsidP="00192FB8">
            <w:pPr>
              <w:pStyle w:val="a4"/>
              <w:ind w:left="0"/>
              <w:rPr>
                <w:szCs w:val="28"/>
              </w:rPr>
            </w:pPr>
          </w:p>
        </w:tc>
      </w:tr>
      <w:tr w:rsidR="001F472A" w:rsidTr="008918DF">
        <w:tc>
          <w:tcPr>
            <w:tcW w:w="7545" w:type="dxa"/>
          </w:tcPr>
          <w:p w:rsidR="001F472A" w:rsidRDefault="001F472A" w:rsidP="001F472A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1.6 реагировать на истину или ложь </w:t>
            </w:r>
            <w:r w:rsidR="00E15971">
              <w:rPr>
                <w:szCs w:val="28"/>
              </w:rPr>
              <w:t xml:space="preserve">приведенного </w:t>
            </w:r>
            <w:r>
              <w:rPr>
                <w:szCs w:val="28"/>
              </w:rPr>
              <w:t xml:space="preserve">высказывания, </w:t>
            </w:r>
            <w:proofErr w:type="spellStart"/>
            <w:r>
              <w:rPr>
                <w:szCs w:val="28"/>
              </w:rPr>
              <w:t>аппелирующего</w:t>
            </w:r>
            <w:proofErr w:type="spellEnd"/>
            <w:r>
              <w:rPr>
                <w:szCs w:val="28"/>
              </w:rPr>
              <w:t xml:space="preserve"> к тексту.</w:t>
            </w:r>
          </w:p>
        </w:tc>
        <w:tc>
          <w:tcPr>
            <w:tcW w:w="2060" w:type="dxa"/>
          </w:tcPr>
          <w:p w:rsidR="001F472A" w:rsidRDefault="001F472A" w:rsidP="00192FB8">
            <w:pPr>
              <w:pStyle w:val="a4"/>
              <w:ind w:left="0"/>
              <w:rPr>
                <w:szCs w:val="28"/>
              </w:rPr>
            </w:pPr>
          </w:p>
        </w:tc>
      </w:tr>
      <w:tr w:rsidR="001F472A" w:rsidTr="008918DF">
        <w:tc>
          <w:tcPr>
            <w:tcW w:w="7545" w:type="dxa"/>
          </w:tcPr>
          <w:p w:rsidR="001F472A" w:rsidRDefault="001F472A" w:rsidP="00E15971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1.7 видеть информационные границы текста (реагировать на </w:t>
            </w:r>
            <w:r w:rsidR="00E15971">
              <w:rPr>
                <w:szCs w:val="28"/>
              </w:rPr>
              <w:t>приведенные высказывания, которые не опираются на прочитанный текст)</w:t>
            </w:r>
          </w:p>
        </w:tc>
        <w:tc>
          <w:tcPr>
            <w:tcW w:w="2060" w:type="dxa"/>
          </w:tcPr>
          <w:p w:rsidR="001F472A" w:rsidRDefault="001F472A" w:rsidP="00192FB8">
            <w:pPr>
              <w:pStyle w:val="a4"/>
              <w:ind w:left="0"/>
              <w:rPr>
                <w:szCs w:val="28"/>
              </w:rPr>
            </w:pPr>
          </w:p>
        </w:tc>
      </w:tr>
      <w:tr w:rsidR="00192FB8" w:rsidTr="008918DF">
        <w:tc>
          <w:tcPr>
            <w:tcW w:w="9605" w:type="dxa"/>
            <w:gridSpan w:val="2"/>
          </w:tcPr>
          <w:p w:rsidR="00192FB8" w:rsidRDefault="00192FB8" w:rsidP="00192FB8">
            <w:pPr>
              <w:pStyle w:val="a4"/>
              <w:ind w:left="0"/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2. </w:t>
            </w:r>
            <w:r w:rsidRPr="00192FB8">
              <w:rPr>
                <w:b/>
                <w:szCs w:val="28"/>
              </w:rPr>
              <w:t xml:space="preserve">Рефлексивный уровень: </w:t>
            </w:r>
            <w:r w:rsidRPr="00192FB8">
              <w:rPr>
                <w:rFonts w:eastAsia="Times New Roman"/>
                <w:b/>
                <w:szCs w:val="28"/>
                <w:lang w:eastAsia="ru-RU"/>
              </w:rPr>
              <w:t>интерпретация и обобщение информации, представленной в тексте, формулирование на ее основе сложных выводов и оценочных суждений.</w:t>
            </w:r>
          </w:p>
        </w:tc>
      </w:tr>
      <w:tr w:rsidR="00707699" w:rsidTr="008918DF">
        <w:tc>
          <w:tcPr>
            <w:tcW w:w="7545" w:type="dxa"/>
          </w:tcPr>
          <w:p w:rsidR="00192FB8" w:rsidRDefault="00192FB8" w:rsidP="00AB1B76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2.1</w:t>
            </w:r>
            <w:r w:rsidR="00AB1B76">
              <w:rPr>
                <w:szCs w:val="28"/>
              </w:rPr>
              <w:t xml:space="preserve"> свернуть информацию в простой план</w:t>
            </w:r>
          </w:p>
        </w:tc>
        <w:tc>
          <w:tcPr>
            <w:tcW w:w="2060" w:type="dxa"/>
          </w:tcPr>
          <w:p w:rsidR="00192FB8" w:rsidRDefault="00192FB8" w:rsidP="00192FB8">
            <w:pPr>
              <w:pStyle w:val="a4"/>
              <w:ind w:left="0"/>
              <w:rPr>
                <w:szCs w:val="28"/>
              </w:rPr>
            </w:pPr>
          </w:p>
        </w:tc>
      </w:tr>
      <w:tr w:rsidR="00707699" w:rsidTr="008918DF">
        <w:tc>
          <w:tcPr>
            <w:tcW w:w="7545" w:type="dxa"/>
          </w:tcPr>
          <w:p w:rsidR="00192FB8" w:rsidRDefault="00192FB8" w:rsidP="00AB1B76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2.2</w:t>
            </w:r>
            <w:r w:rsidR="00AB1B76">
              <w:rPr>
                <w:szCs w:val="28"/>
              </w:rPr>
              <w:t xml:space="preserve"> свернуть информацию в сложный план</w:t>
            </w:r>
          </w:p>
        </w:tc>
        <w:tc>
          <w:tcPr>
            <w:tcW w:w="2060" w:type="dxa"/>
          </w:tcPr>
          <w:p w:rsidR="00192FB8" w:rsidRDefault="00192FB8" w:rsidP="00192FB8">
            <w:pPr>
              <w:pStyle w:val="a4"/>
              <w:ind w:left="0"/>
              <w:rPr>
                <w:szCs w:val="28"/>
              </w:rPr>
            </w:pPr>
          </w:p>
        </w:tc>
      </w:tr>
      <w:tr w:rsidR="00192FB8" w:rsidTr="008918DF">
        <w:tc>
          <w:tcPr>
            <w:tcW w:w="7545" w:type="dxa"/>
          </w:tcPr>
          <w:p w:rsidR="00192FB8" w:rsidRDefault="00192FB8" w:rsidP="00192FB8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2.3</w:t>
            </w:r>
            <w:r w:rsidR="00AB1B76">
              <w:rPr>
                <w:szCs w:val="28"/>
              </w:rPr>
              <w:t xml:space="preserve"> свернуть информацию в цитатный план</w:t>
            </w:r>
          </w:p>
        </w:tc>
        <w:tc>
          <w:tcPr>
            <w:tcW w:w="2060" w:type="dxa"/>
          </w:tcPr>
          <w:p w:rsidR="00192FB8" w:rsidRDefault="00192FB8" w:rsidP="00192FB8">
            <w:pPr>
              <w:pStyle w:val="a4"/>
              <w:ind w:left="0"/>
              <w:rPr>
                <w:szCs w:val="28"/>
              </w:rPr>
            </w:pPr>
          </w:p>
        </w:tc>
      </w:tr>
      <w:tr w:rsidR="00AB1B76" w:rsidTr="008918DF">
        <w:tc>
          <w:tcPr>
            <w:tcW w:w="7545" w:type="dxa"/>
          </w:tcPr>
          <w:p w:rsidR="00AB1B76" w:rsidRDefault="00AB1B76" w:rsidP="00192FB8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2.4 обобщить информацию до формулировки основной мысли</w:t>
            </w:r>
            <w:r w:rsidR="00E64F94">
              <w:rPr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AB1B76" w:rsidRDefault="00AB1B76" w:rsidP="00192FB8">
            <w:pPr>
              <w:pStyle w:val="a4"/>
              <w:ind w:left="0"/>
              <w:rPr>
                <w:szCs w:val="28"/>
              </w:rPr>
            </w:pPr>
          </w:p>
        </w:tc>
      </w:tr>
      <w:tr w:rsidR="00E64F94" w:rsidTr="008918DF">
        <w:tc>
          <w:tcPr>
            <w:tcW w:w="7545" w:type="dxa"/>
          </w:tcPr>
          <w:p w:rsidR="00E64F94" w:rsidRDefault="00E64F94" w:rsidP="00192FB8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2.5 обобщить информацию до формулировки проблемы текста</w:t>
            </w:r>
          </w:p>
        </w:tc>
        <w:tc>
          <w:tcPr>
            <w:tcW w:w="2060" w:type="dxa"/>
          </w:tcPr>
          <w:p w:rsidR="00E64F94" w:rsidRDefault="00E64F94" w:rsidP="00192FB8">
            <w:pPr>
              <w:pStyle w:val="a4"/>
              <w:ind w:left="0"/>
              <w:rPr>
                <w:szCs w:val="28"/>
              </w:rPr>
            </w:pPr>
          </w:p>
        </w:tc>
      </w:tr>
      <w:tr w:rsidR="00E64F94" w:rsidTr="008918DF">
        <w:tc>
          <w:tcPr>
            <w:tcW w:w="7545" w:type="dxa"/>
          </w:tcPr>
          <w:p w:rsidR="00E64F94" w:rsidRPr="00E64F94" w:rsidRDefault="00E64F94" w:rsidP="00E64F94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2.6 преобразовать информацию из линейного текста в нелинейный (в виде схемы/таблицы/диаграммы/алгоритма/рисунка…)</w:t>
            </w:r>
          </w:p>
        </w:tc>
        <w:tc>
          <w:tcPr>
            <w:tcW w:w="2060" w:type="dxa"/>
          </w:tcPr>
          <w:p w:rsidR="00E64F94" w:rsidRDefault="00E64F94" w:rsidP="00192FB8">
            <w:pPr>
              <w:pStyle w:val="a4"/>
              <w:ind w:left="0"/>
              <w:rPr>
                <w:szCs w:val="28"/>
              </w:rPr>
            </w:pPr>
          </w:p>
        </w:tc>
      </w:tr>
      <w:tr w:rsidR="00E64F94" w:rsidTr="008918DF">
        <w:tc>
          <w:tcPr>
            <w:tcW w:w="7545" w:type="dxa"/>
          </w:tcPr>
          <w:p w:rsidR="00E64F94" w:rsidRDefault="00E64F94" w:rsidP="00192FB8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2.7 преобразовать нелинейный текст в линейный</w:t>
            </w:r>
          </w:p>
        </w:tc>
        <w:tc>
          <w:tcPr>
            <w:tcW w:w="2060" w:type="dxa"/>
          </w:tcPr>
          <w:p w:rsidR="00E64F94" w:rsidRDefault="00E64F94" w:rsidP="00192FB8">
            <w:pPr>
              <w:pStyle w:val="a4"/>
              <w:ind w:left="0"/>
              <w:rPr>
                <w:szCs w:val="28"/>
              </w:rPr>
            </w:pPr>
          </w:p>
        </w:tc>
      </w:tr>
      <w:tr w:rsidR="00E64F94" w:rsidTr="008918DF">
        <w:tc>
          <w:tcPr>
            <w:tcW w:w="7545" w:type="dxa"/>
          </w:tcPr>
          <w:p w:rsidR="00E64F94" w:rsidRDefault="00E64F94" w:rsidP="00192FB8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2.8 логически продолжить текст (сделать заключение, вывод)</w:t>
            </w:r>
          </w:p>
        </w:tc>
        <w:tc>
          <w:tcPr>
            <w:tcW w:w="2060" w:type="dxa"/>
          </w:tcPr>
          <w:p w:rsidR="00E64F94" w:rsidRDefault="00E64F94" w:rsidP="00192FB8">
            <w:pPr>
              <w:pStyle w:val="a4"/>
              <w:ind w:left="0"/>
              <w:rPr>
                <w:szCs w:val="28"/>
              </w:rPr>
            </w:pPr>
          </w:p>
        </w:tc>
      </w:tr>
      <w:tr w:rsidR="00E64F94" w:rsidTr="008918DF">
        <w:tc>
          <w:tcPr>
            <w:tcW w:w="7545" w:type="dxa"/>
          </w:tcPr>
          <w:p w:rsidR="00E64F94" w:rsidRDefault="00E64F94" w:rsidP="008D08A4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2.9 составить конспект те</w:t>
            </w:r>
            <w:r w:rsidR="008D08A4">
              <w:rPr>
                <w:szCs w:val="28"/>
              </w:rPr>
              <w:t>кста, воспринятого на слух при (</w:t>
            </w:r>
            <w:r>
              <w:rPr>
                <w:szCs w:val="28"/>
              </w:rPr>
              <w:t>линейном</w:t>
            </w:r>
            <w:r w:rsidR="008D08A4">
              <w:rPr>
                <w:szCs w:val="28"/>
              </w:rPr>
              <w:t>)</w:t>
            </w:r>
            <w:r>
              <w:rPr>
                <w:szCs w:val="28"/>
              </w:rPr>
              <w:t xml:space="preserve"> прослушивании</w:t>
            </w:r>
          </w:p>
        </w:tc>
        <w:tc>
          <w:tcPr>
            <w:tcW w:w="2060" w:type="dxa"/>
          </w:tcPr>
          <w:p w:rsidR="00E64F94" w:rsidRDefault="00E64F94" w:rsidP="00192FB8">
            <w:pPr>
              <w:pStyle w:val="a4"/>
              <w:ind w:left="0"/>
              <w:rPr>
                <w:szCs w:val="28"/>
              </w:rPr>
            </w:pPr>
          </w:p>
        </w:tc>
      </w:tr>
      <w:tr w:rsidR="00E64F94" w:rsidTr="008918DF">
        <w:tc>
          <w:tcPr>
            <w:tcW w:w="7545" w:type="dxa"/>
          </w:tcPr>
          <w:p w:rsidR="00E64F94" w:rsidRDefault="00E64F94" w:rsidP="00E64F94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2.10 создать творческий образ, иллюстрацию, </w:t>
            </w:r>
            <w:proofErr w:type="spellStart"/>
            <w:r>
              <w:rPr>
                <w:szCs w:val="28"/>
              </w:rPr>
              <w:t>муз.настроение</w:t>
            </w:r>
            <w:proofErr w:type="spellEnd"/>
          </w:p>
        </w:tc>
        <w:tc>
          <w:tcPr>
            <w:tcW w:w="2060" w:type="dxa"/>
          </w:tcPr>
          <w:p w:rsidR="00E64F94" w:rsidRDefault="00E64F94" w:rsidP="00192FB8">
            <w:pPr>
              <w:pStyle w:val="a4"/>
              <w:ind w:left="0"/>
              <w:rPr>
                <w:szCs w:val="28"/>
              </w:rPr>
            </w:pPr>
          </w:p>
        </w:tc>
      </w:tr>
      <w:tr w:rsidR="00E64F94" w:rsidTr="008918DF">
        <w:tc>
          <w:tcPr>
            <w:tcW w:w="7545" w:type="dxa"/>
          </w:tcPr>
          <w:p w:rsidR="00E64F94" w:rsidRDefault="00E64F94" w:rsidP="00E64F94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2.11 создать текст в стилевой интерпретации</w:t>
            </w:r>
          </w:p>
        </w:tc>
        <w:tc>
          <w:tcPr>
            <w:tcW w:w="2060" w:type="dxa"/>
          </w:tcPr>
          <w:p w:rsidR="00E64F94" w:rsidRDefault="00E64F94" w:rsidP="00192FB8">
            <w:pPr>
              <w:pStyle w:val="a4"/>
              <w:ind w:left="0"/>
              <w:rPr>
                <w:szCs w:val="28"/>
              </w:rPr>
            </w:pPr>
          </w:p>
        </w:tc>
      </w:tr>
      <w:tr w:rsidR="00E64F94" w:rsidTr="008918DF">
        <w:tc>
          <w:tcPr>
            <w:tcW w:w="7545" w:type="dxa"/>
          </w:tcPr>
          <w:p w:rsidR="00E64F94" w:rsidRDefault="00E64F94" w:rsidP="00E64F94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2.12 создать текст в жанровой интерпретации</w:t>
            </w:r>
          </w:p>
        </w:tc>
        <w:tc>
          <w:tcPr>
            <w:tcW w:w="2060" w:type="dxa"/>
          </w:tcPr>
          <w:p w:rsidR="00E64F94" w:rsidRDefault="00E64F94" w:rsidP="00192FB8">
            <w:pPr>
              <w:pStyle w:val="a4"/>
              <w:ind w:left="0"/>
              <w:rPr>
                <w:szCs w:val="28"/>
              </w:rPr>
            </w:pPr>
          </w:p>
        </w:tc>
      </w:tr>
      <w:tr w:rsidR="00E64F94" w:rsidTr="008918DF">
        <w:tc>
          <w:tcPr>
            <w:tcW w:w="7545" w:type="dxa"/>
          </w:tcPr>
          <w:p w:rsidR="00E64F94" w:rsidRDefault="00E64F94" w:rsidP="007B63AE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2.13 создать текст с изменением лица</w:t>
            </w:r>
            <w:r w:rsidRPr="00E64F94">
              <w:rPr>
                <w:szCs w:val="28"/>
              </w:rPr>
              <w:t>/</w:t>
            </w:r>
            <w:r>
              <w:rPr>
                <w:szCs w:val="28"/>
              </w:rPr>
              <w:t>точки</w:t>
            </w:r>
            <w:r w:rsidRPr="00E64F94">
              <w:rPr>
                <w:szCs w:val="28"/>
              </w:rPr>
              <w:t>/времени</w:t>
            </w:r>
            <w:r>
              <w:rPr>
                <w:szCs w:val="28"/>
              </w:rPr>
              <w:t xml:space="preserve"> повествования</w:t>
            </w:r>
          </w:p>
        </w:tc>
        <w:tc>
          <w:tcPr>
            <w:tcW w:w="2060" w:type="dxa"/>
          </w:tcPr>
          <w:p w:rsidR="00E64F94" w:rsidRDefault="00E64F94" w:rsidP="00192FB8">
            <w:pPr>
              <w:pStyle w:val="a4"/>
              <w:ind w:left="0"/>
              <w:rPr>
                <w:szCs w:val="28"/>
              </w:rPr>
            </w:pPr>
          </w:p>
        </w:tc>
      </w:tr>
      <w:tr w:rsidR="00744F3A" w:rsidTr="008918DF">
        <w:tc>
          <w:tcPr>
            <w:tcW w:w="7545" w:type="dxa"/>
          </w:tcPr>
          <w:p w:rsidR="00744F3A" w:rsidRPr="00744F3A" w:rsidRDefault="00744F3A" w:rsidP="007B63AE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2.14 интерпретировать слово/фразу вне контекста</w:t>
            </w:r>
          </w:p>
        </w:tc>
        <w:tc>
          <w:tcPr>
            <w:tcW w:w="2060" w:type="dxa"/>
          </w:tcPr>
          <w:p w:rsidR="00744F3A" w:rsidRDefault="00744F3A" w:rsidP="00192FB8">
            <w:pPr>
              <w:pStyle w:val="a4"/>
              <w:ind w:left="0"/>
              <w:rPr>
                <w:szCs w:val="28"/>
              </w:rPr>
            </w:pPr>
          </w:p>
        </w:tc>
      </w:tr>
      <w:tr w:rsidR="00192FB8" w:rsidTr="008918DF">
        <w:tc>
          <w:tcPr>
            <w:tcW w:w="9605" w:type="dxa"/>
            <w:gridSpan w:val="2"/>
          </w:tcPr>
          <w:p w:rsidR="00192FB8" w:rsidRPr="005C1095" w:rsidRDefault="00192FB8" w:rsidP="005C1095">
            <w:pPr>
              <w:rPr>
                <w:rFonts w:eastAsia="Times New Roman"/>
                <w:szCs w:val="28"/>
                <w:lang w:eastAsia="ru-RU"/>
              </w:rPr>
            </w:pPr>
            <w:r w:rsidRPr="00192FB8">
              <w:rPr>
                <w:b/>
                <w:szCs w:val="28"/>
              </w:rPr>
              <w:t xml:space="preserve">3. </w:t>
            </w:r>
            <w:r>
              <w:rPr>
                <w:b/>
                <w:szCs w:val="28"/>
              </w:rPr>
              <w:t xml:space="preserve">Функциональный уровень: </w:t>
            </w:r>
            <w:r w:rsidRPr="00192FB8">
              <w:rPr>
                <w:b/>
                <w:szCs w:val="28"/>
              </w:rPr>
              <w:t>и</w:t>
            </w:r>
            <w:r w:rsidRPr="00192FB8">
              <w:rPr>
                <w:rFonts w:eastAsia="Times New Roman"/>
                <w:b/>
                <w:szCs w:val="28"/>
                <w:lang w:eastAsia="ru-RU"/>
              </w:rPr>
              <w:t>спользование информации из текста для</w:t>
            </w:r>
            <w:r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r w:rsidRPr="00192FB8">
              <w:rPr>
                <w:rFonts w:eastAsia="Times New Roman"/>
                <w:b/>
                <w:szCs w:val="28"/>
                <w:lang w:eastAsia="ru-RU"/>
              </w:rPr>
              <w:t>различных целей: для решения различного круга учебно-познавательных и учебно-практических задач без привлечения или с привлечением дополнительных знаний и личного опыта ученика</w:t>
            </w:r>
            <w:r w:rsidRPr="00192FB8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5D064C" w:rsidTr="008918DF">
        <w:tc>
          <w:tcPr>
            <w:tcW w:w="7545" w:type="dxa"/>
          </w:tcPr>
          <w:p w:rsidR="005D064C" w:rsidRPr="005D064C" w:rsidRDefault="005D064C" w:rsidP="005D064C">
            <w:pPr>
              <w:jc w:val="both"/>
              <w:rPr>
                <w:szCs w:val="28"/>
              </w:rPr>
            </w:pPr>
            <w:r w:rsidRPr="005D064C">
              <w:rPr>
                <w:szCs w:val="28"/>
              </w:rPr>
              <w:t>3.1</w:t>
            </w:r>
            <w:r w:rsidR="005C1095">
              <w:rPr>
                <w:szCs w:val="28"/>
              </w:rPr>
              <w:t xml:space="preserve"> сопоставление информации (ее фрагмента) исходного текста с </w:t>
            </w:r>
            <w:r w:rsidR="00707699">
              <w:rPr>
                <w:szCs w:val="28"/>
              </w:rPr>
              <w:t>фактами жизни (</w:t>
            </w:r>
            <w:r w:rsidR="005C1095">
              <w:rPr>
                <w:szCs w:val="28"/>
              </w:rPr>
              <w:t>имеющимся опытом ученика</w:t>
            </w:r>
            <w:r w:rsidR="00707699">
              <w:rPr>
                <w:szCs w:val="28"/>
              </w:rPr>
              <w:t>, в т.ч.литературным)</w:t>
            </w:r>
          </w:p>
        </w:tc>
        <w:tc>
          <w:tcPr>
            <w:tcW w:w="2060" w:type="dxa"/>
          </w:tcPr>
          <w:p w:rsidR="005D064C" w:rsidRPr="00192FB8" w:rsidRDefault="005D064C" w:rsidP="00192FB8">
            <w:pPr>
              <w:rPr>
                <w:b/>
                <w:szCs w:val="28"/>
              </w:rPr>
            </w:pPr>
          </w:p>
        </w:tc>
      </w:tr>
      <w:tr w:rsidR="005D064C" w:rsidTr="008918DF">
        <w:tc>
          <w:tcPr>
            <w:tcW w:w="7545" w:type="dxa"/>
          </w:tcPr>
          <w:p w:rsidR="005D064C" w:rsidRPr="005D064C" w:rsidRDefault="005D064C" w:rsidP="005C1095">
            <w:pPr>
              <w:jc w:val="both"/>
              <w:rPr>
                <w:szCs w:val="28"/>
              </w:rPr>
            </w:pPr>
            <w:r w:rsidRPr="005D064C">
              <w:rPr>
                <w:szCs w:val="28"/>
              </w:rPr>
              <w:t>3.2</w:t>
            </w:r>
            <w:r w:rsidR="005C1095">
              <w:rPr>
                <w:szCs w:val="28"/>
              </w:rPr>
              <w:t xml:space="preserve"> установление причинно-следственных связей между фактами, изложенными в тексте, и исторической ситуацией</w:t>
            </w:r>
          </w:p>
        </w:tc>
        <w:tc>
          <w:tcPr>
            <w:tcW w:w="2060" w:type="dxa"/>
          </w:tcPr>
          <w:p w:rsidR="005D064C" w:rsidRPr="00192FB8" w:rsidRDefault="005D064C" w:rsidP="00192FB8">
            <w:pPr>
              <w:rPr>
                <w:b/>
                <w:szCs w:val="28"/>
              </w:rPr>
            </w:pPr>
          </w:p>
        </w:tc>
      </w:tr>
      <w:tr w:rsidR="005D064C" w:rsidTr="008918DF">
        <w:tc>
          <w:tcPr>
            <w:tcW w:w="7545" w:type="dxa"/>
          </w:tcPr>
          <w:p w:rsidR="005D064C" w:rsidRPr="005D064C" w:rsidRDefault="005D064C" w:rsidP="005D064C">
            <w:pPr>
              <w:jc w:val="both"/>
              <w:rPr>
                <w:szCs w:val="28"/>
              </w:rPr>
            </w:pPr>
            <w:r w:rsidRPr="005D064C">
              <w:rPr>
                <w:szCs w:val="28"/>
              </w:rPr>
              <w:t>3.3</w:t>
            </w:r>
            <w:r w:rsidR="00707699">
              <w:rPr>
                <w:szCs w:val="28"/>
              </w:rPr>
              <w:t xml:space="preserve"> подбор примеров (аргументов) из личного опыта для подкрепления тезисной части исходного текста</w:t>
            </w:r>
          </w:p>
        </w:tc>
        <w:tc>
          <w:tcPr>
            <w:tcW w:w="2060" w:type="dxa"/>
          </w:tcPr>
          <w:p w:rsidR="005D064C" w:rsidRPr="00192FB8" w:rsidRDefault="005D064C" w:rsidP="00192FB8">
            <w:pPr>
              <w:rPr>
                <w:b/>
                <w:szCs w:val="28"/>
              </w:rPr>
            </w:pPr>
          </w:p>
        </w:tc>
      </w:tr>
      <w:tr w:rsidR="00707699" w:rsidTr="008918DF">
        <w:tc>
          <w:tcPr>
            <w:tcW w:w="7545" w:type="dxa"/>
          </w:tcPr>
          <w:p w:rsidR="00707699" w:rsidRPr="005D064C" w:rsidRDefault="00707699" w:rsidP="00A95F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3.4 создание нового продукта</w:t>
            </w:r>
            <w:r w:rsidR="00A95FE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учебной деятельности </w:t>
            </w:r>
            <w:r w:rsidR="00A95FEF">
              <w:rPr>
                <w:szCs w:val="28"/>
              </w:rPr>
              <w:t xml:space="preserve">(реализация проекта) </w:t>
            </w:r>
            <w:r>
              <w:rPr>
                <w:szCs w:val="28"/>
              </w:rPr>
              <w:t xml:space="preserve">в </w:t>
            </w:r>
            <w:proofErr w:type="spellStart"/>
            <w:r>
              <w:rPr>
                <w:szCs w:val="28"/>
              </w:rPr>
              <w:t>межпредметной</w:t>
            </w:r>
            <w:proofErr w:type="spellEnd"/>
            <w:r>
              <w:rPr>
                <w:szCs w:val="28"/>
              </w:rPr>
              <w:t xml:space="preserve"> области знаний</w:t>
            </w:r>
            <w:r w:rsidR="00A95FEF">
              <w:rPr>
                <w:szCs w:val="28"/>
              </w:rPr>
              <w:t>.</w:t>
            </w:r>
          </w:p>
        </w:tc>
        <w:tc>
          <w:tcPr>
            <w:tcW w:w="2060" w:type="dxa"/>
          </w:tcPr>
          <w:p w:rsidR="00707699" w:rsidRPr="00192FB8" w:rsidRDefault="00707699" w:rsidP="00192FB8">
            <w:pPr>
              <w:rPr>
                <w:b/>
                <w:szCs w:val="28"/>
              </w:rPr>
            </w:pPr>
          </w:p>
        </w:tc>
      </w:tr>
    </w:tbl>
    <w:p w:rsidR="00192FB8" w:rsidRDefault="00192FB8" w:rsidP="00192FB8">
      <w:pPr>
        <w:pStyle w:val="a4"/>
        <w:ind w:left="1069"/>
        <w:rPr>
          <w:szCs w:val="28"/>
        </w:rPr>
      </w:pPr>
    </w:p>
    <w:p w:rsidR="008D08A4" w:rsidRDefault="008D08A4" w:rsidP="00192FB8">
      <w:pPr>
        <w:pStyle w:val="a4"/>
        <w:ind w:left="1069"/>
        <w:rPr>
          <w:szCs w:val="28"/>
        </w:rPr>
      </w:pPr>
    </w:p>
    <w:p w:rsidR="008D08A4" w:rsidRDefault="008D08A4" w:rsidP="00192FB8">
      <w:pPr>
        <w:pStyle w:val="a4"/>
        <w:ind w:left="1069"/>
        <w:rPr>
          <w:szCs w:val="28"/>
        </w:rPr>
      </w:pPr>
    </w:p>
    <w:p w:rsidR="008D08A4" w:rsidRDefault="008D08A4" w:rsidP="00192FB8">
      <w:pPr>
        <w:pStyle w:val="a4"/>
        <w:ind w:left="1069"/>
        <w:rPr>
          <w:szCs w:val="28"/>
        </w:rPr>
      </w:pPr>
    </w:p>
    <w:p w:rsidR="008918DF" w:rsidRDefault="008918DF" w:rsidP="00192FB8">
      <w:pPr>
        <w:pStyle w:val="a4"/>
        <w:ind w:left="1069"/>
        <w:rPr>
          <w:szCs w:val="28"/>
        </w:rPr>
      </w:pPr>
    </w:p>
    <w:p w:rsidR="008918DF" w:rsidRDefault="008918DF" w:rsidP="00192FB8">
      <w:pPr>
        <w:pStyle w:val="a4"/>
        <w:ind w:left="1069"/>
        <w:rPr>
          <w:szCs w:val="28"/>
        </w:rPr>
      </w:pPr>
    </w:p>
    <w:p w:rsidR="008D08A4" w:rsidRDefault="008D08A4" w:rsidP="00192FB8">
      <w:pPr>
        <w:pStyle w:val="a4"/>
        <w:ind w:left="1069"/>
        <w:rPr>
          <w:szCs w:val="28"/>
        </w:rPr>
      </w:pPr>
      <w:r>
        <w:rPr>
          <w:szCs w:val="28"/>
        </w:rPr>
        <w:lastRenderedPageBreak/>
        <w:t>Задание</w:t>
      </w:r>
    </w:p>
    <w:p w:rsidR="008D08A4" w:rsidRDefault="008D08A4" w:rsidP="008D08A4">
      <w:pPr>
        <w:ind w:firstLine="709"/>
      </w:pPr>
      <w:r>
        <w:t>Как получать пятерки?</w:t>
      </w:r>
    </w:p>
    <w:p w:rsidR="008D08A4" w:rsidRDefault="008D08A4" w:rsidP="008D08A4">
      <w:pPr>
        <w:ind w:firstLine="709"/>
        <w:jc w:val="both"/>
      </w:pPr>
      <w:r>
        <w:t xml:space="preserve">(1)Давайте вспомним один очень важный эпизод из книжки «Незнайка в Солнечном городе» Книжка </w:t>
      </w:r>
      <w:proofErr w:type="spellStart"/>
      <w:r>
        <w:t>малышачья</w:t>
      </w:r>
      <w:proofErr w:type="spellEnd"/>
      <w:r>
        <w:t>, но эпизод очень серьезный. (2)Над ним не вредно размышлять всю жизнь: и в десять лет, и в тридцать, и в шестьдесят.</w:t>
      </w:r>
    </w:p>
    <w:p w:rsidR="008D08A4" w:rsidRDefault="008D08A4" w:rsidP="008D08A4">
      <w:pPr>
        <w:ind w:firstLine="709"/>
        <w:jc w:val="both"/>
      </w:pPr>
      <w:r>
        <w:t>(3)Помните, Незнайка хотел получить волшебную палочку и должен был для этого совершить три подряд хороших поступка?</w:t>
      </w:r>
    </w:p>
    <w:p w:rsidR="008D08A4" w:rsidRDefault="008D08A4" w:rsidP="008D08A4">
      <w:pPr>
        <w:ind w:firstLine="709"/>
        <w:jc w:val="both"/>
      </w:pPr>
      <w:r>
        <w:t>(4)Сначала у него не получалось совершить три хороших поступка подряд: обязательно между ними встревал плохой поступок! (5)Но Незнайка не сдавался и наконец совершил их «не три, а тридцать три». (6)А палочки не было!</w:t>
      </w:r>
    </w:p>
    <w:p w:rsidR="008D08A4" w:rsidRDefault="008D08A4" w:rsidP="008D08A4">
      <w:pPr>
        <w:ind w:firstLine="709"/>
        <w:jc w:val="both"/>
      </w:pPr>
      <w:r>
        <w:t>(7)Помните, почему ее не было? (8)Потому что для того, чтобы получить волшебную палочку за хорошие поступки, нужно совершать эти поступки не ради палочки, а просто так.</w:t>
      </w:r>
    </w:p>
    <w:p w:rsidR="008D08A4" w:rsidRDefault="008D08A4" w:rsidP="008D08A4">
      <w:pPr>
        <w:ind w:firstLine="709"/>
        <w:jc w:val="both"/>
      </w:pPr>
      <w:r>
        <w:t>(</w:t>
      </w:r>
      <w:proofErr w:type="gramStart"/>
      <w:r>
        <w:t>9)Но</w:t>
      </w:r>
      <w:proofErr w:type="gramEnd"/>
      <w:r>
        <w:t xml:space="preserve"> как же можно совершать поступки просто так, если хочется волшебную палочку? (10)Ты же все равно будешь о ней думать!</w:t>
      </w:r>
    </w:p>
    <w:p w:rsidR="008D08A4" w:rsidRDefault="008D08A4" w:rsidP="008D08A4">
      <w:pPr>
        <w:ind w:firstLine="709"/>
        <w:jc w:val="both"/>
      </w:pPr>
      <w:r>
        <w:t>(11)Есть только один способ. (12)Расхотеть волшебную палочку. (13)Забыть о ней.</w:t>
      </w:r>
    </w:p>
    <w:p w:rsidR="008D08A4" w:rsidRDefault="008D08A4" w:rsidP="008D08A4">
      <w:pPr>
        <w:ind w:firstLine="709"/>
        <w:jc w:val="both"/>
      </w:pPr>
      <w:r>
        <w:t>(14)Именно это с Незнайкой и случилось. (</w:t>
      </w:r>
      <w:proofErr w:type="gramStart"/>
      <w:r>
        <w:t>15)Он</w:t>
      </w:r>
      <w:proofErr w:type="gramEnd"/>
      <w:r>
        <w:t xml:space="preserve"> решил, что сказки про волшебную палочку – это враки, и забыл про нее. (16)Но привычка совершать хорошие поступки осталась! (17)И вот Незнайка, забыв о волшебной палочке, просто так, по привычке, совершил три хороших поступка подряд. (18)Тут-то всё и началось…</w:t>
      </w:r>
    </w:p>
    <w:p w:rsidR="008D08A4" w:rsidRDefault="008D08A4" w:rsidP="008D08A4">
      <w:pPr>
        <w:ind w:firstLine="709"/>
        <w:jc w:val="both"/>
      </w:pPr>
      <w:r>
        <w:t>(19)Как мы можем это применить? (20)Допустим, у нас не выходит получать пятёрки по русскому. (21)Почерк плохой. (</w:t>
      </w:r>
      <w:proofErr w:type="gramStart"/>
      <w:r>
        <w:t>22)Ошибки</w:t>
      </w:r>
      <w:proofErr w:type="gramEnd"/>
      <w:r>
        <w:t xml:space="preserve"> делаем. (23)Что нужно делать? (24)Заниматься – это и ежу понятно.</w:t>
      </w:r>
    </w:p>
    <w:p w:rsidR="008D08A4" w:rsidRDefault="008D08A4" w:rsidP="008D08A4">
      <w:pPr>
        <w:ind w:firstLine="709"/>
        <w:jc w:val="both"/>
      </w:pPr>
      <w:r>
        <w:t>(25)Но одновременно нужно забыть, что мы занимаемся для того, чтобы получать пятерки (заработать волшебную палочку). (26)А как это сделать?</w:t>
      </w:r>
    </w:p>
    <w:p w:rsidR="008D08A4" w:rsidRDefault="008D08A4" w:rsidP="008D08A4">
      <w:pPr>
        <w:ind w:firstLine="709"/>
        <w:jc w:val="both"/>
      </w:pPr>
      <w:r>
        <w:t>(27)Нужно делать что-то такое, чего от вас не требуют делать в школе. (28)Можно купить прописи для первого класса и каждый день десять минут заниматься по ним.</w:t>
      </w:r>
    </w:p>
    <w:p w:rsidR="008D08A4" w:rsidRDefault="008D08A4" w:rsidP="008D08A4">
      <w:pPr>
        <w:ind w:firstLine="709"/>
        <w:jc w:val="both"/>
      </w:pPr>
      <w:r>
        <w:t>(29)Можно каждый день переписывать по два абзаца текста (например, какой-нибудь художественной книги) для выработки «зрительной памяти» (как что пишется).</w:t>
      </w:r>
    </w:p>
    <w:p w:rsidR="008D08A4" w:rsidRDefault="008D08A4" w:rsidP="008D08A4">
      <w:pPr>
        <w:ind w:firstLine="709"/>
        <w:jc w:val="both"/>
      </w:pPr>
      <w:r>
        <w:t>(30)Можно каждый день разбирать пять слов по составу и одно предложение – по членам предложения.</w:t>
      </w:r>
    </w:p>
    <w:p w:rsidR="008D08A4" w:rsidRDefault="008D08A4" w:rsidP="008D08A4">
      <w:pPr>
        <w:ind w:firstLine="709"/>
        <w:jc w:val="both"/>
      </w:pPr>
      <w:r>
        <w:t>(31)Главное, во-первых, - вы не делаете уроки. (32)Вы делаете что-то «ненужное», что-то такое, чего вам не задавали. (33)Не для школы. (34)Не для оценок. (35)А во-вторых, главное – не ждать, когда это сработает. (36)Просто делать и всё. (37)Пока не станет привычкой.</w:t>
      </w:r>
    </w:p>
    <w:p w:rsidR="008D08A4" w:rsidRDefault="008D08A4" w:rsidP="008D08A4">
      <w:pPr>
        <w:ind w:firstLine="709"/>
        <w:jc w:val="both"/>
      </w:pPr>
      <w:r>
        <w:t>(38)А как мы узнаем, что это стало привычкой? (39)А так и узнаем: когда мы перестанем думать, стало это привычкой или не стало, вот тогда, значит, стало.</w:t>
      </w:r>
    </w:p>
    <w:p w:rsidR="008D08A4" w:rsidRDefault="008D08A4" w:rsidP="008D08A4">
      <w:pPr>
        <w:ind w:firstLine="709"/>
        <w:jc w:val="both"/>
      </w:pPr>
      <w:r>
        <w:lastRenderedPageBreak/>
        <w:t>(40)Трудно? (41)Конечно, трудно!</w:t>
      </w:r>
    </w:p>
    <w:p w:rsidR="008D08A4" w:rsidRDefault="008D08A4" w:rsidP="008D08A4">
      <w:pPr>
        <w:ind w:firstLine="709"/>
        <w:jc w:val="both"/>
      </w:pPr>
      <w:r>
        <w:t>(42)Но уже значительно легче по сравнению с тем, когда вообще не знаешь, что делать.</w:t>
      </w:r>
    </w:p>
    <w:p w:rsidR="008D08A4" w:rsidRDefault="008D08A4" w:rsidP="008D08A4">
      <w:pPr>
        <w:ind w:firstLine="709"/>
        <w:jc w:val="both"/>
      </w:pPr>
      <w:r>
        <w:t>(43)А потом – бах, и пятёрка. (44)И ещё одна. (45)И ещё.</w:t>
      </w:r>
    </w:p>
    <w:p w:rsidR="008D08A4" w:rsidRDefault="008D08A4" w:rsidP="008D08A4">
      <w:pPr>
        <w:ind w:firstLine="709"/>
        <w:jc w:val="both"/>
      </w:pPr>
    </w:p>
    <w:p w:rsidR="008D08A4" w:rsidRDefault="008D08A4" w:rsidP="008D08A4">
      <w:pPr>
        <w:pStyle w:val="a4"/>
        <w:numPr>
          <w:ilvl w:val="0"/>
          <w:numId w:val="3"/>
        </w:numPr>
        <w:jc w:val="both"/>
      </w:pPr>
      <w:r>
        <w:t xml:space="preserve">Почему за совершенных три подряд хороших поступка Незнайка не получил обещанной волшебной палочки? Выпишите из текста номер предложения, содержащего ответ. </w:t>
      </w:r>
    </w:p>
    <w:p w:rsidR="008D08A4" w:rsidRDefault="008D08A4" w:rsidP="008D08A4">
      <w:pPr>
        <w:pStyle w:val="a4"/>
        <w:numPr>
          <w:ilvl w:val="0"/>
          <w:numId w:val="3"/>
        </w:numPr>
        <w:jc w:val="both"/>
      </w:pPr>
      <w:r>
        <w:t>Какое условие получения результата (волшебной палочки) не было озвучено, но усвоено Незнайкой? Запишите ответ, опираясь на текст</w:t>
      </w:r>
    </w:p>
    <w:p w:rsidR="008D08A4" w:rsidRDefault="008D08A4" w:rsidP="008D08A4">
      <w:pPr>
        <w:pStyle w:val="a4"/>
        <w:ind w:left="1069"/>
        <w:jc w:val="both"/>
      </w:pPr>
      <w:r>
        <w:t>_________________________________________________________________________________________________________________________________________________________________________________</w:t>
      </w:r>
    </w:p>
    <w:p w:rsidR="008D08A4" w:rsidRDefault="008D08A4" w:rsidP="008D08A4">
      <w:pPr>
        <w:pStyle w:val="a4"/>
        <w:ind w:left="1069"/>
        <w:jc w:val="both"/>
      </w:pPr>
      <w:r>
        <w:t>Хорошие поступки должны совершаться не ради чего-то, а как бы по привычке.</w:t>
      </w:r>
    </w:p>
    <w:p w:rsidR="008D08A4" w:rsidRDefault="008D08A4" w:rsidP="008D08A4">
      <w:pPr>
        <w:pStyle w:val="a4"/>
        <w:numPr>
          <w:ilvl w:val="0"/>
          <w:numId w:val="3"/>
        </w:numPr>
        <w:jc w:val="both"/>
      </w:pPr>
      <w:r>
        <w:t>Как понять высказывание: «Вы делаете что-то «ненужное», что-то такое, чего вам не задавали»</w:t>
      </w:r>
    </w:p>
    <w:p w:rsidR="008D08A4" w:rsidRDefault="008D08A4" w:rsidP="008D08A4">
      <w:pPr>
        <w:pStyle w:val="a4"/>
        <w:ind w:left="1069"/>
        <w:jc w:val="both"/>
      </w:pPr>
      <w:r>
        <w:t>Отметьте наиболее точную синонимическую фразу:</w:t>
      </w:r>
    </w:p>
    <w:p w:rsidR="008D08A4" w:rsidRDefault="008D08A4" w:rsidP="00744F3A">
      <w:pPr>
        <w:pStyle w:val="a4"/>
        <w:numPr>
          <w:ilvl w:val="0"/>
          <w:numId w:val="6"/>
        </w:numPr>
        <w:jc w:val="both"/>
      </w:pPr>
      <w:r>
        <w:t>Вы делаете бестолковую работу и понимаете, что в школе этого не спросят.</w:t>
      </w:r>
    </w:p>
    <w:p w:rsidR="008D08A4" w:rsidRDefault="008D08A4" w:rsidP="00744F3A">
      <w:pPr>
        <w:pStyle w:val="a4"/>
        <w:numPr>
          <w:ilvl w:val="0"/>
          <w:numId w:val="6"/>
        </w:numPr>
        <w:jc w:val="both"/>
      </w:pPr>
      <w:r>
        <w:t>Вы делаете работу автоматически, много раз.</w:t>
      </w:r>
    </w:p>
    <w:p w:rsidR="008D08A4" w:rsidRDefault="008D08A4" w:rsidP="00744F3A">
      <w:pPr>
        <w:pStyle w:val="a4"/>
        <w:numPr>
          <w:ilvl w:val="0"/>
          <w:numId w:val="6"/>
        </w:numPr>
        <w:jc w:val="both"/>
      </w:pPr>
      <w:r>
        <w:t>Вы сами ищете себе трудную работу, но не по указке кого-то.</w:t>
      </w:r>
    </w:p>
    <w:p w:rsidR="008D08A4" w:rsidRDefault="008D08A4" w:rsidP="00744F3A">
      <w:pPr>
        <w:pStyle w:val="a4"/>
        <w:numPr>
          <w:ilvl w:val="0"/>
          <w:numId w:val="6"/>
        </w:numPr>
        <w:jc w:val="both"/>
      </w:pPr>
      <w:r>
        <w:t>Вы постоянно думаете, что так можно научиться</w:t>
      </w:r>
    </w:p>
    <w:p w:rsidR="008D08A4" w:rsidRDefault="008D08A4" w:rsidP="008D08A4">
      <w:pPr>
        <w:pStyle w:val="a4"/>
        <w:numPr>
          <w:ilvl w:val="0"/>
          <w:numId w:val="3"/>
        </w:numPr>
        <w:jc w:val="both"/>
      </w:pPr>
      <w:r>
        <w:t>Составьте краткую инструкцию «Как получать пятерки?»</w:t>
      </w:r>
    </w:p>
    <w:p w:rsidR="008D08A4" w:rsidRDefault="008D08A4" w:rsidP="008D08A4">
      <w:pPr>
        <w:pStyle w:val="a4"/>
        <w:ind w:left="1069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08A4" w:rsidRDefault="008D08A4" w:rsidP="008D08A4">
      <w:pPr>
        <w:pStyle w:val="a4"/>
        <w:numPr>
          <w:ilvl w:val="0"/>
          <w:numId w:val="3"/>
        </w:numPr>
        <w:jc w:val="both"/>
      </w:pPr>
      <w:r>
        <w:t xml:space="preserve">Вы можете опубликовать статью под названием «Не думать о волшебной палочке»  в научно-популярном журнале </w:t>
      </w:r>
      <w:r w:rsidRPr="003F60F1">
        <w:t>“</w:t>
      </w:r>
      <w:r>
        <w:rPr>
          <w:lang w:val="en-US"/>
        </w:rPr>
        <w:t>Psychologies</w:t>
      </w:r>
      <w:r w:rsidRPr="003F60F1">
        <w:t>”</w:t>
      </w:r>
      <w:r w:rsidRPr="003015AC">
        <w:rPr>
          <w:vertAlign w:val="superscript"/>
        </w:rPr>
        <w:t>1</w:t>
      </w:r>
      <w:r w:rsidRPr="003F60F1">
        <w:t xml:space="preserve"> (“</w:t>
      </w:r>
      <w:r>
        <w:t>Психология</w:t>
      </w:r>
      <w:r w:rsidRPr="003F60F1">
        <w:t>”</w:t>
      </w:r>
      <w:r>
        <w:t>), но требования к тексту у редакции этого журнала довольно строги. Постарайтесь создать по вашей краткой инструкции новый текст, рассчитанный на ваших сверстников и взрослых читателей. Для убедительности приведите примеры из вашей жизни или из художественной литературы.</w:t>
      </w:r>
    </w:p>
    <w:p w:rsidR="008D08A4" w:rsidRDefault="008D08A4" w:rsidP="004F6886">
      <w:pPr>
        <w:pStyle w:val="a4"/>
        <w:ind w:left="1069"/>
        <w:jc w:val="both"/>
      </w:pPr>
      <w:r>
        <w:t>_________________________________________________________________________________________________________________________________________________________________________________</w:t>
      </w:r>
    </w:p>
    <w:p w:rsidR="008D08A4" w:rsidRDefault="008D08A4" w:rsidP="008D08A4">
      <w:pPr>
        <w:pStyle w:val="a4"/>
        <w:ind w:left="1069"/>
        <w:jc w:val="both"/>
      </w:pPr>
    </w:p>
    <w:p w:rsidR="008D08A4" w:rsidRDefault="008D08A4" w:rsidP="008D08A4">
      <w:pPr>
        <w:pStyle w:val="a4"/>
        <w:ind w:left="1069"/>
        <w:jc w:val="both"/>
        <w:rPr>
          <w:sz w:val="20"/>
          <w:szCs w:val="20"/>
        </w:rPr>
      </w:pPr>
      <w:r w:rsidRPr="003015AC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</w:t>
      </w:r>
      <w:r w:rsidRPr="003015AC">
        <w:rPr>
          <w:sz w:val="20"/>
          <w:szCs w:val="20"/>
        </w:rPr>
        <w:t xml:space="preserve">Ежемесячный журнал PSYCHOLOGIES, который был создан во Франции в 1970 году, за последнее десятилетие стал самым успешным и динамичным издательским проектом Европы, а сегодня выходит в восьми странах мира, в том числе – с 2005 года – и в России. </w:t>
      </w:r>
      <w:r w:rsidRPr="003015AC">
        <w:rPr>
          <w:sz w:val="20"/>
          <w:szCs w:val="20"/>
        </w:rPr>
        <w:br/>
        <w:t>Аудитория одного номера PSYCHOLOGIES в России – 750 000 человек (по данным TNS Россия). Тираж – 163 000 экземпляров.</w:t>
      </w:r>
    </w:p>
    <w:p w:rsidR="008D08A4" w:rsidRDefault="008D08A4" w:rsidP="008D08A4">
      <w:pPr>
        <w:pStyle w:val="a4"/>
        <w:ind w:left="1069"/>
        <w:jc w:val="both"/>
        <w:rPr>
          <w:sz w:val="20"/>
          <w:szCs w:val="20"/>
        </w:rPr>
      </w:pPr>
    </w:p>
    <w:p w:rsidR="008918DF" w:rsidRDefault="008918DF" w:rsidP="00192FB8">
      <w:pPr>
        <w:pStyle w:val="a4"/>
        <w:ind w:left="1069"/>
        <w:rPr>
          <w:szCs w:val="28"/>
        </w:rPr>
      </w:pPr>
    </w:p>
    <w:p w:rsidR="008D08A4" w:rsidRDefault="008D08A4" w:rsidP="00192FB8">
      <w:pPr>
        <w:pStyle w:val="a4"/>
        <w:ind w:left="1069"/>
        <w:rPr>
          <w:szCs w:val="28"/>
        </w:rPr>
      </w:pPr>
      <w:r>
        <w:rPr>
          <w:szCs w:val="28"/>
        </w:rPr>
        <w:lastRenderedPageBreak/>
        <w:t>Критерии оценивания:</w:t>
      </w: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606"/>
        <w:gridCol w:w="706"/>
        <w:gridCol w:w="3198"/>
        <w:gridCol w:w="2846"/>
        <w:gridCol w:w="1146"/>
      </w:tblGrid>
      <w:tr w:rsidR="008D08A4" w:rsidTr="00744F3A">
        <w:tc>
          <w:tcPr>
            <w:tcW w:w="656" w:type="dxa"/>
          </w:tcPr>
          <w:p w:rsidR="008D08A4" w:rsidRDefault="008D08A4" w:rsidP="00192FB8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706" w:type="dxa"/>
          </w:tcPr>
          <w:p w:rsidR="008D08A4" w:rsidRDefault="008D08A4" w:rsidP="008D08A4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2654" w:type="dxa"/>
          </w:tcPr>
          <w:p w:rsidR="008D08A4" w:rsidRDefault="008D08A4" w:rsidP="008D08A4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Верные ответы  или модели ответа</w:t>
            </w:r>
          </w:p>
        </w:tc>
        <w:tc>
          <w:tcPr>
            <w:tcW w:w="3182" w:type="dxa"/>
          </w:tcPr>
          <w:p w:rsidR="008D08A4" w:rsidRDefault="008D08A4" w:rsidP="008D08A4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критерии</w:t>
            </w:r>
          </w:p>
        </w:tc>
        <w:tc>
          <w:tcPr>
            <w:tcW w:w="1304" w:type="dxa"/>
          </w:tcPr>
          <w:p w:rsidR="008D08A4" w:rsidRDefault="008D08A4" w:rsidP="00192FB8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</w:tr>
      <w:tr w:rsidR="008D08A4" w:rsidTr="00744F3A">
        <w:tc>
          <w:tcPr>
            <w:tcW w:w="656" w:type="dxa"/>
            <w:vMerge w:val="restart"/>
          </w:tcPr>
          <w:p w:rsidR="008D08A4" w:rsidRDefault="008D08A4" w:rsidP="00192FB8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vMerge w:val="restart"/>
          </w:tcPr>
          <w:p w:rsidR="008D08A4" w:rsidRDefault="008D08A4" w:rsidP="00192FB8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2654" w:type="dxa"/>
          </w:tcPr>
          <w:p w:rsidR="008D08A4" w:rsidRDefault="008D08A4" w:rsidP="00192FB8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182" w:type="dxa"/>
          </w:tcPr>
          <w:p w:rsidR="008D08A4" w:rsidRDefault="008D08A4" w:rsidP="008D08A4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Верный ответ</w:t>
            </w:r>
          </w:p>
        </w:tc>
        <w:tc>
          <w:tcPr>
            <w:tcW w:w="1304" w:type="dxa"/>
          </w:tcPr>
          <w:p w:rsidR="008D08A4" w:rsidRDefault="008D08A4" w:rsidP="00192FB8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D08A4" w:rsidTr="00744F3A">
        <w:tc>
          <w:tcPr>
            <w:tcW w:w="656" w:type="dxa"/>
            <w:vMerge/>
          </w:tcPr>
          <w:p w:rsidR="008D08A4" w:rsidRDefault="008D08A4" w:rsidP="00192FB8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706" w:type="dxa"/>
            <w:vMerge/>
          </w:tcPr>
          <w:p w:rsidR="008D08A4" w:rsidRDefault="008D08A4" w:rsidP="00192FB8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2654" w:type="dxa"/>
          </w:tcPr>
          <w:p w:rsidR="008D08A4" w:rsidRDefault="008D08A4" w:rsidP="00192FB8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Другие ответы</w:t>
            </w:r>
          </w:p>
        </w:tc>
        <w:tc>
          <w:tcPr>
            <w:tcW w:w="3182" w:type="dxa"/>
          </w:tcPr>
          <w:p w:rsidR="008D08A4" w:rsidRDefault="008D08A4" w:rsidP="00192FB8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Ответ неверный</w:t>
            </w:r>
          </w:p>
        </w:tc>
        <w:tc>
          <w:tcPr>
            <w:tcW w:w="1304" w:type="dxa"/>
          </w:tcPr>
          <w:p w:rsidR="008D08A4" w:rsidRDefault="008D08A4" w:rsidP="00192FB8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D08A4" w:rsidTr="00744F3A">
        <w:tc>
          <w:tcPr>
            <w:tcW w:w="656" w:type="dxa"/>
            <w:vMerge w:val="restart"/>
          </w:tcPr>
          <w:p w:rsidR="008D08A4" w:rsidRDefault="008D08A4" w:rsidP="00192FB8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6" w:type="dxa"/>
            <w:vMerge w:val="restart"/>
          </w:tcPr>
          <w:p w:rsidR="008D08A4" w:rsidRDefault="008D08A4" w:rsidP="00192FB8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2654" w:type="dxa"/>
          </w:tcPr>
          <w:p w:rsidR="008D08A4" w:rsidRDefault="008D08A4" w:rsidP="00192FB8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Модель: «Хорошие поступки надо делать не задумываясь, как бы по привычке»</w:t>
            </w:r>
          </w:p>
        </w:tc>
        <w:tc>
          <w:tcPr>
            <w:tcW w:w="3182" w:type="dxa"/>
          </w:tcPr>
          <w:p w:rsidR="008D08A4" w:rsidRDefault="008D08A4" w:rsidP="00192FB8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Ответ может быть дан в другой формулировке, но содержательно идентичен</w:t>
            </w:r>
          </w:p>
        </w:tc>
        <w:tc>
          <w:tcPr>
            <w:tcW w:w="1304" w:type="dxa"/>
          </w:tcPr>
          <w:p w:rsidR="008D08A4" w:rsidRDefault="008D08A4" w:rsidP="00192FB8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D08A4" w:rsidTr="00744F3A">
        <w:tc>
          <w:tcPr>
            <w:tcW w:w="656" w:type="dxa"/>
            <w:vMerge/>
          </w:tcPr>
          <w:p w:rsidR="008D08A4" w:rsidRDefault="008D08A4" w:rsidP="00192FB8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706" w:type="dxa"/>
            <w:vMerge/>
          </w:tcPr>
          <w:p w:rsidR="008D08A4" w:rsidRDefault="008D08A4" w:rsidP="00192FB8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2654" w:type="dxa"/>
          </w:tcPr>
          <w:p w:rsidR="008D08A4" w:rsidRDefault="008D08A4" w:rsidP="00192FB8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Другие ответы</w:t>
            </w:r>
          </w:p>
        </w:tc>
        <w:tc>
          <w:tcPr>
            <w:tcW w:w="3182" w:type="dxa"/>
          </w:tcPr>
          <w:p w:rsidR="008D08A4" w:rsidRDefault="008D08A4" w:rsidP="00192FB8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Ответ неверный</w:t>
            </w:r>
          </w:p>
        </w:tc>
        <w:tc>
          <w:tcPr>
            <w:tcW w:w="1304" w:type="dxa"/>
          </w:tcPr>
          <w:p w:rsidR="008D08A4" w:rsidRDefault="008D08A4" w:rsidP="00192FB8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744F3A" w:rsidTr="00744F3A">
        <w:tc>
          <w:tcPr>
            <w:tcW w:w="656" w:type="dxa"/>
            <w:vMerge w:val="restart"/>
          </w:tcPr>
          <w:p w:rsidR="00744F3A" w:rsidRDefault="00744F3A" w:rsidP="00192FB8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6" w:type="dxa"/>
          </w:tcPr>
          <w:p w:rsidR="00744F3A" w:rsidRDefault="00744F3A" w:rsidP="00192FB8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2654" w:type="dxa"/>
          </w:tcPr>
          <w:p w:rsidR="00744F3A" w:rsidRDefault="00744F3A" w:rsidP="00192FB8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3182" w:type="dxa"/>
          </w:tcPr>
          <w:p w:rsidR="00744F3A" w:rsidRPr="00744F3A" w:rsidRDefault="00744F3A" w:rsidP="00192FB8">
            <w:pPr>
              <w:pStyle w:val="a4"/>
              <w:ind w:left="0"/>
              <w:rPr>
                <w:szCs w:val="28"/>
                <w:lang w:val="en-US"/>
              </w:rPr>
            </w:pPr>
            <w:r>
              <w:rPr>
                <w:szCs w:val="28"/>
              </w:rPr>
              <w:t>Ответ верный, уровень I</w:t>
            </w:r>
          </w:p>
        </w:tc>
        <w:tc>
          <w:tcPr>
            <w:tcW w:w="1304" w:type="dxa"/>
          </w:tcPr>
          <w:p w:rsidR="00744F3A" w:rsidRDefault="00744F3A" w:rsidP="00192FB8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44F3A" w:rsidTr="00744F3A">
        <w:tc>
          <w:tcPr>
            <w:tcW w:w="656" w:type="dxa"/>
            <w:vMerge/>
          </w:tcPr>
          <w:p w:rsidR="00744F3A" w:rsidRDefault="00744F3A" w:rsidP="00192FB8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706" w:type="dxa"/>
            <w:vMerge w:val="restart"/>
          </w:tcPr>
          <w:p w:rsidR="00744F3A" w:rsidRDefault="00744F3A" w:rsidP="00192FB8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2.14</w:t>
            </w:r>
          </w:p>
        </w:tc>
        <w:tc>
          <w:tcPr>
            <w:tcW w:w="2654" w:type="dxa"/>
          </w:tcPr>
          <w:p w:rsidR="00744F3A" w:rsidRPr="00744F3A" w:rsidRDefault="00744F3A" w:rsidP="00192FB8">
            <w:pPr>
              <w:pStyle w:val="a4"/>
              <w:ind w:left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c</w:t>
            </w:r>
          </w:p>
        </w:tc>
        <w:tc>
          <w:tcPr>
            <w:tcW w:w="3182" w:type="dxa"/>
          </w:tcPr>
          <w:p w:rsidR="00744F3A" w:rsidRPr="00744F3A" w:rsidRDefault="00E3692F" w:rsidP="00E3692F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744F3A">
              <w:rPr>
                <w:szCs w:val="28"/>
                <w:lang w:val="en-US"/>
              </w:rPr>
              <w:t xml:space="preserve">твет </w:t>
            </w:r>
            <w:r w:rsidR="00744F3A">
              <w:rPr>
                <w:szCs w:val="28"/>
              </w:rPr>
              <w:t>верный, уровень II</w:t>
            </w:r>
          </w:p>
        </w:tc>
        <w:tc>
          <w:tcPr>
            <w:tcW w:w="1304" w:type="dxa"/>
          </w:tcPr>
          <w:p w:rsidR="00744F3A" w:rsidRDefault="00744F3A" w:rsidP="00192FB8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744F3A" w:rsidTr="00744F3A">
        <w:tc>
          <w:tcPr>
            <w:tcW w:w="656" w:type="dxa"/>
            <w:vMerge/>
          </w:tcPr>
          <w:p w:rsidR="00744F3A" w:rsidRDefault="00744F3A" w:rsidP="00192FB8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706" w:type="dxa"/>
            <w:vMerge/>
          </w:tcPr>
          <w:p w:rsidR="00744F3A" w:rsidRDefault="00744F3A" w:rsidP="00192FB8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2654" w:type="dxa"/>
          </w:tcPr>
          <w:p w:rsidR="00744F3A" w:rsidRDefault="00744F3A" w:rsidP="00192FB8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Другие ответы</w:t>
            </w:r>
          </w:p>
        </w:tc>
        <w:tc>
          <w:tcPr>
            <w:tcW w:w="3182" w:type="dxa"/>
          </w:tcPr>
          <w:p w:rsidR="00744F3A" w:rsidRDefault="00744F3A" w:rsidP="00192FB8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Ответ неверный</w:t>
            </w:r>
          </w:p>
        </w:tc>
        <w:tc>
          <w:tcPr>
            <w:tcW w:w="1304" w:type="dxa"/>
          </w:tcPr>
          <w:p w:rsidR="00744F3A" w:rsidRDefault="00744F3A" w:rsidP="00192FB8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F6886" w:rsidTr="00744F3A">
        <w:tc>
          <w:tcPr>
            <w:tcW w:w="656" w:type="dxa"/>
            <w:vMerge w:val="restart"/>
          </w:tcPr>
          <w:p w:rsidR="004F6886" w:rsidRDefault="004F6886" w:rsidP="00192FB8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6" w:type="dxa"/>
          </w:tcPr>
          <w:p w:rsidR="004F6886" w:rsidRDefault="004F6886" w:rsidP="00192FB8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2654" w:type="dxa"/>
          </w:tcPr>
          <w:p w:rsidR="004F6886" w:rsidRDefault="004F6886" w:rsidP="00192FB8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Модель (простого плана): </w:t>
            </w:r>
          </w:p>
          <w:p w:rsidR="004F6886" w:rsidRDefault="004F6886" w:rsidP="00192FB8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1.Вы начинаете регулярно делать упражнения</w:t>
            </w:r>
          </w:p>
          <w:p w:rsidR="004F6886" w:rsidRDefault="004F6886" w:rsidP="00192FB8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2.Должно пройти много времени до образования привычки</w:t>
            </w:r>
          </w:p>
          <w:p w:rsidR="004F6886" w:rsidRDefault="004F6886" w:rsidP="00192FB8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3.Получение результата</w:t>
            </w:r>
          </w:p>
        </w:tc>
        <w:tc>
          <w:tcPr>
            <w:tcW w:w="3182" w:type="dxa"/>
          </w:tcPr>
          <w:p w:rsidR="004F6886" w:rsidRDefault="004F6886" w:rsidP="00192FB8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1304" w:type="dxa"/>
          </w:tcPr>
          <w:p w:rsidR="004F6886" w:rsidRDefault="004F6886" w:rsidP="00192FB8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F6886" w:rsidTr="00744F3A">
        <w:tc>
          <w:tcPr>
            <w:tcW w:w="656" w:type="dxa"/>
            <w:vMerge/>
          </w:tcPr>
          <w:p w:rsidR="004F6886" w:rsidRDefault="004F6886" w:rsidP="00192FB8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706" w:type="dxa"/>
          </w:tcPr>
          <w:p w:rsidR="004F6886" w:rsidRDefault="004F6886" w:rsidP="00192FB8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2654" w:type="dxa"/>
          </w:tcPr>
          <w:p w:rsidR="004F6886" w:rsidRDefault="004F6886" w:rsidP="00192FB8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3182" w:type="dxa"/>
          </w:tcPr>
          <w:p w:rsidR="004F6886" w:rsidRDefault="004F6886" w:rsidP="00192FB8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1304" w:type="dxa"/>
          </w:tcPr>
          <w:p w:rsidR="004F6886" w:rsidRDefault="004F6886" w:rsidP="00192FB8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F6886" w:rsidTr="00744F3A">
        <w:tc>
          <w:tcPr>
            <w:tcW w:w="656" w:type="dxa"/>
            <w:vMerge/>
          </w:tcPr>
          <w:p w:rsidR="004F6886" w:rsidRDefault="004F6886" w:rsidP="00192FB8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706" w:type="dxa"/>
          </w:tcPr>
          <w:p w:rsidR="004F6886" w:rsidRDefault="004F6886" w:rsidP="00192FB8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2654" w:type="dxa"/>
          </w:tcPr>
          <w:p w:rsidR="004F6886" w:rsidRDefault="004F6886" w:rsidP="00192FB8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3182" w:type="dxa"/>
          </w:tcPr>
          <w:p w:rsidR="004F6886" w:rsidRDefault="004F6886" w:rsidP="00192FB8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1304" w:type="dxa"/>
          </w:tcPr>
          <w:p w:rsidR="004F6886" w:rsidRDefault="004F6886" w:rsidP="00192FB8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F6886" w:rsidTr="00744F3A">
        <w:tc>
          <w:tcPr>
            <w:tcW w:w="656" w:type="dxa"/>
            <w:vMerge/>
          </w:tcPr>
          <w:p w:rsidR="004F6886" w:rsidRDefault="004F6886" w:rsidP="00192FB8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706" w:type="dxa"/>
          </w:tcPr>
          <w:p w:rsidR="004F6886" w:rsidRDefault="004F6886" w:rsidP="00192FB8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2654" w:type="dxa"/>
          </w:tcPr>
          <w:p w:rsidR="004F6886" w:rsidRDefault="004F6886" w:rsidP="00E55A88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Ответ неверный или один и более пунктов плана искажает содержание</w:t>
            </w:r>
          </w:p>
        </w:tc>
        <w:tc>
          <w:tcPr>
            <w:tcW w:w="3182" w:type="dxa"/>
          </w:tcPr>
          <w:p w:rsidR="004F6886" w:rsidRDefault="004F6886" w:rsidP="00192FB8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1304" w:type="dxa"/>
          </w:tcPr>
          <w:p w:rsidR="004F6886" w:rsidRDefault="004F6886" w:rsidP="00192FB8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458EB" w:rsidTr="00744F3A">
        <w:tc>
          <w:tcPr>
            <w:tcW w:w="656" w:type="dxa"/>
          </w:tcPr>
          <w:p w:rsidR="000458EB" w:rsidRDefault="000458EB" w:rsidP="00192FB8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06" w:type="dxa"/>
            <w:vMerge w:val="restart"/>
          </w:tcPr>
          <w:p w:rsidR="000458EB" w:rsidRDefault="000458EB" w:rsidP="00192FB8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3.3</w:t>
            </w:r>
          </w:p>
          <w:p w:rsidR="000458EB" w:rsidRDefault="000458EB" w:rsidP="00192FB8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3.4</w:t>
            </w:r>
          </w:p>
        </w:tc>
        <w:tc>
          <w:tcPr>
            <w:tcW w:w="2654" w:type="dxa"/>
          </w:tcPr>
          <w:p w:rsidR="000458EB" w:rsidRDefault="000458EB" w:rsidP="000458EB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Стиль выдержан, приведены свои примеры, текст логичен, композиция четкая и оригинальная (не такая, как в исходном тексте)</w:t>
            </w:r>
          </w:p>
        </w:tc>
        <w:tc>
          <w:tcPr>
            <w:tcW w:w="3182" w:type="dxa"/>
          </w:tcPr>
          <w:p w:rsidR="000458EB" w:rsidRDefault="000458EB" w:rsidP="00192FB8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1304" w:type="dxa"/>
          </w:tcPr>
          <w:p w:rsidR="000458EB" w:rsidRDefault="000458EB" w:rsidP="00192FB8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458EB" w:rsidTr="00744F3A">
        <w:tc>
          <w:tcPr>
            <w:tcW w:w="656" w:type="dxa"/>
          </w:tcPr>
          <w:p w:rsidR="000458EB" w:rsidRDefault="000458EB" w:rsidP="00192FB8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706" w:type="dxa"/>
            <w:vMerge/>
          </w:tcPr>
          <w:p w:rsidR="000458EB" w:rsidRDefault="000458EB" w:rsidP="00192FB8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2654" w:type="dxa"/>
          </w:tcPr>
          <w:p w:rsidR="000458EB" w:rsidRDefault="000458EB" w:rsidP="000458EB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Стиль выдержан, приведены свои примеры, но текст не логичен, и/или композиция нечеткая и неоригинальная (такая, как в исходном тексте)</w:t>
            </w:r>
          </w:p>
        </w:tc>
        <w:tc>
          <w:tcPr>
            <w:tcW w:w="3182" w:type="dxa"/>
          </w:tcPr>
          <w:p w:rsidR="000458EB" w:rsidRDefault="000458EB" w:rsidP="00192FB8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1304" w:type="dxa"/>
          </w:tcPr>
          <w:p w:rsidR="000458EB" w:rsidRDefault="000458EB" w:rsidP="00192FB8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0458EB" w:rsidTr="00744F3A">
        <w:tc>
          <w:tcPr>
            <w:tcW w:w="656" w:type="dxa"/>
          </w:tcPr>
          <w:p w:rsidR="000458EB" w:rsidRDefault="000458EB" w:rsidP="00192FB8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706" w:type="dxa"/>
            <w:vMerge/>
          </w:tcPr>
          <w:p w:rsidR="000458EB" w:rsidRDefault="000458EB" w:rsidP="00192FB8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2654" w:type="dxa"/>
          </w:tcPr>
          <w:p w:rsidR="000458EB" w:rsidRDefault="000458EB" w:rsidP="000458EB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Стиль выдержан, свои </w:t>
            </w:r>
            <w:proofErr w:type="spellStart"/>
            <w:r>
              <w:rPr>
                <w:szCs w:val="28"/>
              </w:rPr>
              <w:t>примерыне</w:t>
            </w:r>
            <w:proofErr w:type="spellEnd"/>
            <w:r>
              <w:rPr>
                <w:szCs w:val="28"/>
              </w:rPr>
              <w:t xml:space="preserve"> приведены или примеры неудачны,  текст логичен, и/или композиция четкая и оригинальная (не такая, как в исходном тексте)</w:t>
            </w:r>
          </w:p>
        </w:tc>
        <w:tc>
          <w:tcPr>
            <w:tcW w:w="3182" w:type="dxa"/>
          </w:tcPr>
          <w:p w:rsidR="000458EB" w:rsidRDefault="000458EB" w:rsidP="00192FB8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1304" w:type="dxa"/>
          </w:tcPr>
          <w:p w:rsidR="000458EB" w:rsidRDefault="000458EB" w:rsidP="00192FB8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F6886" w:rsidTr="00744F3A">
        <w:tc>
          <w:tcPr>
            <w:tcW w:w="656" w:type="dxa"/>
          </w:tcPr>
          <w:p w:rsidR="004F6886" w:rsidRDefault="004F6886" w:rsidP="00192FB8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706" w:type="dxa"/>
          </w:tcPr>
          <w:p w:rsidR="004F6886" w:rsidRDefault="000458EB" w:rsidP="00192FB8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2.11</w:t>
            </w:r>
          </w:p>
        </w:tc>
        <w:tc>
          <w:tcPr>
            <w:tcW w:w="2654" w:type="dxa"/>
          </w:tcPr>
          <w:p w:rsidR="004F6886" w:rsidRDefault="000458EB" w:rsidP="00E55A88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Стиль выдержан, но содержательно ученик не смог оторваться от образа исходного текста</w:t>
            </w:r>
          </w:p>
        </w:tc>
        <w:tc>
          <w:tcPr>
            <w:tcW w:w="3182" w:type="dxa"/>
          </w:tcPr>
          <w:p w:rsidR="004F6886" w:rsidRDefault="004F6886" w:rsidP="00192FB8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1304" w:type="dxa"/>
          </w:tcPr>
          <w:p w:rsidR="004F6886" w:rsidRDefault="000458EB" w:rsidP="00192FB8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F6886" w:rsidTr="00744F3A">
        <w:tc>
          <w:tcPr>
            <w:tcW w:w="656" w:type="dxa"/>
          </w:tcPr>
          <w:p w:rsidR="004F6886" w:rsidRDefault="004F6886" w:rsidP="00192FB8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706" w:type="dxa"/>
          </w:tcPr>
          <w:p w:rsidR="004F6886" w:rsidRDefault="004F6886" w:rsidP="00192FB8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2654" w:type="dxa"/>
          </w:tcPr>
          <w:p w:rsidR="004F6886" w:rsidRDefault="000458EB" w:rsidP="000458EB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Текст не соответствует жанру статьи и/или содержит речевые/грамматические ошибки (не менее 2 в сумме)</w:t>
            </w:r>
          </w:p>
        </w:tc>
        <w:tc>
          <w:tcPr>
            <w:tcW w:w="3182" w:type="dxa"/>
          </w:tcPr>
          <w:p w:rsidR="004F6886" w:rsidRDefault="004F6886" w:rsidP="00192FB8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1304" w:type="dxa"/>
          </w:tcPr>
          <w:p w:rsidR="004F6886" w:rsidRDefault="000458EB" w:rsidP="00192FB8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F6886" w:rsidTr="00744F3A">
        <w:tc>
          <w:tcPr>
            <w:tcW w:w="656" w:type="dxa"/>
          </w:tcPr>
          <w:p w:rsidR="004F6886" w:rsidRDefault="004F6886" w:rsidP="00192FB8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706" w:type="dxa"/>
          </w:tcPr>
          <w:p w:rsidR="004F6886" w:rsidRDefault="004F6886" w:rsidP="00192FB8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2654" w:type="dxa"/>
          </w:tcPr>
          <w:p w:rsidR="004F6886" w:rsidRDefault="004F6886" w:rsidP="00E55A88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3182" w:type="dxa"/>
          </w:tcPr>
          <w:p w:rsidR="004F6886" w:rsidRDefault="004F6886" w:rsidP="00192FB8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1304" w:type="dxa"/>
          </w:tcPr>
          <w:p w:rsidR="004F6886" w:rsidRDefault="004F6886" w:rsidP="00192FB8">
            <w:pPr>
              <w:pStyle w:val="a4"/>
              <w:ind w:left="0"/>
              <w:rPr>
                <w:szCs w:val="28"/>
              </w:rPr>
            </w:pPr>
          </w:p>
        </w:tc>
      </w:tr>
      <w:bookmarkEnd w:id="0"/>
    </w:tbl>
    <w:p w:rsidR="008D08A4" w:rsidRPr="00192FB8" w:rsidRDefault="008D08A4" w:rsidP="00192FB8">
      <w:pPr>
        <w:pStyle w:val="a4"/>
        <w:ind w:left="1069"/>
        <w:rPr>
          <w:szCs w:val="28"/>
        </w:rPr>
      </w:pPr>
    </w:p>
    <w:sectPr w:rsidR="008D08A4" w:rsidRPr="00192FB8" w:rsidSect="00A5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556A1"/>
    <w:multiLevelType w:val="hybridMultilevel"/>
    <w:tmpl w:val="D078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33789"/>
    <w:multiLevelType w:val="hybridMultilevel"/>
    <w:tmpl w:val="6EDA07FC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8954FB7"/>
    <w:multiLevelType w:val="hybridMultilevel"/>
    <w:tmpl w:val="145C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005D5"/>
    <w:multiLevelType w:val="hybridMultilevel"/>
    <w:tmpl w:val="D6C625BA"/>
    <w:lvl w:ilvl="0" w:tplc="3312C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BB13F6"/>
    <w:multiLevelType w:val="hybridMultilevel"/>
    <w:tmpl w:val="D078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D302D"/>
    <w:multiLevelType w:val="hybridMultilevel"/>
    <w:tmpl w:val="DDF46D3E"/>
    <w:lvl w:ilvl="0" w:tplc="8D7EA1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A7E"/>
    <w:rsid w:val="0004371B"/>
    <w:rsid w:val="000458EB"/>
    <w:rsid w:val="000B3D02"/>
    <w:rsid w:val="00192FB8"/>
    <w:rsid w:val="001F472A"/>
    <w:rsid w:val="003015AC"/>
    <w:rsid w:val="003F60F1"/>
    <w:rsid w:val="004842C5"/>
    <w:rsid w:val="004D1CCA"/>
    <w:rsid w:val="004E1711"/>
    <w:rsid w:val="004F6886"/>
    <w:rsid w:val="005B6B10"/>
    <w:rsid w:val="005C1095"/>
    <w:rsid w:val="005D064C"/>
    <w:rsid w:val="00653576"/>
    <w:rsid w:val="00707699"/>
    <w:rsid w:val="00744F3A"/>
    <w:rsid w:val="00781C79"/>
    <w:rsid w:val="007A5F1F"/>
    <w:rsid w:val="007B63AE"/>
    <w:rsid w:val="008918DF"/>
    <w:rsid w:val="008D08A4"/>
    <w:rsid w:val="00901841"/>
    <w:rsid w:val="00934E81"/>
    <w:rsid w:val="00945A01"/>
    <w:rsid w:val="009F5E0B"/>
    <w:rsid w:val="00A508EF"/>
    <w:rsid w:val="00A95FEF"/>
    <w:rsid w:val="00AB1B76"/>
    <w:rsid w:val="00AC24D3"/>
    <w:rsid w:val="00AC2AAF"/>
    <w:rsid w:val="00D94A7E"/>
    <w:rsid w:val="00DB7F2E"/>
    <w:rsid w:val="00DE2722"/>
    <w:rsid w:val="00E025BD"/>
    <w:rsid w:val="00E15971"/>
    <w:rsid w:val="00E164AD"/>
    <w:rsid w:val="00E3692F"/>
    <w:rsid w:val="00E55A88"/>
    <w:rsid w:val="00E64F94"/>
    <w:rsid w:val="00FD2CC0"/>
    <w:rsid w:val="00FD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26736-D825-4030-95C9-7DA3F627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1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4A7E"/>
    <w:pPr>
      <w:ind w:left="720"/>
      <w:contextualSpacing/>
    </w:pPr>
  </w:style>
  <w:style w:type="paragraph" w:customStyle="1" w:styleId="Default">
    <w:name w:val="Default"/>
    <w:rsid w:val="00DB7F2E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918DF"/>
    <w:rPr>
      <w:rFonts w:ascii="Segoe UI" w:hAnsi="Segoe UI" w:cs="Segoe UI"/>
      <w:sz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18DF"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Инга Викторовна Кузнецова</cp:lastModifiedBy>
  <cp:revision>19</cp:revision>
  <cp:lastPrinted>2019-12-06T07:33:00Z</cp:lastPrinted>
  <dcterms:created xsi:type="dcterms:W3CDTF">2019-12-03T09:46:00Z</dcterms:created>
  <dcterms:modified xsi:type="dcterms:W3CDTF">2019-12-06T07:33:00Z</dcterms:modified>
</cp:coreProperties>
</file>