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C5" w:rsidRDefault="00DE4BDB" w:rsidP="006D1AD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Audioscript</w:t>
      </w:r>
      <w:proofErr w:type="spellEnd"/>
    </w:p>
    <w:p w:rsidR="00DE4BDB" w:rsidRPr="00DE4BDB" w:rsidRDefault="00DE4BDB" w:rsidP="006D1AD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70DC" w:rsidRDefault="000070DC" w:rsidP="0000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You will hear someone talking on the radio about the Willingham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Museum. For each question, fill in the missing information in the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numbered space.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You now have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seconds to look at Part 3.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Now we are rea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dy to start. Listen carefully, y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ou will hear the recording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twice.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30537B">
        <w:rPr>
          <w:rFonts w:ascii="Times New Roman" w:hAnsi="Times New Roman" w:cs="Times New Roman"/>
          <w:b/>
          <w:sz w:val="28"/>
          <w:szCs w:val="28"/>
          <w:lang w:val="en-US"/>
        </w:rPr>
        <w:t>Radio presenter</w:t>
      </w:r>
      <w:bookmarkEnd w:id="0"/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: And to finish our </w:t>
      </w:r>
      <w:proofErr w:type="spellStart"/>
      <w:r w:rsidRPr="000070D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about the area, I must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advise you to visit Willingham. Cars aren't allowed into the </w:t>
      </w:r>
      <w:proofErr w:type="spellStart"/>
      <w:r w:rsidRPr="000070D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070DC">
        <w:rPr>
          <w:rFonts w:ascii="Times New Roman" w:hAnsi="Times New Roman" w:cs="Times New Roman"/>
          <w:sz w:val="28"/>
          <w:szCs w:val="28"/>
          <w:lang w:val="en-US"/>
        </w:rPr>
        <w:t>, 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it's very pleasant to walk around. Your first stop should be the museum,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where history is brought to life. Go back to the nineteenth century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walk along a street which looks just like it did then. There's even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horse and cart that you can ride on. The part of the museum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really interested me was a 1950s dining room. It was just like my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grandmother's house when I was a child. And there's plenty more toys,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pottery,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jewellery.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sz w:val="28"/>
          <w:szCs w:val="28"/>
          <w:lang w:val="en-US"/>
        </w:rPr>
        <w:t>If you can wait, there's a new exhibition opening soon. Willingham is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famous for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one thing in particular - something all of us wear - shoes.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sz w:val="28"/>
          <w:szCs w:val="28"/>
          <w:lang w:val="en-US"/>
        </w:rPr>
        <w:t>People have made them in Willingham for hundreds of years, and in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this exhibition you can see how they were made. But don't go yet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because it doesn't start until the 14th of July.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sz w:val="28"/>
          <w:szCs w:val="28"/>
          <w:lang w:val="en-US"/>
        </w:rPr>
        <w:t>Allow at least half a day to visit the museum. It's on a hill in a very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old building which used to be a prison. It's a much happier place now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than it was then, I can tell you. One room describes the history of the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building itself.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You can't miss the museum. It's not in the town </w:t>
      </w:r>
      <w:proofErr w:type="spellStart"/>
      <w:r w:rsidRPr="000070DC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itself - </w:t>
      </w:r>
      <w:proofErr w:type="gramStart"/>
      <w:r w:rsidRPr="000070DC">
        <w:rPr>
          <w:rFonts w:ascii="Times New Roman" w:hAnsi="Times New Roman" w:cs="Times New Roman"/>
          <w:sz w:val="28"/>
          <w:szCs w:val="28"/>
          <w:lang w:val="en-US"/>
        </w:rPr>
        <w:t>it's</w:t>
      </w:r>
      <w:proofErr w:type="gramEnd"/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just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in front of the castle, and you can see that from wherever you are in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the town.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sz w:val="28"/>
          <w:szCs w:val="28"/>
          <w:lang w:val="en-US"/>
        </w:rPr>
        <w:t>Have a look round the town of Willingham too while you're there. If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you start in the main square and follow the green signs, they'll take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you to the museum. And you'll see lots of other interesting things on</w:t>
      </w:r>
      <w:r w:rsidR="006B3C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the way too. Well, that's all for </w:t>
      </w:r>
      <w:proofErr w:type="gramStart"/>
      <w:r w:rsidRPr="000070DC">
        <w:rPr>
          <w:rFonts w:ascii="Times New Roman" w:hAnsi="Times New Roman" w:cs="Times New Roman"/>
          <w:sz w:val="28"/>
          <w:szCs w:val="28"/>
          <w:lang w:val="en-US"/>
        </w:rPr>
        <w:t>today ..</w:t>
      </w:r>
      <w:proofErr w:type="gramEnd"/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Now listen again.</w:t>
      </w:r>
    </w:p>
    <w:p w:rsidR="00C570C5" w:rsidRPr="000070DC" w:rsidRDefault="00C570C5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05B4" w:rsidRDefault="00E105B4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Task 2 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Look at the six sentences for this part. You will hear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conversation</w:t>
      </w:r>
      <w:r w:rsidR="00E105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between </w:t>
      </w:r>
      <w:r w:rsidRPr="00E105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woman, Kim, and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man, Rob, who live in the same block</w:t>
      </w:r>
      <w:r w:rsidR="00E105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of flats. Decide if each sentence is correct or incorrect. If it is correct,</w:t>
      </w:r>
      <w:r w:rsidR="00E105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put </w:t>
      </w:r>
      <w:r w:rsidRPr="000F417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tick in the box under A for YES. If it is not correct, put </w:t>
      </w:r>
      <w:r w:rsidRPr="000F417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tick in</w:t>
      </w:r>
      <w:r w:rsidR="000F417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box under B for NO.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You now have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seconds to look at the questions for Part 4.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Now we are ready to start. Listen carefully</w:t>
      </w:r>
      <w:r w:rsidR="000F417B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You will hear the recording</w:t>
      </w:r>
      <w:r w:rsidR="000F417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twice.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Were you having a party in your flat last night?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What? I've got far too much college work to do to have time for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parties.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So what was all that music?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Well, it helps me to think about my work.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I can't believe it. It was loud enough for me to be able to listen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to it in my flat.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Oh, was it that loud? Did it disturb you?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Actually, it sounded quite nice - in the distance. I thought you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had invited some friends round. I was thinking, why didn't she ask me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and feeling sorry for </w:t>
      </w:r>
      <w:proofErr w:type="gramStart"/>
      <w:r w:rsidRPr="000070DC">
        <w:rPr>
          <w:rFonts w:ascii="Times New Roman" w:hAnsi="Times New Roman" w:cs="Times New Roman"/>
          <w:sz w:val="28"/>
          <w:szCs w:val="28"/>
          <w:lang w:val="en-US"/>
        </w:rPr>
        <w:t>myself</w:t>
      </w:r>
      <w:proofErr w:type="gramEnd"/>
      <w:r w:rsidRPr="000070D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But when I have friends in, I don't play loud music, because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then we can't have a proper conversation.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Yes, I agree. But then I do like something quiet in the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background when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we're talking. Of course, it's the opposite when I'm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trying to study.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You need complete silence, do you? With me, what happens is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that I'm listening to the traffic if it's too quiet.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No, that doesn't worry me, I can shut that out. But I find if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there's music, I'm paying attention to that instead of the work.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And what part of the day do you work best?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I don't have much </w:t>
      </w:r>
      <w:r w:rsidR="000F417B" w:rsidRPr="000070DC">
        <w:rPr>
          <w:rFonts w:ascii="Times New Roman" w:hAnsi="Times New Roman" w:cs="Times New Roman"/>
          <w:sz w:val="28"/>
          <w:szCs w:val="28"/>
          <w:lang w:val="en-US"/>
        </w:rPr>
        <w:t>choice;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usually it has to be in the </w:t>
      </w:r>
      <w:proofErr w:type="spellStart"/>
      <w:r w:rsidRPr="000070DC">
        <w:rPr>
          <w:rFonts w:ascii="Times New Roman" w:hAnsi="Times New Roman" w:cs="Times New Roman"/>
          <w:sz w:val="28"/>
          <w:szCs w:val="28"/>
          <w:lang w:val="en-US"/>
        </w:rPr>
        <w:t>evening</w:t>
      </w:r>
      <w:proofErr w:type="gramStart"/>
      <w:r w:rsidRPr="000070DC">
        <w:rPr>
          <w:rFonts w:ascii="Times New Roman" w:hAnsi="Times New Roman" w:cs="Times New Roman"/>
          <w:sz w:val="28"/>
          <w:szCs w:val="28"/>
          <w:lang w:val="en-US"/>
        </w:rPr>
        <w:t>,although</w:t>
      </w:r>
      <w:proofErr w:type="spellEnd"/>
      <w:proofErr w:type="gramEnd"/>
      <w:r w:rsidRPr="000070DC">
        <w:rPr>
          <w:rFonts w:ascii="Times New Roman" w:hAnsi="Times New Roman" w:cs="Times New Roman"/>
          <w:sz w:val="28"/>
          <w:szCs w:val="28"/>
          <w:lang w:val="en-US"/>
        </w:rPr>
        <w:t xml:space="preserve"> really I'm a morning person. But I have to go into college all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day most days.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I'm useless in the mornings. But I can work right through from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the early evening till the next morning if I have to.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Oh, I could never do that! I always need about three nights to</w:t>
      </w:r>
      <w:r w:rsidR="000F41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recover if I miss a night's sleep.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Kim: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Anyway, let me know if the music keeps you awake.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Rob: </w:t>
      </w:r>
      <w:r w:rsidRPr="000070DC">
        <w:rPr>
          <w:rFonts w:ascii="Times New Roman" w:hAnsi="Times New Roman" w:cs="Times New Roman"/>
          <w:sz w:val="28"/>
          <w:szCs w:val="28"/>
          <w:lang w:val="en-US"/>
        </w:rPr>
        <w:t>I'm sure it won't.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70DC">
        <w:rPr>
          <w:rFonts w:ascii="Times New Roman" w:hAnsi="Times New Roman" w:cs="Times New Roman"/>
          <w:i/>
          <w:iCs/>
          <w:sz w:val="28"/>
          <w:szCs w:val="28"/>
          <w:lang w:val="en-US"/>
        </w:rPr>
        <w:t>Now listen again.</w:t>
      </w:r>
    </w:p>
    <w:p w:rsidR="000070DC" w:rsidRPr="000070DC" w:rsidRDefault="000070DC" w:rsidP="0000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70DC" w:rsidRPr="000070DC" w:rsidSect="009203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E4" w:rsidRDefault="001650E4" w:rsidP="00173C7C">
      <w:pPr>
        <w:spacing w:after="0" w:line="240" w:lineRule="auto"/>
      </w:pPr>
      <w:r>
        <w:separator/>
      </w:r>
    </w:p>
  </w:endnote>
  <w:endnote w:type="continuationSeparator" w:id="0">
    <w:p w:rsidR="001650E4" w:rsidRDefault="001650E4" w:rsidP="0017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E4" w:rsidRDefault="001650E4" w:rsidP="00173C7C">
      <w:pPr>
        <w:spacing w:after="0" w:line="240" w:lineRule="auto"/>
      </w:pPr>
      <w:r>
        <w:separator/>
      </w:r>
    </w:p>
  </w:footnote>
  <w:footnote w:type="continuationSeparator" w:id="0">
    <w:p w:rsidR="001650E4" w:rsidRDefault="001650E4" w:rsidP="0017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B0" w:rsidRPr="00173C7C" w:rsidRDefault="00BB22B0" w:rsidP="00173C7C">
    <w:pPr>
      <w:pStyle w:val="a3"/>
      <w:jc w:val="center"/>
      <w:rPr>
        <w:rFonts w:ascii="Times New Roman" w:hAnsi="Times New Roman" w:cs="Times New Roman"/>
      </w:rPr>
    </w:pPr>
    <w:r w:rsidRPr="00173C7C">
      <w:rPr>
        <w:rFonts w:ascii="Times New Roman" w:hAnsi="Times New Roman" w:cs="Times New Roman"/>
      </w:rPr>
      <w:t>Всероссийская олимпиада по английскому языку для учащихся 7-8 классов</w:t>
    </w:r>
  </w:p>
  <w:p w:rsidR="00BB22B0" w:rsidRPr="00173C7C" w:rsidRDefault="008D0A46" w:rsidP="00173C7C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Школьный</w:t>
    </w:r>
    <w:r w:rsidR="00BB22B0" w:rsidRPr="00173C7C">
      <w:rPr>
        <w:rFonts w:ascii="Times New Roman" w:hAnsi="Times New Roman" w:cs="Times New Roman"/>
      </w:rPr>
      <w:t xml:space="preserve"> этап. 20</w:t>
    </w:r>
    <w:r w:rsidR="007536A2">
      <w:rPr>
        <w:rFonts w:ascii="Times New Roman" w:hAnsi="Times New Roman" w:cs="Times New Roman"/>
        <w:lang w:val="en-US"/>
      </w:rPr>
      <w:t>20</w:t>
    </w:r>
    <w:r w:rsidR="00BB22B0" w:rsidRPr="00173C7C">
      <w:rPr>
        <w:rFonts w:ascii="Times New Roman" w:hAnsi="Times New Roman" w:cs="Times New Roman"/>
      </w:rPr>
      <w:t>/2</w:t>
    </w:r>
    <w:r w:rsidR="007536A2">
      <w:rPr>
        <w:rFonts w:ascii="Times New Roman" w:hAnsi="Times New Roman" w:cs="Times New Roman"/>
      </w:rPr>
      <w:t>02</w:t>
    </w:r>
    <w:r w:rsidR="007536A2">
      <w:rPr>
        <w:rFonts w:ascii="Times New Roman" w:hAnsi="Times New Roman" w:cs="Times New Roman"/>
        <w:lang w:val="en-US"/>
      </w:rPr>
      <w:t>1</w:t>
    </w:r>
    <w:r w:rsidR="00BB22B0" w:rsidRPr="00173C7C">
      <w:rPr>
        <w:rFonts w:ascii="Times New Roman" w:hAnsi="Times New Roman" w:cs="Times New Roman"/>
      </w:rPr>
      <w:t xml:space="preserve"> учебный год</w:t>
    </w:r>
  </w:p>
  <w:p w:rsidR="00BB22B0" w:rsidRPr="00173C7C" w:rsidRDefault="00BB22B0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examenglish.com/images/blank.gif" style="width:12pt;height:12pt;visibility:visible;mso-wrap-style:square" o:bullet="t">
        <v:imagedata r:id="rId1" o:title="blank"/>
      </v:shape>
    </w:pict>
  </w:numPicBullet>
  <w:abstractNum w:abstractNumId="0">
    <w:nsid w:val="01344BB2"/>
    <w:multiLevelType w:val="hybridMultilevel"/>
    <w:tmpl w:val="701A2ED0"/>
    <w:lvl w:ilvl="0" w:tplc="60DC4ED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A79ED"/>
    <w:multiLevelType w:val="hybridMultilevel"/>
    <w:tmpl w:val="7778D8E0"/>
    <w:lvl w:ilvl="0" w:tplc="874CDEC6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7E5501"/>
    <w:multiLevelType w:val="hybridMultilevel"/>
    <w:tmpl w:val="6D688B9E"/>
    <w:lvl w:ilvl="0" w:tplc="BF54A5BE">
      <w:start w:val="3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719C"/>
    <w:multiLevelType w:val="multilevel"/>
    <w:tmpl w:val="81EE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25A9C"/>
    <w:multiLevelType w:val="hybridMultilevel"/>
    <w:tmpl w:val="E3C6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42E90">
      <w:numFmt w:val="bullet"/>
      <w:lvlText w:val="·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393"/>
    <w:multiLevelType w:val="hybridMultilevel"/>
    <w:tmpl w:val="19F6499A"/>
    <w:lvl w:ilvl="0" w:tplc="D1343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3D63BD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4CC0"/>
    <w:multiLevelType w:val="hybridMultilevel"/>
    <w:tmpl w:val="30C6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133C4"/>
    <w:multiLevelType w:val="hybridMultilevel"/>
    <w:tmpl w:val="7792BAD2"/>
    <w:lvl w:ilvl="0" w:tplc="BE94DFD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436953"/>
    <w:multiLevelType w:val="hybridMultilevel"/>
    <w:tmpl w:val="B3EE1F2E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670068"/>
    <w:multiLevelType w:val="hybridMultilevel"/>
    <w:tmpl w:val="3CFE2608"/>
    <w:lvl w:ilvl="0" w:tplc="7952B94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0D15"/>
    <w:multiLevelType w:val="hybridMultilevel"/>
    <w:tmpl w:val="424C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857A8"/>
    <w:multiLevelType w:val="hybridMultilevel"/>
    <w:tmpl w:val="0D5C019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E1577C"/>
    <w:multiLevelType w:val="hybridMultilevel"/>
    <w:tmpl w:val="38405C30"/>
    <w:lvl w:ilvl="0" w:tplc="B2FAA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5E60"/>
    <w:multiLevelType w:val="hybridMultilevel"/>
    <w:tmpl w:val="873E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305"/>
    <w:multiLevelType w:val="hybridMultilevel"/>
    <w:tmpl w:val="CCC8C632"/>
    <w:lvl w:ilvl="0" w:tplc="041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55F17"/>
    <w:multiLevelType w:val="hybridMultilevel"/>
    <w:tmpl w:val="DDD0180E"/>
    <w:lvl w:ilvl="0" w:tplc="32C4D234"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F0197F"/>
    <w:multiLevelType w:val="hybridMultilevel"/>
    <w:tmpl w:val="8120247C"/>
    <w:lvl w:ilvl="0" w:tplc="17CEAD6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C4503"/>
    <w:multiLevelType w:val="hybridMultilevel"/>
    <w:tmpl w:val="2D848C12"/>
    <w:lvl w:ilvl="0" w:tplc="18BA0C90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98FEF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E04A5"/>
    <w:multiLevelType w:val="hybridMultilevel"/>
    <w:tmpl w:val="E6E216C8"/>
    <w:lvl w:ilvl="0" w:tplc="73D63BD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16463"/>
    <w:multiLevelType w:val="hybridMultilevel"/>
    <w:tmpl w:val="C2FA82E6"/>
    <w:lvl w:ilvl="0" w:tplc="53B6C2F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1B6389"/>
    <w:multiLevelType w:val="hybridMultilevel"/>
    <w:tmpl w:val="F24858E0"/>
    <w:lvl w:ilvl="0" w:tplc="00285E18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4C236A"/>
    <w:multiLevelType w:val="hybridMultilevel"/>
    <w:tmpl w:val="14A6A092"/>
    <w:lvl w:ilvl="0" w:tplc="A1385F6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E93FE3"/>
    <w:multiLevelType w:val="hybridMultilevel"/>
    <w:tmpl w:val="E034E41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7BAB"/>
    <w:multiLevelType w:val="hybridMultilevel"/>
    <w:tmpl w:val="19201FD0"/>
    <w:lvl w:ilvl="0" w:tplc="BFA256C0">
      <w:start w:val="1"/>
      <w:numFmt w:val="upperLetter"/>
      <w:lvlText w:val="%1."/>
      <w:lvlJc w:val="left"/>
      <w:pPr>
        <w:ind w:left="63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032" w:hanging="360"/>
      </w:pPr>
    </w:lvl>
    <w:lvl w:ilvl="2" w:tplc="0419001B" w:tentative="1">
      <w:start w:val="1"/>
      <w:numFmt w:val="lowerRoman"/>
      <w:lvlText w:val="%3."/>
      <w:lvlJc w:val="right"/>
      <w:pPr>
        <w:ind w:left="7752" w:hanging="180"/>
      </w:pPr>
    </w:lvl>
    <w:lvl w:ilvl="3" w:tplc="0419000F" w:tentative="1">
      <w:start w:val="1"/>
      <w:numFmt w:val="decimal"/>
      <w:lvlText w:val="%4."/>
      <w:lvlJc w:val="left"/>
      <w:pPr>
        <w:ind w:left="8472" w:hanging="360"/>
      </w:pPr>
    </w:lvl>
    <w:lvl w:ilvl="4" w:tplc="04190019" w:tentative="1">
      <w:start w:val="1"/>
      <w:numFmt w:val="lowerLetter"/>
      <w:lvlText w:val="%5."/>
      <w:lvlJc w:val="left"/>
      <w:pPr>
        <w:ind w:left="9192" w:hanging="360"/>
      </w:pPr>
    </w:lvl>
    <w:lvl w:ilvl="5" w:tplc="0419001B" w:tentative="1">
      <w:start w:val="1"/>
      <w:numFmt w:val="lowerRoman"/>
      <w:lvlText w:val="%6."/>
      <w:lvlJc w:val="right"/>
      <w:pPr>
        <w:ind w:left="9912" w:hanging="180"/>
      </w:pPr>
    </w:lvl>
    <w:lvl w:ilvl="6" w:tplc="0419000F" w:tentative="1">
      <w:start w:val="1"/>
      <w:numFmt w:val="decimal"/>
      <w:lvlText w:val="%7."/>
      <w:lvlJc w:val="left"/>
      <w:pPr>
        <w:ind w:left="10632" w:hanging="360"/>
      </w:pPr>
    </w:lvl>
    <w:lvl w:ilvl="7" w:tplc="04190019" w:tentative="1">
      <w:start w:val="1"/>
      <w:numFmt w:val="lowerLetter"/>
      <w:lvlText w:val="%8."/>
      <w:lvlJc w:val="left"/>
      <w:pPr>
        <w:ind w:left="11352" w:hanging="360"/>
      </w:pPr>
    </w:lvl>
    <w:lvl w:ilvl="8" w:tplc="0419001B" w:tentative="1">
      <w:start w:val="1"/>
      <w:numFmt w:val="lowerRoman"/>
      <w:lvlText w:val="%9."/>
      <w:lvlJc w:val="right"/>
      <w:pPr>
        <w:ind w:left="12072" w:hanging="180"/>
      </w:pPr>
    </w:lvl>
  </w:abstractNum>
  <w:abstractNum w:abstractNumId="24">
    <w:nsid w:val="73CA6567"/>
    <w:multiLevelType w:val="hybridMultilevel"/>
    <w:tmpl w:val="E7B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762A7"/>
    <w:multiLevelType w:val="hybridMultilevel"/>
    <w:tmpl w:val="D12C1A4E"/>
    <w:lvl w:ilvl="0" w:tplc="874CDEC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04993"/>
    <w:multiLevelType w:val="hybridMultilevel"/>
    <w:tmpl w:val="92BE2048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26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20"/>
  </w:num>
  <w:num w:numId="14">
    <w:abstractNumId w:val="21"/>
  </w:num>
  <w:num w:numId="15">
    <w:abstractNumId w:val="9"/>
  </w:num>
  <w:num w:numId="16">
    <w:abstractNumId w:val="16"/>
  </w:num>
  <w:num w:numId="17">
    <w:abstractNumId w:val="1"/>
  </w:num>
  <w:num w:numId="18">
    <w:abstractNumId w:val="0"/>
  </w:num>
  <w:num w:numId="19">
    <w:abstractNumId w:val="17"/>
  </w:num>
  <w:num w:numId="20">
    <w:abstractNumId w:val="6"/>
  </w:num>
  <w:num w:numId="21">
    <w:abstractNumId w:val="2"/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C7C"/>
    <w:rsid w:val="000070DC"/>
    <w:rsid w:val="00093054"/>
    <w:rsid w:val="0009666F"/>
    <w:rsid w:val="000C16EF"/>
    <w:rsid w:val="000F417B"/>
    <w:rsid w:val="001150ED"/>
    <w:rsid w:val="00153587"/>
    <w:rsid w:val="0015422C"/>
    <w:rsid w:val="00155771"/>
    <w:rsid w:val="001650E4"/>
    <w:rsid w:val="00166328"/>
    <w:rsid w:val="00173C7C"/>
    <w:rsid w:val="001A32C1"/>
    <w:rsid w:val="001B64E6"/>
    <w:rsid w:val="001B6724"/>
    <w:rsid w:val="001C662D"/>
    <w:rsid w:val="001D1936"/>
    <w:rsid w:val="001F23C2"/>
    <w:rsid w:val="00211D73"/>
    <w:rsid w:val="00214E64"/>
    <w:rsid w:val="00251826"/>
    <w:rsid w:val="00264FBF"/>
    <w:rsid w:val="00282F6E"/>
    <w:rsid w:val="002C599E"/>
    <w:rsid w:val="002E349A"/>
    <w:rsid w:val="0030537B"/>
    <w:rsid w:val="004F6D04"/>
    <w:rsid w:val="00503C4B"/>
    <w:rsid w:val="005169A5"/>
    <w:rsid w:val="00594B35"/>
    <w:rsid w:val="005A287B"/>
    <w:rsid w:val="005D4A32"/>
    <w:rsid w:val="006037DD"/>
    <w:rsid w:val="0061307C"/>
    <w:rsid w:val="00635D84"/>
    <w:rsid w:val="006626EF"/>
    <w:rsid w:val="0068316E"/>
    <w:rsid w:val="006A654A"/>
    <w:rsid w:val="006B308D"/>
    <w:rsid w:val="006B3C1D"/>
    <w:rsid w:val="006D1ADB"/>
    <w:rsid w:val="0071076A"/>
    <w:rsid w:val="007526C5"/>
    <w:rsid w:val="007536A2"/>
    <w:rsid w:val="00786D62"/>
    <w:rsid w:val="00796E49"/>
    <w:rsid w:val="007E42A8"/>
    <w:rsid w:val="00854E4E"/>
    <w:rsid w:val="008D0A46"/>
    <w:rsid w:val="008F46C6"/>
    <w:rsid w:val="009203A6"/>
    <w:rsid w:val="009229B3"/>
    <w:rsid w:val="009C04D7"/>
    <w:rsid w:val="009D4118"/>
    <w:rsid w:val="009F0986"/>
    <w:rsid w:val="009F2717"/>
    <w:rsid w:val="009F7537"/>
    <w:rsid w:val="00A27CBD"/>
    <w:rsid w:val="00A93FB2"/>
    <w:rsid w:val="00A96E91"/>
    <w:rsid w:val="00AA6047"/>
    <w:rsid w:val="00B025BE"/>
    <w:rsid w:val="00B95F73"/>
    <w:rsid w:val="00BB22B0"/>
    <w:rsid w:val="00BD19C2"/>
    <w:rsid w:val="00BE0BBA"/>
    <w:rsid w:val="00C0624A"/>
    <w:rsid w:val="00C139A5"/>
    <w:rsid w:val="00C155E3"/>
    <w:rsid w:val="00C570C5"/>
    <w:rsid w:val="00C6461E"/>
    <w:rsid w:val="00C73DE1"/>
    <w:rsid w:val="00C963D8"/>
    <w:rsid w:val="00D05BA9"/>
    <w:rsid w:val="00D87A22"/>
    <w:rsid w:val="00DA663D"/>
    <w:rsid w:val="00DB0593"/>
    <w:rsid w:val="00DE4BDB"/>
    <w:rsid w:val="00DF28BE"/>
    <w:rsid w:val="00E105B4"/>
    <w:rsid w:val="00E406BB"/>
    <w:rsid w:val="00E74CC3"/>
    <w:rsid w:val="00E84975"/>
    <w:rsid w:val="00E9006C"/>
    <w:rsid w:val="00EC1C58"/>
    <w:rsid w:val="00F55FE3"/>
    <w:rsid w:val="00F84801"/>
    <w:rsid w:val="00FC068C"/>
    <w:rsid w:val="00FC4DAE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A6"/>
  </w:style>
  <w:style w:type="paragraph" w:styleId="2">
    <w:name w:val="heading 2"/>
    <w:basedOn w:val="a"/>
    <w:link w:val="20"/>
    <w:uiPriority w:val="9"/>
    <w:qFormat/>
    <w:rsid w:val="00BB2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C7C"/>
  </w:style>
  <w:style w:type="paragraph" w:styleId="a5">
    <w:name w:val="footer"/>
    <w:basedOn w:val="a"/>
    <w:link w:val="a6"/>
    <w:uiPriority w:val="99"/>
    <w:unhideWhenUsed/>
    <w:rsid w:val="0017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C7C"/>
  </w:style>
  <w:style w:type="paragraph" w:styleId="a7">
    <w:name w:val="List Paragraph"/>
    <w:basedOn w:val="a"/>
    <w:uiPriority w:val="34"/>
    <w:qFormat/>
    <w:rsid w:val="00F55FE3"/>
    <w:pPr>
      <w:ind w:left="720"/>
      <w:contextualSpacing/>
    </w:pPr>
  </w:style>
  <w:style w:type="character" w:customStyle="1" w:styleId="a8">
    <w:name w:val="Основной текст_"/>
    <w:basedOn w:val="a0"/>
    <w:link w:val="21"/>
    <w:rsid w:val="00503C4B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95pt">
    <w:name w:val="Основной текст + 9;5 pt;Курсив"/>
    <w:basedOn w:val="a8"/>
    <w:rsid w:val="00503C4B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503C4B"/>
    <w:pPr>
      <w:shd w:val="clear" w:color="auto" w:fill="FFFFFF"/>
      <w:spacing w:after="360" w:line="259" w:lineRule="exact"/>
      <w:ind w:hanging="240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15">
    <w:name w:val="Основной текст (15)_"/>
    <w:basedOn w:val="a0"/>
    <w:link w:val="150"/>
    <w:rsid w:val="00503C4B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03C4B"/>
    <w:pPr>
      <w:shd w:val="clear" w:color="auto" w:fill="FFFFFF"/>
      <w:spacing w:after="0" w:line="0" w:lineRule="atLeast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BB2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BB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2B0"/>
  </w:style>
  <w:style w:type="table" w:styleId="aa">
    <w:name w:val="Table Grid"/>
    <w:basedOn w:val="a1"/>
    <w:uiPriority w:val="39"/>
    <w:rsid w:val="009F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5169A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2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4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D4BD-803D-4562-B230-1304B2D0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 Хмара</dc:creator>
  <cp:lastModifiedBy>123</cp:lastModifiedBy>
  <cp:revision>13</cp:revision>
  <dcterms:created xsi:type="dcterms:W3CDTF">2019-09-10T20:39:00Z</dcterms:created>
  <dcterms:modified xsi:type="dcterms:W3CDTF">2020-09-02T07:13:00Z</dcterms:modified>
</cp:coreProperties>
</file>