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9A" w:rsidRPr="00490D9A" w:rsidRDefault="00490D9A" w:rsidP="00A00073">
      <w:pPr>
        <w:jc w:val="center"/>
        <w:rPr>
          <w:rFonts w:asciiTheme="minorHAnsi" w:eastAsia="Times New Roman" w:hAnsiTheme="minorHAnsi"/>
          <w:b w:val="0"/>
          <w:color w:val="000000"/>
          <w:sz w:val="20"/>
          <w:szCs w:val="20"/>
          <w:lang w:eastAsia="ru-RU"/>
        </w:rPr>
      </w:pPr>
    </w:p>
    <w:p w:rsidR="00490D9A" w:rsidRPr="00490D9A" w:rsidRDefault="00490D9A" w:rsidP="00A00073">
      <w:pPr>
        <w:jc w:val="center"/>
        <w:rPr>
          <w:rFonts w:asciiTheme="minorHAnsi" w:eastAsia="Times New Roman" w:hAnsiTheme="minorHAnsi"/>
          <w:b w:val="0"/>
          <w:color w:val="000000"/>
          <w:sz w:val="20"/>
          <w:szCs w:val="20"/>
          <w:lang w:eastAsia="ru-RU"/>
        </w:rPr>
      </w:pPr>
    </w:p>
    <w:p w:rsidR="00490D9A" w:rsidRPr="00490D9A" w:rsidRDefault="00490D9A" w:rsidP="00A00073">
      <w:pPr>
        <w:jc w:val="center"/>
        <w:rPr>
          <w:rFonts w:asciiTheme="minorHAnsi" w:eastAsia="Times New Roman" w:hAnsiTheme="minorHAnsi"/>
          <w:b w:val="0"/>
          <w:color w:val="000000"/>
          <w:sz w:val="20"/>
          <w:szCs w:val="20"/>
          <w:lang w:eastAsia="ru-RU"/>
        </w:rPr>
      </w:pPr>
    </w:p>
    <w:p w:rsidR="00490D9A" w:rsidRPr="00490D9A" w:rsidRDefault="00490D9A" w:rsidP="00A00073">
      <w:pPr>
        <w:jc w:val="center"/>
        <w:rPr>
          <w:rFonts w:asciiTheme="minorHAnsi" w:eastAsia="Times New Roman" w:hAnsiTheme="minorHAnsi"/>
          <w:b w:val="0"/>
          <w:color w:val="000000"/>
          <w:sz w:val="20"/>
          <w:szCs w:val="20"/>
          <w:lang w:eastAsia="ru-RU"/>
        </w:rPr>
      </w:pPr>
    </w:p>
    <w:p w:rsidR="00490D9A" w:rsidRPr="00490D9A" w:rsidRDefault="00490D9A" w:rsidP="00A00073">
      <w:pPr>
        <w:jc w:val="center"/>
        <w:rPr>
          <w:rFonts w:asciiTheme="minorHAnsi" w:eastAsia="Times New Roman" w:hAnsiTheme="minorHAnsi"/>
          <w:b w:val="0"/>
          <w:color w:val="000000"/>
          <w:sz w:val="20"/>
          <w:szCs w:val="20"/>
          <w:lang w:eastAsia="ru-RU"/>
        </w:rPr>
      </w:pPr>
    </w:p>
    <w:p w:rsidR="00490D9A" w:rsidRPr="00490D9A" w:rsidRDefault="00490D9A" w:rsidP="00A00073">
      <w:pPr>
        <w:jc w:val="center"/>
        <w:rPr>
          <w:rFonts w:asciiTheme="minorHAnsi" w:eastAsia="Times New Roman" w:hAnsiTheme="minorHAnsi"/>
          <w:b w:val="0"/>
          <w:color w:val="000000"/>
          <w:sz w:val="20"/>
          <w:szCs w:val="20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  <w:r>
        <w:rPr>
          <w:rFonts w:eastAsia="Times New Roman"/>
          <w:b w:val="0"/>
          <w:noProof/>
          <w:color w:val="000000"/>
          <w:sz w:val="24"/>
          <w:lang w:eastAsia="ru-RU"/>
        </w:rPr>
        <w:drawing>
          <wp:inline distT="0" distB="0" distL="0" distR="0" wp14:anchorId="62BF18A7">
            <wp:extent cx="5480685" cy="19812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490D9A">
      <w:pPr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490D9A" w:rsidRPr="00811D9E" w:rsidRDefault="00490D9A" w:rsidP="00490D9A">
      <w:pPr>
        <w:jc w:val="center"/>
        <w:rPr>
          <w:rFonts w:eastAsia="Times New Roman"/>
          <w:sz w:val="24"/>
          <w:szCs w:val="24"/>
          <w:lang w:eastAsia="ru-RU"/>
        </w:rPr>
      </w:pPr>
      <w:r w:rsidRPr="00811D9E">
        <w:rPr>
          <w:rFonts w:eastAsia="Times New Roman"/>
          <w:sz w:val="24"/>
          <w:szCs w:val="24"/>
          <w:lang w:eastAsia="ru-RU"/>
        </w:rPr>
        <w:t xml:space="preserve">ВСЕРОССИЙСКАЯ ОЛИМПИАДА ШКОЛЬНИКОВ ПО </w:t>
      </w:r>
      <w:r>
        <w:rPr>
          <w:rFonts w:eastAsia="Times New Roman"/>
          <w:sz w:val="24"/>
          <w:szCs w:val="24"/>
          <w:lang w:eastAsia="ru-RU"/>
        </w:rPr>
        <w:t>ЭКОЛОГИИ</w:t>
      </w:r>
    </w:p>
    <w:p w:rsidR="00490D9A" w:rsidRPr="00811D9E" w:rsidRDefault="00490D9A" w:rsidP="00490D9A">
      <w:pPr>
        <w:jc w:val="center"/>
        <w:rPr>
          <w:rFonts w:eastAsia="Times New Roman"/>
          <w:sz w:val="24"/>
          <w:szCs w:val="24"/>
          <w:lang w:eastAsia="ru-RU"/>
        </w:rPr>
      </w:pPr>
    </w:p>
    <w:p w:rsidR="00490D9A" w:rsidRPr="00490D9A" w:rsidRDefault="00490D9A" w:rsidP="00490D9A">
      <w:pPr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490D9A">
        <w:rPr>
          <w:rFonts w:eastAsia="Times New Roman"/>
          <w:b w:val="0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490D9A" w:rsidRPr="00027F98" w:rsidRDefault="00490D9A" w:rsidP="00490D9A">
      <w:pPr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490D9A" w:rsidRDefault="00490D9A" w:rsidP="00490D9A">
      <w:pPr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490D9A" w:rsidRDefault="00490D9A" w:rsidP="00490D9A">
      <w:pPr>
        <w:jc w:val="center"/>
        <w:rPr>
          <w:rFonts w:eastAsia="Times New Roman"/>
          <w:b w:val="0"/>
          <w:sz w:val="24"/>
          <w:szCs w:val="24"/>
          <w:lang w:eastAsia="ru-RU"/>
        </w:rPr>
      </w:pPr>
    </w:p>
    <w:p w:rsidR="00490D9A" w:rsidRPr="00027F98" w:rsidRDefault="00490D9A" w:rsidP="00490D9A">
      <w:pPr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490D9A">
        <w:rPr>
          <w:rFonts w:eastAsia="Times New Roman"/>
          <w:sz w:val="24"/>
          <w:szCs w:val="24"/>
          <w:lang w:eastAsia="ru-RU"/>
        </w:rPr>
        <w:t>РЕШЕНИЯ</w:t>
      </w:r>
      <w:r>
        <w:rPr>
          <w:rFonts w:eastAsia="Times New Roman"/>
          <w:sz w:val="24"/>
          <w:szCs w:val="24"/>
          <w:lang w:eastAsia="ru-RU"/>
        </w:rPr>
        <w:t xml:space="preserve"> ШКОЛЬНОГО ЭТАПА </w:t>
      </w: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490D9A" w:rsidRDefault="00490D9A" w:rsidP="00A00073">
      <w:pPr>
        <w:jc w:val="center"/>
        <w:rPr>
          <w:rFonts w:eastAsia="Times New Roman"/>
          <w:b w:val="0"/>
          <w:color w:val="000000"/>
          <w:sz w:val="24"/>
          <w:lang w:eastAsia="ru-RU"/>
        </w:rPr>
      </w:pPr>
    </w:p>
    <w:p w:rsidR="00A00073" w:rsidRPr="00A00073" w:rsidRDefault="00A00073" w:rsidP="00A00073">
      <w:pPr>
        <w:jc w:val="center"/>
        <w:rPr>
          <w:rFonts w:eastAsia="Times New Roman"/>
          <w:b w:val="0"/>
          <w:sz w:val="22"/>
          <w:szCs w:val="24"/>
          <w:lang w:eastAsia="ru-RU"/>
        </w:rPr>
      </w:pPr>
      <w:bookmarkStart w:id="0" w:name="_GoBack"/>
      <w:bookmarkEnd w:id="0"/>
      <w:r w:rsidRPr="00A00073">
        <w:rPr>
          <w:rFonts w:eastAsia="Times New Roman"/>
          <w:b w:val="0"/>
          <w:color w:val="000000"/>
          <w:sz w:val="24"/>
          <w:lang w:eastAsia="ru-RU"/>
        </w:rPr>
        <w:lastRenderedPageBreak/>
        <w:t>МИНИСТЕРСТВО ОБРАЗОВАНИЯ И НАУКИ ХАБАРОВСКОГО КРАЯ</w:t>
      </w:r>
    </w:p>
    <w:p w:rsidR="00A00073" w:rsidRPr="00A00073" w:rsidRDefault="00A00073" w:rsidP="00A00073">
      <w:pPr>
        <w:jc w:val="center"/>
        <w:rPr>
          <w:rFonts w:eastAsia="Times New Roman"/>
          <w:b w:val="0"/>
          <w:sz w:val="22"/>
          <w:szCs w:val="24"/>
          <w:lang w:eastAsia="ru-RU"/>
        </w:rPr>
      </w:pPr>
      <w:r w:rsidRPr="00A00073">
        <w:rPr>
          <w:rFonts w:eastAsia="Times New Roman"/>
          <w:b w:val="0"/>
          <w:color w:val="000000"/>
          <w:sz w:val="24"/>
          <w:lang w:eastAsia="ru-RU"/>
        </w:rPr>
        <w:t>КРАЕВОЕ ГОСУДАРСТВЕННОЕ БЮДЖЕТНОЕ ОБРАЗОВАТЕЛЬНОЕ УЧРЕЖДЕНИЕ ДОПОЛНИТЕЛЬНОГО ПРОФЕССИОНАЛЬНОГО ОБРАЗОВАНИЯ </w:t>
      </w:r>
    </w:p>
    <w:p w:rsidR="00A00073" w:rsidRPr="00A00073" w:rsidRDefault="00A00073" w:rsidP="00A00073">
      <w:pPr>
        <w:jc w:val="center"/>
        <w:rPr>
          <w:rFonts w:eastAsia="Times New Roman"/>
          <w:b w:val="0"/>
          <w:sz w:val="22"/>
          <w:szCs w:val="24"/>
          <w:lang w:eastAsia="ru-RU"/>
        </w:rPr>
      </w:pPr>
      <w:r w:rsidRPr="00A00073">
        <w:rPr>
          <w:rFonts w:eastAsia="Times New Roman"/>
          <w:b w:val="0"/>
          <w:color w:val="000000"/>
          <w:sz w:val="24"/>
          <w:lang w:eastAsia="ru-RU"/>
        </w:rPr>
        <w:t>ХАБАРОВСКИЙ КРАЕВОЙ ИНСТИТУТ РАЗВИТИЯ ОБРАЗОВАНИЯ </w:t>
      </w:r>
    </w:p>
    <w:p w:rsidR="00A00073" w:rsidRPr="00A00073" w:rsidRDefault="00A00073" w:rsidP="00A00073">
      <w:pPr>
        <w:spacing w:before="240"/>
        <w:jc w:val="center"/>
        <w:rPr>
          <w:rFonts w:eastAsia="Times New Roman"/>
          <w:b w:val="0"/>
          <w:color w:val="000000"/>
          <w:lang w:eastAsia="ru-RU"/>
        </w:rPr>
      </w:pPr>
      <w:r w:rsidRPr="00A00073">
        <w:rPr>
          <w:rFonts w:eastAsia="Times New Roman"/>
          <w:b w:val="0"/>
          <w:color w:val="000000"/>
          <w:lang w:eastAsia="ru-RU"/>
        </w:rPr>
        <w:t>КЛЮЧИ</w:t>
      </w:r>
    </w:p>
    <w:p w:rsidR="00A00073" w:rsidRPr="00A00073" w:rsidRDefault="00A00073" w:rsidP="00A00073">
      <w:pPr>
        <w:spacing w:before="24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A00073">
        <w:rPr>
          <w:rFonts w:eastAsia="Times New Roman"/>
          <w:b w:val="0"/>
          <w:color w:val="000000"/>
          <w:lang w:eastAsia="ru-RU"/>
        </w:rPr>
        <w:t>к заданиям школьного этапа Всероссийской олимпиады школьников</w:t>
      </w:r>
    </w:p>
    <w:p w:rsidR="0076434D" w:rsidRDefault="0076434D" w:rsidP="0076434D">
      <w:pPr>
        <w:pStyle w:val="a7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9 класс</w:t>
      </w:r>
    </w:p>
    <w:p w:rsidR="0076434D" w:rsidRDefault="0076434D" w:rsidP="0076434D">
      <w:pPr>
        <w:pStyle w:val="a7"/>
        <w:spacing w:before="240" w:beforeAutospacing="0" w:after="0" w:afterAutospacing="0"/>
        <w:jc w:val="center"/>
        <w:rPr>
          <w:b w:val="0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максимальное количество баллов -</w:t>
      </w:r>
      <w:r w:rsidR="00DA7A22">
        <w:rPr>
          <w:color w:val="000000"/>
          <w:sz w:val="28"/>
          <w:szCs w:val="28"/>
        </w:rPr>
        <w:t xml:space="preserve"> 41</w:t>
      </w:r>
      <w:r>
        <w:rPr>
          <w:bCs/>
          <w:color w:val="000000"/>
          <w:sz w:val="28"/>
          <w:szCs w:val="28"/>
        </w:rPr>
        <w:t>]</w:t>
      </w:r>
    </w:p>
    <w:p w:rsidR="00100E50" w:rsidRDefault="00100E50" w:rsidP="00100E50">
      <w:pPr>
        <w:jc w:val="center"/>
        <w:rPr>
          <w:rFonts w:eastAsia="Times New Roman"/>
          <w:b w:val="0"/>
          <w:bCs/>
          <w:color w:val="000000"/>
          <w:lang w:eastAsia="ru-RU"/>
        </w:rPr>
      </w:pPr>
    </w:p>
    <w:p w:rsidR="00100E50" w:rsidRPr="00100E50" w:rsidRDefault="00100E50" w:rsidP="00100E50">
      <w:pPr>
        <w:jc w:val="center"/>
        <w:rPr>
          <w:rFonts w:eastAsia="Times New Roman"/>
          <w:bCs/>
          <w:color w:val="000000"/>
          <w:lang w:eastAsia="ru-RU"/>
        </w:rPr>
      </w:pPr>
      <w:r w:rsidRPr="00100E50">
        <w:rPr>
          <w:rFonts w:eastAsia="Times New Roman"/>
          <w:bCs/>
          <w:color w:val="000000"/>
          <w:lang w:eastAsia="ru-RU"/>
        </w:rPr>
        <w:t>Часть 1. Выберите два верных из шести предложенных вариантов ответов</w:t>
      </w:r>
    </w:p>
    <w:p w:rsidR="00100E50" w:rsidRDefault="00100E50" w:rsidP="00100E50">
      <w:pPr>
        <w:jc w:val="center"/>
        <w:rPr>
          <w:rFonts w:eastAsia="Times New Roman"/>
          <w:b w:val="0"/>
          <w:bCs/>
          <w:i/>
          <w:color w:val="000000"/>
          <w:lang w:eastAsia="ru-RU"/>
        </w:rPr>
      </w:pPr>
      <w:r w:rsidRPr="00100E50">
        <w:rPr>
          <w:rFonts w:eastAsia="Times New Roman"/>
          <w:b w:val="0"/>
          <w:bCs/>
          <w:i/>
          <w:color w:val="000000"/>
          <w:lang w:eastAsia="ru-RU"/>
        </w:rPr>
        <w:t>(каждый верно выбранный вариант ответа оценивается в 1 балл</w:t>
      </w:r>
      <w:r w:rsidR="00DA7A22">
        <w:rPr>
          <w:rFonts w:eastAsia="Times New Roman"/>
          <w:b w:val="0"/>
          <w:bCs/>
          <w:i/>
          <w:color w:val="000000"/>
          <w:lang w:eastAsia="ru-RU"/>
        </w:rPr>
        <w:t>, всего 16 баллов</w:t>
      </w:r>
      <w:r w:rsidRPr="00100E50">
        <w:rPr>
          <w:rFonts w:eastAsia="Times New Roman"/>
          <w:b w:val="0"/>
          <w:bCs/>
          <w:i/>
          <w:color w:val="000000"/>
          <w:lang w:eastAsia="ru-RU"/>
        </w:rPr>
        <w:t xml:space="preserve">) </w:t>
      </w:r>
    </w:p>
    <w:p w:rsidR="00A00073" w:rsidRDefault="00A00073" w:rsidP="00100E50">
      <w:pPr>
        <w:jc w:val="center"/>
        <w:rPr>
          <w:rFonts w:eastAsia="Times New Roman"/>
          <w:b w:val="0"/>
          <w:bCs/>
          <w:i/>
          <w:color w:val="00000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33"/>
        <w:gridCol w:w="836"/>
        <w:gridCol w:w="836"/>
        <w:gridCol w:w="834"/>
        <w:gridCol w:w="834"/>
        <w:gridCol w:w="834"/>
        <w:gridCol w:w="834"/>
        <w:gridCol w:w="834"/>
        <w:gridCol w:w="834"/>
      </w:tblGrid>
      <w:tr w:rsidR="00A00073" w:rsidTr="00A00073">
        <w:tc>
          <w:tcPr>
            <w:tcW w:w="1173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00073">
              <w:rPr>
                <w:rFonts w:eastAsia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836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№1</w:t>
            </w:r>
          </w:p>
        </w:tc>
        <w:tc>
          <w:tcPr>
            <w:tcW w:w="836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№2</w:t>
            </w:r>
          </w:p>
        </w:tc>
        <w:tc>
          <w:tcPr>
            <w:tcW w:w="834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№3</w:t>
            </w:r>
          </w:p>
        </w:tc>
        <w:tc>
          <w:tcPr>
            <w:tcW w:w="834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№4</w:t>
            </w:r>
          </w:p>
        </w:tc>
        <w:tc>
          <w:tcPr>
            <w:tcW w:w="834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№5</w:t>
            </w:r>
          </w:p>
        </w:tc>
        <w:tc>
          <w:tcPr>
            <w:tcW w:w="834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№6</w:t>
            </w:r>
          </w:p>
        </w:tc>
        <w:tc>
          <w:tcPr>
            <w:tcW w:w="834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№7</w:t>
            </w:r>
          </w:p>
        </w:tc>
        <w:tc>
          <w:tcPr>
            <w:tcW w:w="834" w:type="dxa"/>
          </w:tcPr>
          <w:p w:rsidR="00A00073" w:rsidRPr="00A00073" w:rsidRDefault="00A00073" w:rsidP="00A55C7D">
            <w:pPr>
              <w:jc w:val="center"/>
              <w:rPr>
                <w:rFonts w:eastAsia="Times New Roman"/>
                <w:b w:val="0"/>
                <w:color w:val="000000"/>
                <w:lang w:eastAsia="ru-RU"/>
              </w:rPr>
            </w:pPr>
            <w:r w:rsidRPr="00A00073">
              <w:rPr>
                <w:rFonts w:eastAsia="Times New Roman"/>
                <w:b w:val="0"/>
                <w:color w:val="000000"/>
                <w:lang w:eastAsia="ru-RU"/>
              </w:rPr>
              <w:t>№8</w:t>
            </w:r>
          </w:p>
        </w:tc>
      </w:tr>
      <w:tr w:rsidR="00A00073" w:rsidTr="00A00073">
        <w:tc>
          <w:tcPr>
            <w:tcW w:w="1173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  <w:r w:rsidRPr="00A00073">
              <w:rPr>
                <w:rFonts w:eastAsia="Times New Roman"/>
                <w:color w:val="000000"/>
                <w:lang w:eastAsia="ru-RU"/>
              </w:rPr>
              <w:t>Ответ</w:t>
            </w:r>
          </w:p>
        </w:tc>
        <w:tc>
          <w:tcPr>
            <w:tcW w:w="836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  <w:r w:rsidRPr="00A00073">
              <w:t>б,</w:t>
            </w:r>
            <w:r>
              <w:t xml:space="preserve"> </w:t>
            </w:r>
            <w:r w:rsidRPr="00A00073">
              <w:t>г</w:t>
            </w:r>
          </w:p>
        </w:tc>
        <w:tc>
          <w:tcPr>
            <w:tcW w:w="836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  <w:r w:rsidRPr="00A00073">
              <w:rPr>
                <w:rFonts w:eastAsia="Times New Roman"/>
                <w:color w:val="000000"/>
                <w:lang w:eastAsia="ru-RU"/>
              </w:rPr>
              <w:t>а,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00073">
              <w:rPr>
                <w:rFonts w:eastAsia="Times New Roman"/>
                <w:color w:val="000000"/>
                <w:lang w:eastAsia="ru-RU"/>
              </w:rPr>
              <w:t>д</w:t>
            </w:r>
          </w:p>
        </w:tc>
        <w:tc>
          <w:tcPr>
            <w:tcW w:w="834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  <w:r w:rsidRPr="00A00073">
              <w:rPr>
                <w:rFonts w:eastAsia="Times New Roman"/>
                <w:color w:val="000000"/>
                <w:lang w:eastAsia="ru-RU"/>
              </w:rPr>
              <w:t>а, г </w:t>
            </w:r>
          </w:p>
        </w:tc>
        <w:tc>
          <w:tcPr>
            <w:tcW w:w="834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  <w:r w:rsidRPr="00A00073">
              <w:t xml:space="preserve">б, е  </w:t>
            </w:r>
          </w:p>
        </w:tc>
        <w:tc>
          <w:tcPr>
            <w:tcW w:w="834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  <w:r w:rsidRPr="00A00073">
              <w:rPr>
                <w:rFonts w:eastAsia="Times New Roman"/>
                <w:color w:val="000000"/>
                <w:lang w:eastAsia="ru-RU"/>
              </w:rPr>
              <w:t>б,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00073">
              <w:rPr>
                <w:rFonts w:eastAsia="Times New Roman"/>
                <w:color w:val="000000"/>
                <w:lang w:eastAsia="ru-RU"/>
              </w:rPr>
              <w:t>д</w:t>
            </w:r>
          </w:p>
        </w:tc>
        <w:tc>
          <w:tcPr>
            <w:tcW w:w="834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  <w:r w:rsidRPr="00A00073">
              <w:rPr>
                <w:rFonts w:eastAsia="Times New Roman"/>
                <w:color w:val="000000"/>
                <w:lang w:eastAsia="ru-RU"/>
              </w:rPr>
              <w:t>б, д</w:t>
            </w:r>
          </w:p>
        </w:tc>
        <w:tc>
          <w:tcPr>
            <w:tcW w:w="834" w:type="dxa"/>
          </w:tcPr>
          <w:p w:rsidR="00A00073" w:rsidRPr="00A00073" w:rsidRDefault="00A00073" w:rsidP="00A00073">
            <w:pPr>
              <w:rPr>
                <w:rFonts w:eastAsia="Times New Roman"/>
                <w:color w:val="000000"/>
                <w:lang w:eastAsia="ru-RU"/>
              </w:rPr>
            </w:pPr>
            <w:r w:rsidRPr="00A00073">
              <w:rPr>
                <w:rFonts w:eastAsia="Times New Roman"/>
                <w:color w:val="000000"/>
                <w:lang w:eastAsia="ru-RU"/>
              </w:rPr>
              <w:t>а,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00073">
              <w:rPr>
                <w:rFonts w:eastAsia="Times New Roman"/>
                <w:color w:val="000000"/>
                <w:lang w:eastAsia="ru-RU"/>
              </w:rPr>
              <w:t xml:space="preserve">б  </w:t>
            </w:r>
          </w:p>
        </w:tc>
        <w:tc>
          <w:tcPr>
            <w:tcW w:w="834" w:type="dxa"/>
          </w:tcPr>
          <w:p w:rsidR="00A00073" w:rsidRPr="00A00073" w:rsidRDefault="00A00073" w:rsidP="00A55C7D">
            <w:pPr>
              <w:rPr>
                <w:rFonts w:eastAsia="Times New Roman"/>
                <w:color w:val="000000"/>
                <w:lang w:eastAsia="ru-RU"/>
              </w:rPr>
            </w:pPr>
            <w:r w:rsidRPr="00A00073">
              <w:rPr>
                <w:rFonts w:eastAsia="Times New Roman"/>
                <w:color w:val="000000"/>
                <w:lang w:eastAsia="ru-RU"/>
              </w:rPr>
              <w:t xml:space="preserve">а, ж   </w:t>
            </w:r>
          </w:p>
        </w:tc>
      </w:tr>
    </w:tbl>
    <w:p w:rsidR="00100E50" w:rsidRDefault="00100E50" w:rsidP="00100E50">
      <w:pPr>
        <w:pStyle w:val="c4"/>
        <w:spacing w:before="0" w:beforeAutospacing="0" w:after="0" w:afterAutospacing="0"/>
        <w:ind w:firstLine="708"/>
        <w:jc w:val="both"/>
        <w:textAlignment w:val="baseline"/>
        <w:rPr>
          <w:rStyle w:val="c0"/>
          <w:rFonts w:eastAsiaTheme="majorEastAsia"/>
          <w:color w:val="000000"/>
          <w:bdr w:val="none" w:sz="0" w:space="0" w:color="auto" w:frame="1"/>
        </w:rPr>
      </w:pPr>
    </w:p>
    <w:p w:rsidR="00100E50" w:rsidRPr="00100E50" w:rsidRDefault="00100E50" w:rsidP="00100E50">
      <w:pPr>
        <w:rPr>
          <w:rFonts w:eastAsia="Times New Roman"/>
          <w:b w:val="0"/>
          <w:color w:val="000000"/>
          <w:lang w:eastAsia="ru-RU"/>
        </w:rPr>
      </w:pPr>
    </w:p>
    <w:p w:rsidR="00100E50" w:rsidRPr="00DA7A22" w:rsidRDefault="00100E50" w:rsidP="00100E50">
      <w:pPr>
        <w:jc w:val="center"/>
        <w:rPr>
          <w:rFonts w:eastAsia="Times New Roman"/>
          <w:i/>
          <w:iCs/>
          <w:color w:val="000000"/>
          <w:lang w:eastAsia="ru-RU"/>
        </w:rPr>
      </w:pPr>
      <w:r w:rsidRPr="00F04580">
        <w:rPr>
          <w:rFonts w:eastAsia="Times New Roman"/>
          <w:bCs/>
          <w:color w:val="000000"/>
          <w:lang w:eastAsia="ru-RU"/>
        </w:rPr>
        <w:t>Часть 2</w:t>
      </w:r>
      <w:r>
        <w:rPr>
          <w:rFonts w:eastAsia="Times New Roman"/>
          <w:b w:val="0"/>
          <w:bCs/>
          <w:color w:val="000000"/>
          <w:lang w:eastAsia="ru-RU"/>
        </w:rPr>
        <w:t xml:space="preserve">. </w:t>
      </w:r>
      <w:r w:rsidRPr="00F04580">
        <w:rPr>
          <w:rFonts w:eastAsia="Times New Roman"/>
          <w:bCs/>
          <w:color w:val="000000"/>
          <w:lang w:eastAsia="ru-RU"/>
        </w:rPr>
        <w:t>Определите правильность представленных ниже утверждений</w:t>
      </w:r>
      <w:r>
        <w:rPr>
          <w:rFonts w:eastAsia="Times New Roman"/>
          <w:b w:val="0"/>
          <w:bCs/>
          <w:color w:val="000000"/>
          <w:lang w:eastAsia="ru-RU"/>
        </w:rPr>
        <w:t xml:space="preserve"> </w:t>
      </w:r>
      <w:r w:rsidRPr="00DA7A22">
        <w:rPr>
          <w:rFonts w:eastAsia="Times New Roman"/>
          <w:bCs/>
          <w:color w:val="000000"/>
          <w:lang w:eastAsia="ru-RU"/>
        </w:rPr>
        <w:t>(да/нет) и объясните письменно, почему эти ответы Вы считаете правильными или неправильными</w:t>
      </w:r>
      <w:r w:rsidRPr="00DA7A22">
        <w:rPr>
          <w:rFonts w:eastAsia="Times New Roman"/>
          <w:i/>
          <w:iCs/>
          <w:color w:val="000000"/>
          <w:lang w:eastAsia="ru-RU"/>
        </w:rPr>
        <w:t xml:space="preserve"> </w:t>
      </w:r>
    </w:p>
    <w:p w:rsidR="00100E50" w:rsidRDefault="00100E50" w:rsidP="00100E50">
      <w:pPr>
        <w:jc w:val="center"/>
        <w:rPr>
          <w:rFonts w:eastAsia="Times New Roman"/>
          <w:i/>
          <w:iCs/>
          <w:color w:val="000000"/>
          <w:lang w:eastAsia="ru-RU"/>
        </w:rPr>
      </w:pPr>
      <w:r w:rsidRPr="00F04580">
        <w:rPr>
          <w:rFonts w:eastAsia="Times New Roman"/>
          <w:i/>
          <w:iCs/>
          <w:color w:val="000000"/>
          <w:lang w:eastAsia="ru-RU"/>
        </w:rPr>
        <w:t>(</w:t>
      </w:r>
      <w:r>
        <w:rPr>
          <w:rFonts w:eastAsia="Times New Roman"/>
          <w:i/>
          <w:iCs/>
          <w:color w:val="000000"/>
          <w:lang w:eastAsia="ru-RU"/>
        </w:rPr>
        <w:t>по 2 балла за каждое задание</w:t>
      </w:r>
      <w:r w:rsidR="00DA7A22">
        <w:rPr>
          <w:rFonts w:eastAsia="Times New Roman"/>
          <w:i/>
          <w:iCs/>
          <w:color w:val="000000"/>
          <w:lang w:eastAsia="ru-RU"/>
        </w:rPr>
        <w:t>, всего 10 баллов</w:t>
      </w:r>
      <w:r w:rsidRPr="00F04580">
        <w:rPr>
          <w:rFonts w:eastAsia="Times New Roman"/>
          <w:i/>
          <w:iCs/>
          <w:color w:val="000000"/>
          <w:lang w:eastAsia="ru-RU"/>
        </w:rPr>
        <w:t>)</w:t>
      </w:r>
    </w:p>
    <w:p w:rsidR="00100E50" w:rsidRDefault="00100E50" w:rsidP="00100E50">
      <w:pPr>
        <w:pStyle w:val="a7"/>
        <w:spacing w:before="0" w:beforeAutospacing="0" w:after="0" w:afterAutospacing="0"/>
        <w:rPr>
          <w:b w:val="0"/>
          <w:sz w:val="28"/>
          <w:szCs w:val="28"/>
        </w:rPr>
      </w:pPr>
    </w:p>
    <w:p w:rsidR="00100E50" w:rsidRPr="00100E50" w:rsidRDefault="00100E50" w:rsidP="00100E50">
      <w:pPr>
        <w:pStyle w:val="a7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100E50">
        <w:rPr>
          <w:b w:val="0"/>
          <w:sz w:val="28"/>
          <w:szCs w:val="28"/>
        </w:rPr>
        <w:t xml:space="preserve"> Ответ: </w:t>
      </w:r>
      <w:r w:rsidRPr="00A00073">
        <w:rPr>
          <w:sz w:val="28"/>
          <w:szCs w:val="28"/>
        </w:rPr>
        <w:t>да</w:t>
      </w:r>
      <w:r w:rsidR="00A00073">
        <w:rPr>
          <w:b w:val="0"/>
          <w:sz w:val="28"/>
          <w:szCs w:val="28"/>
        </w:rPr>
        <w:t xml:space="preserve"> (1б)</w:t>
      </w:r>
      <w:r w:rsidRPr="00100E50">
        <w:rPr>
          <w:b w:val="0"/>
          <w:sz w:val="28"/>
          <w:szCs w:val="28"/>
        </w:rPr>
        <w:t>, так как по формуле ресурсообеспеченности можно рассчитать потребности человечества, что и сделал Н.Ф. Реймерс</w:t>
      </w:r>
      <w:r w:rsidR="00A00073">
        <w:rPr>
          <w:b w:val="0"/>
          <w:sz w:val="28"/>
          <w:szCs w:val="28"/>
        </w:rPr>
        <w:t xml:space="preserve"> (1б)</w:t>
      </w:r>
      <w:r w:rsidRPr="00100E50">
        <w:rPr>
          <w:b w:val="0"/>
          <w:sz w:val="28"/>
          <w:szCs w:val="28"/>
        </w:rPr>
        <w:t xml:space="preserve"> </w:t>
      </w:r>
    </w:p>
    <w:p w:rsidR="00100E50" w:rsidRPr="00100E50" w:rsidRDefault="00100E50" w:rsidP="00100E50">
      <w:pPr>
        <w:pStyle w:val="a7"/>
        <w:spacing w:before="0" w:beforeAutospacing="0" w:after="0" w:afterAutospacing="0"/>
        <w:rPr>
          <w:b w:val="0"/>
          <w:sz w:val="28"/>
          <w:szCs w:val="28"/>
        </w:rPr>
      </w:pPr>
    </w:p>
    <w:p w:rsidR="00100E50" w:rsidRPr="00100E50" w:rsidRDefault="00100E50" w:rsidP="00A00073">
      <w:pPr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2</w:t>
      </w:r>
      <w:r w:rsidRPr="00100E50">
        <w:rPr>
          <w:rFonts w:eastAsia="Times New Roman"/>
          <w:b w:val="0"/>
          <w:color w:val="000000"/>
          <w:lang w:eastAsia="ru-RU"/>
        </w:rPr>
        <w:t>.</w:t>
      </w:r>
      <w:r w:rsidR="00A00073">
        <w:rPr>
          <w:rFonts w:eastAsia="Times New Roman"/>
          <w:b w:val="0"/>
          <w:color w:val="000000"/>
          <w:lang w:eastAsia="ru-RU"/>
        </w:rPr>
        <w:t xml:space="preserve"> </w:t>
      </w:r>
      <w:r w:rsidRPr="00100E50">
        <w:rPr>
          <w:rFonts w:eastAsia="Times New Roman"/>
          <w:b w:val="0"/>
          <w:color w:val="000000"/>
          <w:lang w:eastAsia="ru-RU"/>
        </w:rPr>
        <w:t xml:space="preserve">Ответ: </w:t>
      </w:r>
      <w:r w:rsidR="00A00073" w:rsidRPr="00A00073">
        <w:rPr>
          <w:rFonts w:eastAsia="Times New Roman"/>
          <w:color w:val="000000"/>
          <w:lang w:eastAsia="ru-RU"/>
        </w:rPr>
        <w:t>н</w:t>
      </w:r>
      <w:r w:rsidRPr="00A00073">
        <w:rPr>
          <w:rFonts w:eastAsia="Times New Roman"/>
          <w:color w:val="000000"/>
          <w:lang w:eastAsia="ru-RU"/>
        </w:rPr>
        <w:t>ет</w:t>
      </w:r>
      <w:r w:rsidR="00A00073">
        <w:rPr>
          <w:rFonts w:eastAsia="Times New Roman"/>
          <w:b w:val="0"/>
          <w:color w:val="000000"/>
          <w:lang w:eastAsia="ru-RU"/>
        </w:rPr>
        <w:t xml:space="preserve"> </w:t>
      </w:r>
      <w:r w:rsidR="00A00073">
        <w:rPr>
          <w:b w:val="0"/>
        </w:rPr>
        <w:t>(1б)</w:t>
      </w:r>
      <w:r w:rsidRPr="00100E50">
        <w:rPr>
          <w:rFonts w:eastAsia="Times New Roman"/>
          <w:b w:val="0"/>
          <w:color w:val="000000"/>
          <w:lang w:eastAsia="ru-RU"/>
        </w:rPr>
        <w:t>. Жизненная форма – это форма организмов, приспособившихся к своей среде обитания под длительным влиянием комплекса факторов, ее определяют особи одного вида. Экологическая группа — это совокупность видов, характеризующаяся сходными потребностями в величине какого-либо экологического фактора и возникшими в результате его воздействия в процессе эволюции сходными признаками</w:t>
      </w:r>
      <w:r w:rsidR="00A00073">
        <w:rPr>
          <w:rFonts w:eastAsia="Times New Roman"/>
          <w:b w:val="0"/>
          <w:color w:val="000000"/>
          <w:lang w:eastAsia="ru-RU"/>
        </w:rPr>
        <w:t xml:space="preserve"> </w:t>
      </w:r>
      <w:r w:rsidR="00A00073">
        <w:rPr>
          <w:b w:val="0"/>
        </w:rPr>
        <w:t>(1б)</w:t>
      </w:r>
      <w:r w:rsidRPr="00100E50">
        <w:rPr>
          <w:rFonts w:eastAsia="Times New Roman"/>
          <w:b w:val="0"/>
          <w:color w:val="000000"/>
          <w:lang w:eastAsia="ru-RU"/>
        </w:rPr>
        <w:t>.</w:t>
      </w:r>
    </w:p>
    <w:p w:rsidR="00100E50" w:rsidRPr="00100E50" w:rsidRDefault="00100E50" w:rsidP="00100E50">
      <w:pPr>
        <w:spacing w:before="240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3</w:t>
      </w:r>
      <w:r w:rsidRPr="00100E50">
        <w:rPr>
          <w:rFonts w:eastAsia="Times New Roman"/>
          <w:b w:val="0"/>
          <w:color w:val="000000"/>
          <w:lang w:eastAsia="ru-RU"/>
        </w:rPr>
        <w:t xml:space="preserve">. </w:t>
      </w:r>
      <w:r w:rsidR="00A00073">
        <w:rPr>
          <w:rFonts w:eastAsia="Times New Roman"/>
          <w:b w:val="0"/>
          <w:color w:val="000000"/>
          <w:lang w:eastAsia="ru-RU"/>
        </w:rPr>
        <w:t xml:space="preserve">Ответ: </w:t>
      </w:r>
      <w:r w:rsidR="00A00073" w:rsidRPr="00A00073">
        <w:rPr>
          <w:rFonts w:eastAsia="Times New Roman"/>
          <w:color w:val="000000"/>
          <w:lang w:eastAsia="ru-RU"/>
        </w:rPr>
        <w:t>н</w:t>
      </w:r>
      <w:r w:rsidRPr="00A00073">
        <w:rPr>
          <w:rFonts w:eastAsia="Times New Roman"/>
          <w:color w:val="000000"/>
          <w:lang w:eastAsia="ru-RU"/>
        </w:rPr>
        <w:t>ет</w:t>
      </w:r>
      <w:r w:rsidR="00A00073">
        <w:rPr>
          <w:rFonts w:eastAsia="Times New Roman"/>
          <w:b w:val="0"/>
          <w:color w:val="000000"/>
          <w:lang w:eastAsia="ru-RU"/>
        </w:rPr>
        <w:t xml:space="preserve"> </w:t>
      </w:r>
      <w:r w:rsidR="00A00073">
        <w:rPr>
          <w:b w:val="0"/>
        </w:rPr>
        <w:t>(1б)</w:t>
      </w:r>
      <w:r w:rsidRPr="00100E50">
        <w:rPr>
          <w:rFonts w:eastAsia="Times New Roman"/>
          <w:b w:val="0"/>
          <w:color w:val="000000"/>
          <w:lang w:eastAsia="ru-RU"/>
        </w:rPr>
        <w:t>. Биоиндикация– это оценка качества природной среды по состоянию её биоты. или Фотопериодизм – это реакция организмов на изменение длины светового дня</w:t>
      </w:r>
      <w:r w:rsidR="00A00073">
        <w:rPr>
          <w:rFonts w:eastAsia="Times New Roman"/>
          <w:b w:val="0"/>
          <w:color w:val="000000"/>
          <w:lang w:eastAsia="ru-RU"/>
        </w:rPr>
        <w:t xml:space="preserve"> </w:t>
      </w:r>
      <w:r w:rsidR="00A00073">
        <w:rPr>
          <w:b w:val="0"/>
        </w:rPr>
        <w:t>(1б)</w:t>
      </w:r>
    </w:p>
    <w:p w:rsidR="00100E50" w:rsidRPr="00100E50" w:rsidRDefault="00100E50" w:rsidP="00100E50">
      <w:pPr>
        <w:spacing w:before="240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>4</w:t>
      </w:r>
      <w:r w:rsidRPr="00100E50">
        <w:rPr>
          <w:rFonts w:eastAsia="Times New Roman"/>
          <w:b w:val="0"/>
          <w:color w:val="000000"/>
          <w:lang w:eastAsia="ru-RU"/>
        </w:rPr>
        <w:t xml:space="preserve">. </w:t>
      </w:r>
      <w:r w:rsidR="00A00073">
        <w:rPr>
          <w:rFonts w:eastAsia="Times New Roman"/>
          <w:b w:val="0"/>
          <w:color w:val="000000"/>
          <w:lang w:eastAsia="ru-RU"/>
        </w:rPr>
        <w:t xml:space="preserve">Ответ: </w:t>
      </w:r>
      <w:r w:rsidR="00A00073" w:rsidRPr="00A00073">
        <w:rPr>
          <w:rFonts w:eastAsia="Times New Roman"/>
          <w:color w:val="000000"/>
          <w:lang w:eastAsia="ru-RU"/>
        </w:rPr>
        <w:t>д</w:t>
      </w:r>
      <w:r w:rsidRPr="00A00073">
        <w:rPr>
          <w:rFonts w:eastAsia="Times New Roman"/>
          <w:color w:val="000000"/>
          <w:lang w:eastAsia="ru-RU"/>
        </w:rPr>
        <w:t>а</w:t>
      </w:r>
      <w:r w:rsidR="00A00073">
        <w:rPr>
          <w:rFonts w:eastAsia="Times New Roman"/>
          <w:b w:val="0"/>
          <w:color w:val="000000"/>
          <w:lang w:eastAsia="ru-RU"/>
        </w:rPr>
        <w:t xml:space="preserve"> </w:t>
      </w:r>
      <w:r w:rsidR="00A00073">
        <w:rPr>
          <w:b w:val="0"/>
        </w:rPr>
        <w:t>(1б)</w:t>
      </w:r>
      <w:r w:rsidRPr="00100E50">
        <w:rPr>
          <w:rFonts w:eastAsia="Times New Roman"/>
          <w:b w:val="0"/>
          <w:color w:val="000000"/>
          <w:lang w:eastAsia="ru-RU"/>
        </w:rPr>
        <w:t>. Репатриация – это перемещение и выпуск в природу, как правило, на территорию исторического ареала, редких животных, разведённых в искусственно созданных условиях</w:t>
      </w:r>
      <w:r w:rsidR="00A00073">
        <w:rPr>
          <w:rFonts w:eastAsia="Times New Roman"/>
          <w:b w:val="0"/>
          <w:color w:val="000000"/>
          <w:lang w:eastAsia="ru-RU"/>
        </w:rPr>
        <w:t xml:space="preserve"> </w:t>
      </w:r>
      <w:r w:rsidR="00A00073">
        <w:rPr>
          <w:b w:val="0"/>
        </w:rPr>
        <w:t>(1б)</w:t>
      </w:r>
    </w:p>
    <w:p w:rsidR="00100E50" w:rsidRDefault="00100E50" w:rsidP="00100E50">
      <w:pPr>
        <w:pStyle w:val="a7"/>
        <w:spacing w:before="0" w:beforeAutospacing="0" w:after="0" w:afterAutospacing="0"/>
        <w:rPr>
          <w:b w:val="0"/>
          <w:sz w:val="28"/>
          <w:szCs w:val="28"/>
        </w:rPr>
      </w:pPr>
    </w:p>
    <w:p w:rsidR="00100E50" w:rsidRPr="00100E50" w:rsidRDefault="00100E50" w:rsidP="00100E50">
      <w:pPr>
        <w:pStyle w:val="a7"/>
        <w:spacing w:before="0" w:beforeAutospacing="0" w:after="0" w:afterAutospacing="0"/>
        <w:rPr>
          <w:b w:val="0"/>
        </w:rPr>
      </w:pPr>
      <w:r w:rsidRPr="00100E50">
        <w:rPr>
          <w:b w:val="0"/>
          <w:sz w:val="28"/>
          <w:szCs w:val="28"/>
        </w:rPr>
        <w:lastRenderedPageBreak/>
        <w:t>5.</w:t>
      </w:r>
      <w:r w:rsidR="00A00073">
        <w:rPr>
          <w:b w:val="0"/>
          <w:sz w:val="28"/>
          <w:szCs w:val="28"/>
        </w:rPr>
        <w:t xml:space="preserve"> </w:t>
      </w:r>
      <w:r w:rsidRPr="00100E50">
        <w:rPr>
          <w:b w:val="0"/>
          <w:sz w:val="28"/>
          <w:szCs w:val="28"/>
        </w:rPr>
        <w:t xml:space="preserve">Ответ: </w:t>
      </w:r>
      <w:r w:rsidRPr="00A00073">
        <w:rPr>
          <w:sz w:val="28"/>
          <w:szCs w:val="28"/>
        </w:rPr>
        <w:t>да</w:t>
      </w:r>
      <w:r w:rsidR="00A00073">
        <w:rPr>
          <w:b w:val="0"/>
          <w:sz w:val="28"/>
          <w:szCs w:val="28"/>
        </w:rPr>
        <w:t xml:space="preserve"> (1б)</w:t>
      </w:r>
      <w:r w:rsidRPr="00100E50">
        <w:rPr>
          <w:b w:val="0"/>
          <w:sz w:val="28"/>
          <w:szCs w:val="28"/>
        </w:rPr>
        <w:t>, в 1992, несмотря на то, что в</w:t>
      </w:r>
      <w:r w:rsidRPr="00100E50">
        <w:rPr>
          <w:b w:val="0"/>
          <w:sz w:val="28"/>
          <w:szCs w:val="28"/>
          <w:shd w:val="clear" w:color="auto" w:fill="FFFFFF"/>
        </w:rPr>
        <w:t>первые </w:t>
      </w:r>
      <w:r w:rsidRPr="00100E50">
        <w:rPr>
          <w:b w:val="0"/>
          <w:bCs/>
          <w:sz w:val="28"/>
          <w:szCs w:val="28"/>
          <w:shd w:val="clear" w:color="auto" w:fill="FFFFFF"/>
        </w:rPr>
        <w:t>термин</w:t>
      </w:r>
      <w:r w:rsidRPr="00100E50">
        <w:rPr>
          <w:b w:val="0"/>
          <w:sz w:val="28"/>
          <w:szCs w:val="28"/>
          <w:shd w:val="clear" w:color="auto" w:fill="FFFFFF"/>
        </w:rPr>
        <w:t> «</w:t>
      </w:r>
      <w:r w:rsidRPr="00100E50">
        <w:rPr>
          <w:b w:val="0"/>
          <w:bCs/>
          <w:sz w:val="28"/>
          <w:szCs w:val="28"/>
          <w:shd w:val="clear" w:color="auto" w:fill="FFFFFF"/>
        </w:rPr>
        <w:t>устойчивое</w:t>
      </w:r>
      <w:r w:rsidRPr="00100E50">
        <w:rPr>
          <w:b w:val="0"/>
          <w:sz w:val="28"/>
          <w:szCs w:val="28"/>
          <w:shd w:val="clear" w:color="auto" w:fill="FFFFFF"/>
        </w:rPr>
        <w:t> </w:t>
      </w:r>
      <w:r w:rsidRPr="00100E50">
        <w:rPr>
          <w:b w:val="0"/>
          <w:bCs/>
          <w:sz w:val="28"/>
          <w:szCs w:val="28"/>
          <w:shd w:val="clear" w:color="auto" w:fill="FFFFFF"/>
        </w:rPr>
        <w:t>развитие</w:t>
      </w:r>
      <w:r w:rsidRPr="00100E50">
        <w:rPr>
          <w:b w:val="0"/>
          <w:sz w:val="28"/>
          <w:szCs w:val="28"/>
          <w:shd w:val="clear" w:color="auto" w:fill="FFFFFF"/>
        </w:rPr>
        <w:t xml:space="preserve">» был применен в 1972 году на Первой Всемирной Конференции по окружающей среде в Стокгольме, но в </w:t>
      </w:r>
      <w:smartTag w:uri="urn:schemas-microsoft-com:office:smarttags" w:element="metricconverter">
        <w:smartTagPr>
          <w:attr w:name="ProductID" w:val="1992 г"/>
        </w:smartTagPr>
        <w:r w:rsidRPr="00100E50">
          <w:rPr>
            <w:b w:val="0"/>
            <w:sz w:val="28"/>
            <w:szCs w:val="28"/>
            <w:shd w:val="clear" w:color="auto" w:fill="FFFFFF"/>
          </w:rPr>
          <w:t>1992 г</w:t>
        </w:r>
      </w:smartTag>
      <w:r w:rsidRPr="00100E50">
        <w:rPr>
          <w:b w:val="0"/>
          <w:sz w:val="28"/>
          <w:szCs w:val="28"/>
          <w:shd w:val="clear" w:color="auto" w:fill="FFFFFF"/>
        </w:rPr>
        <w:t>. на конференции ООН по окружающей среде и </w:t>
      </w:r>
      <w:r w:rsidRPr="00100E50">
        <w:rPr>
          <w:b w:val="0"/>
          <w:bCs/>
          <w:sz w:val="28"/>
          <w:szCs w:val="28"/>
          <w:shd w:val="clear" w:color="auto" w:fill="FFFFFF"/>
        </w:rPr>
        <w:t>развитию</w:t>
      </w:r>
      <w:r w:rsidRPr="00100E50">
        <w:rPr>
          <w:b w:val="0"/>
          <w:sz w:val="28"/>
          <w:szCs w:val="28"/>
          <w:shd w:val="clear" w:color="auto" w:fill="FFFFFF"/>
        </w:rPr>
        <w:t> в Рио-де-Жанейро этот </w:t>
      </w:r>
      <w:r w:rsidRPr="00100E50">
        <w:rPr>
          <w:b w:val="0"/>
          <w:bCs/>
          <w:sz w:val="28"/>
          <w:szCs w:val="28"/>
          <w:shd w:val="clear" w:color="auto" w:fill="FFFFFF"/>
        </w:rPr>
        <w:t>термин</w:t>
      </w:r>
      <w:r w:rsidRPr="00100E50">
        <w:rPr>
          <w:b w:val="0"/>
          <w:sz w:val="28"/>
          <w:szCs w:val="28"/>
          <w:shd w:val="clear" w:color="auto" w:fill="FFFFFF"/>
        </w:rPr>
        <w:t> был использован «в качестве названия новой концепции существования всего человечества</w:t>
      </w:r>
      <w:r w:rsidR="00A00073">
        <w:rPr>
          <w:b w:val="0"/>
          <w:sz w:val="28"/>
          <w:szCs w:val="28"/>
          <w:shd w:val="clear" w:color="auto" w:fill="FFFFFF"/>
        </w:rPr>
        <w:t xml:space="preserve"> </w:t>
      </w:r>
      <w:r w:rsidR="00A00073">
        <w:rPr>
          <w:b w:val="0"/>
          <w:sz w:val="28"/>
          <w:szCs w:val="28"/>
        </w:rPr>
        <w:t>(1б)</w:t>
      </w:r>
      <w:r w:rsidRPr="00100E50">
        <w:rPr>
          <w:b w:val="0"/>
          <w:sz w:val="28"/>
          <w:szCs w:val="28"/>
          <w:shd w:val="clear" w:color="auto" w:fill="FFFFFF"/>
        </w:rPr>
        <w:t xml:space="preserve">. </w:t>
      </w:r>
    </w:p>
    <w:p w:rsidR="002465EC" w:rsidRDefault="002465EC" w:rsidP="0076434D">
      <w:pPr>
        <w:rPr>
          <w:rFonts w:eastAsia="Times New Roman"/>
          <w:b w:val="0"/>
          <w:color w:val="000000"/>
          <w:lang w:eastAsia="ru-RU"/>
        </w:rPr>
      </w:pPr>
    </w:p>
    <w:p w:rsidR="00100E50" w:rsidRPr="001E5C2B" w:rsidRDefault="00100E50" w:rsidP="00100E50">
      <w:pPr>
        <w:jc w:val="center"/>
        <w:rPr>
          <w:rFonts w:eastAsia="Times New Roman"/>
          <w:bCs/>
          <w:color w:val="000000"/>
          <w:lang w:eastAsia="ru-RU"/>
        </w:rPr>
      </w:pPr>
      <w:r w:rsidRPr="001E5C2B">
        <w:rPr>
          <w:rFonts w:eastAsia="Times New Roman"/>
          <w:bCs/>
          <w:color w:val="000000"/>
          <w:lang w:eastAsia="ru-RU"/>
        </w:rPr>
        <w:t>Часть 3. Выберите один правильный вариант ответа и обоснуйте его</w:t>
      </w:r>
    </w:p>
    <w:p w:rsidR="00100E50" w:rsidRPr="001E5C2B" w:rsidRDefault="00100E50" w:rsidP="00100E50">
      <w:pPr>
        <w:jc w:val="center"/>
        <w:rPr>
          <w:rFonts w:eastAsia="Times New Roman"/>
          <w:b w:val="0"/>
          <w:iCs/>
          <w:color w:val="000000"/>
          <w:lang w:eastAsia="ru-RU"/>
        </w:rPr>
      </w:pPr>
      <w:r w:rsidRPr="001E5C2B">
        <w:rPr>
          <w:rFonts w:eastAsia="Times New Roman"/>
          <w:b w:val="0"/>
          <w:iCs/>
          <w:color w:val="000000"/>
          <w:lang w:eastAsia="ru-RU"/>
        </w:rPr>
        <w:t xml:space="preserve">(1 балла за выбор правильного варианта ответа и </w:t>
      </w:r>
      <w:r w:rsidR="00DA7A22">
        <w:rPr>
          <w:rFonts w:eastAsia="Times New Roman"/>
          <w:b w:val="0"/>
          <w:iCs/>
          <w:color w:val="000000"/>
          <w:lang w:eastAsia="ru-RU"/>
        </w:rPr>
        <w:t>2</w:t>
      </w:r>
      <w:r w:rsidRPr="001E5C2B">
        <w:rPr>
          <w:rFonts w:eastAsia="Times New Roman"/>
          <w:b w:val="0"/>
          <w:iCs/>
          <w:color w:val="000000"/>
          <w:lang w:eastAsia="ru-RU"/>
        </w:rPr>
        <w:t xml:space="preserve"> балл</w:t>
      </w:r>
      <w:r w:rsidR="00DA7A22">
        <w:rPr>
          <w:rFonts w:eastAsia="Times New Roman"/>
          <w:b w:val="0"/>
          <w:iCs/>
          <w:color w:val="000000"/>
          <w:lang w:eastAsia="ru-RU"/>
        </w:rPr>
        <w:t>а</w:t>
      </w:r>
      <w:r w:rsidRPr="001E5C2B">
        <w:rPr>
          <w:rFonts w:eastAsia="Times New Roman"/>
          <w:b w:val="0"/>
          <w:iCs/>
          <w:color w:val="000000"/>
          <w:lang w:eastAsia="ru-RU"/>
        </w:rPr>
        <w:t xml:space="preserve"> за его обоснование</w:t>
      </w:r>
      <w:r w:rsidR="00DA7A22">
        <w:rPr>
          <w:rFonts w:eastAsia="Times New Roman"/>
          <w:b w:val="0"/>
          <w:iCs/>
          <w:color w:val="000000"/>
          <w:lang w:eastAsia="ru-RU"/>
        </w:rPr>
        <w:t>, всего 15 баллов</w:t>
      </w:r>
      <w:r w:rsidRPr="001E5C2B">
        <w:rPr>
          <w:rFonts w:eastAsia="Times New Roman"/>
          <w:b w:val="0"/>
          <w:iCs/>
          <w:color w:val="000000"/>
          <w:lang w:eastAsia="ru-RU"/>
        </w:rPr>
        <w:t>)</w:t>
      </w:r>
    </w:p>
    <w:p w:rsidR="001E5C2B" w:rsidRPr="00A00073" w:rsidRDefault="001E5C2B" w:rsidP="00A00073">
      <w:pPr>
        <w:rPr>
          <w:b w:val="0"/>
        </w:rPr>
      </w:pPr>
    </w:p>
    <w:p w:rsidR="00100E50" w:rsidRPr="00A00073" w:rsidRDefault="00100E50" w:rsidP="001E5C2B">
      <w:pPr>
        <w:rPr>
          <w:b w:val="0"/>
        </w:rPr>
      </w:pPr>
      <w:r w:rsidRPr="00A00073">
        <w:rPr>
          <w:b w:val="0"/>
        </w:rPr>
        <w:t xml:space="preserve">1. </w:t>
      </w:r>
      <w:r w:rsidR="00A00073">
        <w:rPr>
          <w:b w:val="0"/>
        </w:rPr>
        <w:t>О</w:t>
      </w:r>
      <w:r w:rsidR="001E5C2B" w:rsidRPr="00100E50">
        <w:rPr>
          <w:b w:val="0"/>
        </w:rPr>
        <w:t xml:space="preserve">твет: </w:t>
      </w:r>
      <w:r w:rsidR="00A00073">
        <w:t>Г-</w:t>
      </w:r>
      <w:r w:rsidR="00A00073">
        <w:rPr>
          <w:b w:val="0"/>
        </w:rPr>
        <w:t xml:space="preserve"> верный</w:t>
      </w:r>
      <w:r w:rsidR="001E5C2B" w:rsidRPr="00A00073">
        <w:rPr>
          <w:b w:val="0"/>
        </w:rPr>
        <w:t xml:space="preserve"> </w:t>
      </w:r>
      <w:r w:rsidR="001E5C2B" w:rsidRPr="00A00073">
        <w:t>(1б)</w:t>
      </w:r>
      <w:r w:rsidR="00A00073">
        <w:rPr>
          <w:b w:val="0"/>
        </w:rPr>
        <w:t xml:space="preserve"> </w:t>
      </w:r>
      <w:r w:rsidR="001E5C2B" w:rsidRPr="00100E50">
        <w:rPr>
          <w:b w:val="0"/>
        </w:rPr>
        <w:t xml:space="preserve">Под «Зеленой экономикой» понимается </w:t>
      </w:r>
      <w:r w:rsidR="001E5C2B" w:rsidRPr="00100E50">
        <w:rPr>
          <w:b w:val="0"/>
          <w:color w:val="000000" w:themeColor="text1"/>
        </w:rPr>
        <w:t xml:space="preserve">модель </w:t>
      </w:r>
      <w:r w:rsidR="001E5C2B" w:rsidRPr="00100E50">
        <w:rPr>
          <w:b w:val="0"/>
          <w:color w:val="000000" w:themeColor="text1"/>
          <w:shd w:val="clear" w:color="auto" w:fill="FFFFFF"/>
        </w:rPr>
        <w:t>которая ведет к улучшению здоровья и социальной справедливости населения, а также к значительному снижению опасных воздействий на окружающую среду и к снижению экологического дефицита</w:t>
      </w:r>
      <w:r w:rsidR="001E5C2B">
        <w:rPr>
          <w:b w:val="0"/>
          <w:color w:val="000000" w:themeColor="text1"/>
          <w:shd w:val="clear" w:color="auto" w:fill="FFFFFF"/>
        </w:rPr>
        <w:t xml:space="preserve"> </w:t>
      </w:r>
      <w:r w:rsidR="001E5C2B" w:rsidRPr="00A00073">
        <w:rPr>
          <w:color w:val="000000" w:themeColor="text1"/>
          <w:shd w:val="clear" w:color="auto" w:fill="FFFFFF"/>
        </w:rPr>
        <w:t>(</w:t>
      </w:r>
      <w:r w:rsidR="001E5C2B" w:rsidRPr="00A00073">
        <w:t>1б)</w:t>
      </w:r>
      <w:r w:rsidR="001E5C2B" w:rsidRPr="00A00073">
        <w:rPr>
          <w:color w:val="252626"/>
          <w:shd w:val="clear" w:color="auto" w:fill="FFFFFF"/>
        </w:rPr>
        <w:t>.</w:t>
      </w:r>
      <w:r w:rsidR="001E5C2B" w:rsidRPr="00100E50">
        <w:rPr>
          <w:b w:val="0"/>
        </w:rPr>
        <w:t xml:space="preserve"> </w:t>
      </w:r>
      <w:r w:rsidR="00A00073">
        <w:rPr>
          <w:b w:val="0"/>
        </w:rPr>
        <w:t xml:space="preserve"> </w:t>
      </w:r>
      <w:r w:rsidR="001E5C2B" w:rsidRPr="00100E50">
        <w:rPr>
          <w:b w:val="0"/>
        </w:rPr>
        <w:t>Альтернативная энергетика – главная составляющая «Зелёной экономики». Такие невозобновляемые углеродсодержащие источники, как нефть, уголь, газ - исчерпаемы.  В условиях ресурсосбережения, человечеству нужно искать новые, альтернативные источники энергии из возобновляемых ресурсов: солнца, воды, ветра, геотермальных источников а так же использовать энергию атома (АЭС) и биоотходов (биоэнергетика). Использование  альтернативной энергетики более экологично, по сравнению с традиционной, однако её применение уместно в тех регионах, где есть к этому предпосылки: много солнечных дней, ветров, наличие рек, моря и прочее</w:t>
      </w:r>
      <w:r w:rsidR="001E5C2B">
        <w:rPr>
          <w:b w:val="0"/>
        </w:rPr>
        <w:t xml:space="preserve"> </w:t>
      </w:r>
      <w:r w:rsidR="001E5C2B" w:rsidRPr="00A00073">
        <w:t>(1б)</w:t>
      </w:r>
      <w:r w:rsidR="001E5C2B" w:rsidRPr="00A00073">
        <w:rPr>
          <w:b w:val="0"/>
        </w:rPr>
        <w:t xml:space="preserve">. </w:t>
      </w:r>
    </w:p>
    <w:p w:rsidR="00100E50" w:rsidRPr="00A00073" w:rsidRDefault="00100E50" w:rsidP="00A00073">
      <w:pPr>
        <w:rPr>
          <w:b w:val="0"/>
        </w:rPr>
      </w:pPr>
    </w:p>
    <w:p w:rsidR="00100E50" w:rsidRPr="00100E50" w:rsidRDefault="001E5C2B" w:rsidP="00A00073">
      <w:pPr>
        <w:rPr>
          <w:b w:val="0"/>
        </w:rPr>
      </w:pPr>
      <w:r w:rsidRPr="00A00073">
        <w:rPr>
          <w:b w:val="0"/>
        </w:rPr>
        <w:t>2</w:t>
      </w:r>
      <w:r w:rsidR="00100E50" w:rsidRPr="00A00073">
        <w:rPr>
          <w:b w:val="0"/>
        </w:rPr>
        <w:t xml:space="preserve">. </w:t>
      </w:r>
      <w:r w:rsidR="00100E50" w:rsidRPr="00100E50">
        <w:rPr>
          <w:b w:val="0"/>
        </w:rPr>
        <w:t xml:space="preserve">Ответ: </w:t>
      </w:r>
      <w:r w:rsidR="00A00073" w:rsidRPr="00A00073">
        <w:t>Б</w:t>
      </w:r>
      <w:r w:rsidR="00100E50" w:rsidRPr="00100E50">
        <w:rPr>
          <w:b w:val="0"/>
        </w:rPr>
        <w:t>- верный</w:t>
      </w:r>
      <w:r w:rsidR="00A00073">
        <w:rPr>
          <w:b w:val="0"/>
        </w:rPr>
        <w:t xml:space="preserve"> </w:t>
      </w:r>
      <w:r w:rsidR="00A00073" w:rsidRPr="00A00073">
        <w:t>(1б)</w:t>
      </w:r>
      <w:r w:rsidR="00100E50" w:rsidRPr="00100E50">
        <w:rPr>
          <w:b w:val="0"/>
        </w:rPr>
        <w:t>. Непентес и венерина мухоловка являются насекомоядными растениями. Поэтому они в одной цепи питания занимают первый трофический уровень (продуценты), но питаясь насекомыми они являются консументами</w:t>
      </w:r>
      <w:r w:rsidR="00A00073">
        <w:rPr>
          <w:b w:val="0"/>
        </w:rPr>
        <w:t xml:space="preserve"> </w:t>
      </w:r>
      <w:r w:rsidR="00A00073" w:rsidRPr="00A00073">
        <w:t>(2б)</w:t>
      </w:r>
      <w:r w:rsidR="00100E50" w:rsidRPr="00A00073">
        <w:t>.</w:t>
      </w:r>
    </w:p>
    <w:p w:rsidR="00100E50" w:rsidRPr="00A00073" w:rsidRDefault="00100E50" w:rsidP="00A00073">
      <w:pPr>
        <w:rPr>
          <w:b w:val="0"/>
        </w:rPr>
      </w:pPr>
    </w:p>
    <w:p w:rsidR="001E5C2B" w:rsidRPr="00100E50" w:rsidRDefault="001E5C2B" w:rsidP="00A00073">
      <w:pPr>
        <w:rPr>
          <w:b w:val="0"/>
          <w:color w:val="000000" w:themeColor="text1"/>
        </w:rPr>
      </w:pPr>
      <w:r w:rsidRPr="00A00073">
        <w:rPr>
          <w:b w:val="0"/>
        </w:rPr>
        <w:t xml:space="preserve">3. </w:t>
      </w:r>
      <w:r w:rsidR="00A00073">
        <w:rPr>
          <w:b w:val="0"/>
          <w:color w:val="000000" w:themeColor="text1"/>
        </w:rPr>
        <w:t>О</w:t>
      </w:r>
      <w:r w:rsidRPr="00100E50">
        <w:rPr>
          <w:b w:val="0"/>
          <w:color w:val="000000" w:themeColor="text1"/>
        </w:rPr>
        <w:t xml:space="preserve">твет: </w:t>
      </w:r>
      <w:r w:rsidRPr="00A00073">
        <w:rPr>
          <w:color w:val="000000" w:themeColor="text1"/>
        </w:rPr>
        <w:t>Б</w:t>
      </w:r>
      <w:r w:rsidR="00A00073" w:rsidRPr="00A00073">
        <w:rPr>
          <w:color w:val="000000" w:themeColor="text1"/>
        </w:rPr>
        <w:t xml:space="preserve"> -</w:t>
      </w:r>
      <w:r w:rsidR="00A00073">
        <w:rPr>
          <w:b w:val="0"/>
          <w:color w:val="000000" w:themeColor="text1"/>
        </w:rPr>
        <w:t xml:space="preserve"> верный</w:t>
      </w:r>
      <w:r>
        <w:rPr>
          <w:b w:val="0"/>
          <w:color w:val="000000" w:themeColor="text1"/>
        </w:rPr>
        <w:t xml:space="preserve"> (</w:t>
      </w:r>
      <w:r w:rsidRPr="00100E50">
        <w:rPr>
          <w:b w:val="0"/>
        </w:rPr>
        <w:t>1б</w:t>
      </w:r>
      <w:r>
        <w:rPr>
          <w:b w:val="0"/>
        </w:rPr>
        <w:t>)</w:t>
      </w:r>
      <w:r w:rsidR="00A00073">
        <w:rPr>
          <w:b w:val="0"/>
        </w:rPr>
        <w:t xml:space="preserve">.  </w:t>
      </w:r>
      <w:r w:rsidRPr="00100E50">
        <w:rPr>
          <w:b w:val="0"/>
          <w:color w:val="000000" w:themeColor="text1"/>
        </w:rPr>
        <w:t xml:space="preserve">Испанская компания </w:t>
      </w:r>
      <w:r w:rsidRPr="00100E50">
        <w:rPr>
          <w:b w:val="0"/>
          <w:color w:val="000000" w:themeColor="text1"/>
          <w:shd w:val="clear" w:color="auto" w:fill="FFFFFF"/>
        </w:rPr>
        <w:t>Albus Golf специализируется на выпуске мячей для гольфа, внутри которых находится сильно спрессованный корм для рыб. Снаружи мяч имеет плотную на первый взгляд оболочку, однако, которая  разлагается при попадании в воду в течении трёх суток</w:t>
      </w:r>
      <w:r>
        <w:rPr>
          <w:b w:val="0"/>
          <w:color w:val="000000" w:themeColor="text1"/>
          <w:shd w:val="clear" w:color="auto" w:fill="FFFFFF"/>
        </w:rPr>
        <w:t xml:space="preserve"> </w:t>
      </w:r>
      <w:r w:rsidRPr="00A00073">
        <w:rPr>
          <w:color w:val="000000" w:themeColor="text1"/>
          <w:shd w:val="clear" w:color="auto" w:fill="FFFFFF"/>
        </w:rPr>
        <w:t>(</w:t>
      </w:r>
      <w:r w:rsidRPr="00A00073">
        <w:t>1б)</w:t>
      </w:r>
      <w:r w:rsidR="00A00073">
        <w:t xml:space="preserve">. </w:t>
      </w:r>
      <w:r w:rsidRPr="00100E50">
        <w:rPr>
          <w:b w:val="0"/>
          <w:color w:val="000000" w:themeColor="text1"/>
          <w:shd w:val="clear" w:color="auto" w:fill="FFFFFF"/>
        </w:rPr>
        <w:t>Такой вид инвентаря для популярного развлечения не будет способствовать «замусориванию» Мирового океана, а значит, экологичен по своей природе</w:t>
      </w:r>
      <w:r>
        <w:rPr>
          <w:b w:val="0"/>
          <w:color w:val="000000" w:themeColor="text1"/>
          <w:shd w:val="clear" w:color="auto" w:fill="FFFFFF"/>
        </w:rPr>
        <w:t xml:space="preserve"> </w:t>
      </w:r>
      <w:r w:rsidRPr="00A00073">
        <w:rPr>
          <w:color w:val="000000" w:themeColor="text1"/>
          <w:shd w:val="clear" w:color="auto" w:fill="FFFFFF"/>
        </w:rPr>
        <w:t>(</w:t>
      </w:r>
      <w:r w:rsidRPr="00A00073">
        <w:t>1б)</w:t>
      </w:r>
    </w:p>
    <w:p w:rsidR="00100E50" w:rsidRPr="00100E50" w:rsidRDefault="00100E50" w:rsidP="001E5C2B">
      <w:pPr>
        <w:rPr>
          <w:b w:val="0"/>
          <w:color w:val="000000" w:themeColor="text1"/>
        </w:rPr>
      </w:pPr>
    </w:p>
    <w:p w:rsidR="00100E50" w:rsidRPr="00100E50" w:rsidRDefault="001E5C2B" w:rsidP="001E5C2B">
      <w:pPr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 xml:space="preserve">4. </w:t>
      </w:r>
      <w:r w:rsidR="00A00073">
        <w:rPr>
          <w:rFonts w:eastAsia="Times New Roman"/>
          <w:b w:val="0"/>
          <w:color w:val="000000"/>
          <w:lang w:eastAsia="ru-RU"/>
        </w:rPr>
        <w:t>О</w:t>
      </w:r>
      <w:r w:rsidRPr="00100E50">
        <w:rPr>
          <w:rFonts w:eastAsia="Times New Roman"/>
          <w:b w:val="0"/>
          <w:color w:val="000000"/>
          <w:lang w:eastAsia="ru-RU"/>
        </w:rPr>
        <w:t>твет</w:t>
      </w:r>
      <w:r w:rsidR="00A00073">
        <w:rPr>
          <w:rFonts w:eastAsia="Times New Roman"/>
          <w:b w:val="0"/>
          <w:color w:val="000000"/>
          <w:lang w:eastAsia="ru-RU"/>
        </w:rPr>
        <w:t>:</w:t>
      </w:r>
      <w:r w:rsidRPr="00100E50">
        <w:rPr>
          <w:rFonts w:eastAsia="Times New Roman"/>
          <w:b w:val="0"/>
          <w:color w:val="000000"/>
          <w:lang w:eastAsia="ru-RU"/>
        </w:rPr>
        <w:t xml:space="preserve"> </w:t>
      </w:r>
      <w:r w:rsidR="00A00073" w:rsidRPr="00A00073">
        <w:rPr>
          <w:rFonts w:eastAsia="Times New Roman"/>
          <w:color w:val="000000"/>
          <w:lang w:eastAsia="ru-RU"/>
        </w:rPr>
        <w:t>А</w:t>
      </w:r>
      <w:r w:rsidR="00A00073">
        <w:rPr>
          <w:rFonts w:eastAsia="Times New Roman"/>
          <w:b w:val="0"/>
          <w:color w:val="000000"/>
          <w:lang w:eastAsia="ru-RU"/>
        </w:rPr>
        <w:t xml:space="preserve"> - верный</w:t>
      </w:r>
      <w:r>
        <w:rPr>
          <w:rFonts w:eastAsia="Times New Roman"/>
          <w:b w:val="0"/>
          <w:color w:val="000000"/>
          <w:lang w:eastAsia="ru-RU"/>
        </w:rPr>
        <w:t xml:space="preserve"> </w:t>
      </w:r>
      <w:r w:rsidRPr="00A00073">
        <w:rPr>
          <w:rFonts w:eastAsia="Times New Roman"/>
          <w:color w:val="000000"/>
          <w:lang w:eastAsia="ru-RU"/>
        </w:rPr>
        <w:t>(1б)</w:t>
      </w:r>
      <w:r>
        <w:rPr>
          <w:rFonts w:eastAsia="Times New Roman"/>
          <w:b w:val="0"/>
          <w:color w:val="000000"/>
          <w:lang w:eastAsia="ru-RU"/>
        </w:rPr>
        <w:t>, и</w:t>
      </w:r>
      <w:r w:rsidRPr="00100E50">
        <w:rPr>
          <w:rFonts w:eastAsia="Times New Roman"/>
          <w:b w:val="0"/>
          <w:color w:val="000000"/>
          <w:lang w:eastAsia="ru-RU"/>
        </w:rPr>
        <w:t>зучение является актуальным, так как является вкладом в одну из 17 целей в области устойчивого развития - “Сохранение экосистем суши”</w:t>
      </w:r>
      <w:r>
        <w:rPr>
          <w:rFonts w:eastAsia="Times New Roman"/>
          <w:b w:val="0"/>
          <w:color w:val="000000"/>
          <w:lang w:eastAsia="ru-RU"/>
        </w:rPr>
        <w:t xml:space="preserve"> </w:t>
      </w:r>
      <w:r w:rsidRPr="00A00073">
        <w:rPr>
          <w:rFonts w:eastAsia="Times New Roman"/>
          <w:color w:val="000000"/>
          <w:lang w:eastAsia="ru-RU"/>
        </w:rPr>
        <w:t>(1б)</w:t>
      </w:r>
      <w:r w:rsidRPr="00100E50">
        <w:rPr>
          <w:rFonts w:eastAsia="Times New Roman"/>
          <w:b w:val="0"/>
          <w:color w:val="000000"/>
          <w:lang w:eastAsia="ru-RU"/>
        </w:rPr>
        <w:t>;</w:t>
      </w:r>
      <w:r>
        <w:rPr>
          <w:rFonts w:eastAsia="Times New Roman"/>
          <w:b w:val="0"/>
          <w:color w:val="000000"/>
          <w:lang w:eastAsia="ru-RU"/>
        </w:rPr>
        <w:t xml:space="preserve"> </w:t>
      </w:r>
      <w:r w:rsidRPr="00100E50">
        <w:rPr>
          <w:rFonts w:eastAsia="Times New Roman"/>
          <w:b w:val="0"/>
          <w:color w:val="000000"/>
          <w:lang w:eastAsia="ru-RU"/>
        </w:rPr>
        <w:t>Распространение адвентивных видов на территории края приносят экономический ущерб, в том числе ущерб здоровью человека и домашних животных;</w:t>
      </w:r>
      <w:r>
        <w:rPr>
          <w:rFonts w:eastAsia="Times New Roman"/>
          <w:b w:val="0"/>
          <w:lang w:eastAsia="ru-RU"/>
        </w:rPr>
        <w:t xml:space="preserve"> </w:t>
      </w:r>
      <w:r w:rsidRPr="00100E50">
        <w:rPr>
          <w:rFonts w:eastAsia="Times New Roman"/>
          <w:b w:val="0"/>
          <w:color w:val="000000"/>
          <w:lang w:eastAsia="ru-RU"/>
        </w:rPr>
        <w:t xml:space="preserve">Адвентивные виды оказывают отрицательное </w:t>
      </w:r>
      <w:r w:rsidRPr="00100E50">
        <w:rPr>
          <w:rFonts w:eastAsia="Times New Roman"/>
          <w:b w:val="0"/>
          <w:color w:val="000000"/>
          <w:lang w:eastAsia="ru-RU"/>
        </w:rPr>
        <w:lastRenderedPageBreak/>
        <w:t xml:space="preserve">влияние на местную флору, конкурируя и (или) гибридизируя с аборигенными видами, вытесняя их </w:t>
      </w:r>
      <w:r w:rsidR="00A00073">
        <w:rPr>
          <w:rFonts w:eastAsia="Times New Roman"/>
          <w:b w:val="0"/>
          <w:color w:val="000000"/>
          <w:lang w:eastAsia="ru-RU"/>
        </w:rPr>
        <w:t>и упрощая структуру фитоценозов</w:t>
      </w:r>
      <w:r>
        <w:rPr>
          <w:rFonts w:eastAsia="Times New Roman"/>
          <w:b w:val="0"/>
          <w:color w:val="000000"/>
          <w:lang w:eastAsia="ru-RU"/>
        </w:rPr>
        <w:t xml:space="preserve"> </w:t>
      </w:r>
      <w:r w:rsidRPr="00A00073">
        <w:rPr>
          <w:rFonts w:eastAsia="Times New Roman"/>
          <w:color w:val="000000"/>
          <w:lang w:eastAsia="ru-RU"/>
        </w:rPr>
        <w:t>(1б)</w:t>
      </w:r>
      <w:r w:rsidR="00A00073">
        <w:rPr>
          <w:rFonts w:eastAsia="Times New Roman"/>
          <w:color w:val="000000"/>
          <w:lang w:eastAsia="ru-RU"/>
        </w:rPr>
        <w:t>.</w:t>
      </w:r>
    </w:p>
    <w:p w:rsidR="00100E50" w:rsidRDefault="00100E50" w:rsidP="0076434D">
      <w:pPr>
        <w:rPr>
          <w:rFonts w:eastAsia="Times New Roman"/>
          <w:b w:val="0"/>
          <w:color w:val="000000"/>
          <w:lang w:eastAsia="ru-RU"/>
        </w:rPr>
      </w:pPr>
    </w:p>
    <w:p w:rsidR="003A25F1" w:rsidRPr="00A00073" w:rsidRDefault="003A25F1" w:rsidP="003A25F1">
      <w:pPr>
        <w:rPr>
          <w:rFonts w:eastAsia="Times New Roman"/>
          <w:b w:val="0"/>
          <w:color w:val="000000"/>
          <w:lang w:eastAsia="ru-RU"/>
        </w:rPr>
      </w:pPr>
      <w:r w:rsidRPr="003A25F1">
        <w:rPr>
          <w:b w:val="0"/>
          <w:bCs/>
          <w:lang w:eastAsia="ru-RU"/>
        </w:rPr>
        <w:t xml:space="preserve">5. </w:t>
      </w:r>
      <w:r w:rsidR="00A00073">
        <w:rPr>
          <w:b w:val="0"/>
          <w:bCs/>
          <w:lang w:eastAsia="ru-RU"/>
        </w:rPr>
        <w:t>О</w:t>
      </w:r>
      <w:r w:rsidRPr="003A25F1">
        <w:rPr>
          <w:rFonts w:eastAsia="Times New Roman"/>
          <w:b w:val="0"/>
          <w:color w:val="000000"/>
          <w:lang w:eastAsia="ru-RU"/>
        </w:rPr>
        <w:t xml:space="preserve">твет: </w:t>
      </w:r>
      <w:r w:rsidRPr="00A00073">
        <w:rPr>
          <w:rFonts w:eastAsia="Times New Roman"/>
          <w:color w:val="000000"/>
          <w:lang w:eastAsia="ru-RU"/>
        </w:rPr>
        <w:t>В</w:t>
      </w:r>
      <w:r w:rsidR="00A00073">
        <w:rPr>
          <w:rFonts w:eastAsia="Times New Roman"/>
          <w:b w:val="0"/>
          <w:color w:val="000000"/>
          <w:lang w:eastAsia="ru-RU"/>
        </w:rPr>
        <w:t xml:space="preserve"> – верный </w:t>
      </w:r>
      <w:r w:rsidR="00A00073" w:rsidRPr="00A00073">
        <w:rPr>
          <w:rFonts w:eastAsia="Times New Roman"/>
          <w:color w:val="000000"/>
          <w:lang w:eastAsia="ru-RU"/>
        </w:rPr>
        <w:t>(1б)</w:t>
      </w:r>
      <w:r w:rsidR="00A00073">
        <w:rPr>
          <w:rFonts w:eastAsia="Times New Roman"/>
          <w:color w:val="000000"/>
          <w:lang w:eastAsia="ru-RU"/>
        </w:rPr>
        <w:t xml:space="preserve">. </w:t>
      </w:r>
      <w:r w:rsidRPr="003A25F1">
        <w:rPr>
          <w:rFonts w:eastAsia="Times New Roman"/>
          <w:b w:val="0"/>
          <w:color w:val="000000"/>
          <w:lang w:eastAsia="ru-RU"/>
        </w:rPr>
        <w:t>В первом Законе Комонера «Всё связано со всем» говорится о единстве мира, необходимости поиска и изучения природных истоков событий, возникновение связующих их цепочек, о необходимости предсказывания хода событий</w:t>
      </w:r>
      <w:r w:rsidR="00A00073">
        <w:rPr>
          <w:rFonts w:eastAsia="Times New Roman"/>
          <w:b w:val="0"/>
          <w:color w:val="000000"/>
          <w:lang w:eastAsia="ru-RU"/>
        </w:rPr>
        <w:t xml:space="preserve"> </w:t>
      </w:r>
      <w:r w:rsidR="00A00073" w:rsidRPr="00A00073">
        <w:rPr>
          <w:rFonts w:eastAsia="Times New Roman"/>
          <w:color w:val="000000"/>
          <w:lang w:eastAsia="ru-RU"/>
        </w:rPr>
        <w:t>(1б)</w:t>
      </w:r>
      <w:r w:rsidRPr="003A25F1">
        <w:rPr>
          <w:rFonts w:eastAsia="Times New Roman"/>
          <w:b w:val="0"/>
          <w:color w:val="000000"/>
          <w:lang w:eastAsia="ru-RU"/>
        </w:rPr>
        <w:t>.</w:t>
      </w:r>
      <w:r w:rsidR="00A00073">
        <w:rPr>
          <w:rFonts w:eastAsia="Times New Roman"/>
          <w:b w:val="0"/>
          <w:color w:val="000000"/>
          <w:lang w:eastAsia="ru-RU"/>
        </w:rPr>
        <w:t xml:space="preserve"> </w:t>
      </w:r>
      <w:r w:rsidRPr="003A25F1">
        <w:rPr>
          <w:rFonts w:eastAsia="Times New Roman"/>
          <w:b w:val="0"/>
          <w:color w:val="000000"/>
          <w:lang w:eastAsia="ru-RU"/>
        </w:rPr>
        <w:t>Колонизаторы не учли, что кролики по своей природе чрезвычайно плодовиты, при попадании в естественную среду в благоприятных климатических условиях Австралийского континента, их численность вышла из-под контроля, и чуть не привела к экологической катастрофе: истощилась кормовая база, исчезли многие представители местной фауны, а так же из-за выедания молодых побегов кроликами, стали исчезать леса. Следуя первому Закону Комонера, человек должен предугадывать ход событий, чтобы не нанести экологический ущерб природе</w:t>
      </w:r>
      <w:r w:rsidR="00A00073">
        <w:rPr>
          <w:rFonts w:eastAsia="Times New Roman"/>
          <w:b w:val="0"/>
          <w:color w:val="000000"/>
          <w:lang w:eastAsia="ru-RU"/>
        </w:rPr>
        <w:t xml:space="preserve"> </w:t>
      </w:r>
      <w:r w:rsidR="00A00073" w:rsidRPr="00A00073">
        <w:rPr>
          <w:rFonts w:eastAsia="Times New Roman"/>
          <w:color w:val="000000"/>
          <w:lang w:eastAsia="ru-RU"/>
        </w:rPr>
        <w:t>(1б)</w:t>
      </w:r>
    </w:p>
    <w:p w:rsidR="003A25F1" w:rsidRPr="003A25F1" w:rsidRDefault="003A25F1" w:rsidP="0076434D">
      <w:pPr>
        <w:rPr>
          <w:rFonts w:eastAsia="Times New Roman"/>
          <w:b w:val="0"/>
          <w:color w:val="000000"/>
          <w:lang w:eastAsia="ru-RU"/>
        </w:rPr>
      </w:pPr>
    </w:p>
    <w:sectPr w:rsidR="003A25F1" w:rsidRPr="003A25F1" w:rsidSect="00A2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EE" w:rsidRDefault="00B90CEE" w:rsidP="00E72D7D">
      <w:r>
        <w:separator/>
      </w:r>
    </w:p>
  </w:endnote>
  <w:endnote w:type="continuationSeparator" w:id="0">
    <w:p w:rsidR="00B90CEE" w:rsidRDefault="00B90CEE" w:rsidP="00E7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EE" w:rsidRDefault="00B90CEE" w:rsidP="00E72D7D">
      <w:r>
        <w:separator/>
      </w:r>
    </w:p>
  </w:footnote>
  <w:footnote w:type="continuationSeparator" w:id="0">
    <w:p w:rsidR="00B90CEE" w:rsidRDefault="00B90CEE" w:rsidP="00E7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0F1"/>
    <w:multiLevelType w:val="hybridMultilevel"/>
    <w:tmpl w:val="B26E9864"/>
    <w:lvl w:ilvl="0" w:tplc="CD1C68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050120"/>
    <w:multiLevelType w:val="hybridMultilevel"/>
    <w:tmpl w:val="72F0E386"/>
    <w:lvl w:ilvl="0" w:tplc="4C7A78D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5D7D0E"/>
    <w:multiLevelType w:val="hybridMultilevel"/>
    <w:tmpl w:val="A394169A"/>
    <w:lvl w:ilvl="0" w:tplc="80EEBF3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45E0"/>
    <w:multiLevelType w:val="hybridMultilevel"/>
    <w:tmpl w:val="9FBA23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A1032"/>
    <w:multiLevelType w:val="hybridMultilevel"/>
    <w:tmpl w:val="6B68CB9A"/>
    <w:lvl w:ilvl="0" w:tplc="B218B842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913A89"/>
    <w:multiLevelType w:val="hybridMultilevel"/>
    <w:tmpl w:val="25CE9E84"/>
    <w:lvl w:ilvl="0" w:tplc="DEF4B8D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161616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282C7B"/>
    <w:multiLevelType w:val="multilevel"/>
    <w:tmpl w:val="5698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944DA"/>
    <w:multiLevelType w:val="hybridMultilevel"/>
    <w:tmpl w:val="9AB6A0CC"/>
    <w:lvl w:ilvl="0" w:tplc="E3281298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1C582B"/>
    <w:multiLevelType w:val="hybridMultilevel"/>
    <w:tmpl w:val="A58C81FE"/>
    <w:lvl w:ilvl="0" w:tplc="65BC35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9" w15:restartNumberingAfterBreak="0">
    <w:nsid w:val="4BDC6D45"/>
    <w:multiLevelType w:val="hybridMultilevel"/>
    <w:tmpl w:val="99B2BC20"/>
    <w:lvl w:ilvl="0" w:tplc="8F82EB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D0A4B6A"/>
    <w:multiLevelType w:val="hybridMultilevel"/>
    <w:tmpl w:val="AD8665D6"/>
    <w:lvl w:ilvl="0" w:tplc="5C780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46117"/>
    <w:multiLevelType w:val="hybridMultilevel"/>
    <w:tmpl w:val="F7A65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795C"/>
    <w:multiLevelType w:val="hybridMultilevel"/>
    <w:tmpl w:val="D02A8BF8"/>
    <w:lvl w:ilvl="0" w:tplc="91480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444F9"/>
    <w:multiLevelType w:val="hybridMultilevel"/>
    <w:tmpl w:val="D296635A"/>
    <w:lvl w:ilvl="0" w:tplc="1B54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EA4664"/>
    <w:multiLevelType w:val="hybridMultilevel"/>
    <w:tmpl w:val="3334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C2360"/>
    <w:multiLevelType w:val="hybridMultilevel"/>
    <w:tmpl w:val="A394169A"/>
    <w:lvl w:ilvl="0" w:tplc="80EEBF3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260ED"/>
    <w:multiLevelType w:val="hybridMultilevel"/>
    <w:tmpl w:val="DA36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A7F3F"/>
    <w:multiLevelType w:val="hybridMultilevel"/>
    <w:tmpl w:val="5C48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6"/>
  </w:num>
  <w:num w:numId="5">
    <w:abstractNumId w:val="10"/>
  </w:num>
  <w:num w:numId="6">
    <w:abstractNumId w:val="13"/>
  </w:num>
  <w:num w:numId="7">
    <w:abstractNumId w:val="15"/>
  </w:num>
  <w:num w:numId="8">
    <w:abstractNumId w:val="5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6"/>
  </w:num>
  <w:num w:numId="14">
    <w:abstractNumId w:val="11"/>
  </w:num>
  <w:num w:numId="15">
    <w:abstractNumId w:val="17"/>
  </w:num>
  <w:num w:numId="16">
    <w:abstractNumId w:val="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89"/>
    <w:rsid w:val="00002149"/>
    <w:rsid w:val="000076EC"/>
    <w:rsid w:val="00025944"/>
    <w:rsid w:val="000630D7"/>
    <w:rsid w:val="000A0794"/>
    <w:rsid w:val="000F322D"/>
    <w:rsid w:val="00100E50"/>
    <w:rsid w:val="0010195B"/>
    <w:rsid w:val="00122B79"/>
    <w:rsid w:val="00144D75"/>
    <w:rsid w:val="00163F7C"/>
    <w:rsid w:val="001842A1"/>
    <w:rsid w:val="001E001F"/>
    <w:rsid w:val="001E5C2B"/>
    <w:rsid w:val="002310CC"/>
    <w:rsid w:val="002465EC"/>
    <w:rsid w:val="00250AF5"/>
    <w:rsid w:val="002634D3"/>
    <w:rsid w:val="002743F2"/>
    <w:rsid w:val="00281EC9"/>
    <w:rsid w:val="002B4148"/>
    <w:rsid w:val="002C0B71"/>
    <w:rsid w:val="002E268C"/>
    <w:rsid w:val="00302DE2"/>
    <w:rsid w:val="0030434A"/>
    <w:rsid w:val="00322134"/>
    <w:rsid w:val="00346F70"/>
    <w:rsid w:val="00394668"/>
    <w:rsid w:val="003A25F1"/>
    <w:rsid w:val="00421F2B"/>
    <w:rsid w:val="0042777A"/>
    <w:rsid w:val="00434AAD"/>
    <w:rsid w:val="00454440"/>
    <w:rsid w:val="00470C98"/>
    <w:rsid w:val="00490D9A"/>
    <w:rsid w:val="004D45C7"/>
    <w:rsid w:val="004F2EB0"/>
    <w:rsid w:val="005131CA"/>
    <w:rsid w:val="00523023"/>
    <w:rsid w:val="00565E03"/>
    <w:rsid w:val="005A673F"/>
    <w:rsid w:val="00606A3E"/>
    <w:rsid w:val="006306A9"/>
    <w:rsid w:val="006313EB"/>
    <w:rsid w:val="006453BF"/>
    <w:rsid w:val="00652C1C"/>
    <w:rsid w:val="00685D5C"/>
    <w:rsid w:val="00695BD1"/>
    <w:rsid w:val="006B0EA0"/>
    <w:rsid w:val="006D5289"/>
    <w:rsid w:val="007178A2"/>
    <w:rsid w:val="00733721"/>
    <w:rsid w:val="00760845"/>
    <w:rsid w:val="0076434D"/>
    <w:rsid w:val="00795366"/>
    <w:rsid w:val="007D3BD2"/>
    <w:rsid w:val="00802AE9"/>
    <w:rsid w:val="00811483"/>
    <w:rsid w:val="008301EF"/>
    <w:rsid w:val="00870F25"/>
    <w:rsid w:val="00872996"/>
    <w:rsid w:val="0089611C"/>
    <w:rsid w:val="008F130F"/>
    <w:rsid w:val="00911C42"/>
    <w:rsid w:val="0096717C"/>
    <w:rsid w:val="00970587"/>
    <w:rsid w:val="009A60D0"/>
    <w:rsid w:val="009E47E2"/>
    <w:rsid w:val="009F105A"/>
    <w:rsid w:val="00A00073"/>
    <w:rsid w:val="00A15812"/>
    <w:rsid w:val="00A21860"/>
    <w:rsid w:val="00A624B6"/>
    <w:rsid w:val="00A85AE0"/>
    <w:rsid w:val="00A96B83"/>
    <w:rsid w:val="00AE71C9"/>
    <w:rsid w:val="00AF37F7"/>
    <w:rsid w:val="00B1623D"/>
    <w:rsid w:val="00B27BA4"/>
    <w:rsid w:val="00B27FBA"/>
    <w:rsid w:val="00B62CB5"/>
    <w:rsid w:val="00B90CEE"/>
    <w:rsid w:val="00BB04E7"/>
    <w:rsid w:val="00BB43B2"/>
    <w:rsid w:val="00BB6B6D"/>
    <w:rsid w:val="00C11552"/>
    <w:rsid w:val="00C22DBC"/>
    <w:rsid w:val="00C57B5D"/>
    <w:rsid w:val="00C606DB"/>
    <w:rsid w:val="00C97A14"/>
    <w:rsid w:val="00D231DE"/>
    <w:rsid w:val="00D466F7"/>
    <w:rsid w:val="00D535AA"/>
    <w:rsid w:val="00D67FAC"/>
    <w:rsid w:val="00D90476"/>
    <w:rsid w:val="00D975CA"/>
    <w:rsid w:val="00DA7A22"/>
    <w:rsid w:val="00DB3AD6"/>
    <w:rsid w:val="00DB3E44"/>
    <w:rsid w:val="00DC2F3B"/>
    <w:rsid w:val="00DC6FA0"/>
    <w:rsid w:val="00DE0340"/>
    <w:rsid w:val="00DE2D70"/>
    <w:rsid w:val="00E102A0"/>
    <w:rsid w:val="00E30D78"/>
    <w:rsid w:val="00E72D7D"/>
    <w:rsid w:val="00E75D47"/>
    <w:rsid w:val="00ED775F"/>
    <w:rsid w:val="00F26F19"/>
    <w:rsid w:val="00F52ACC"/>
    <w:rsid w:val="00F53F7B"/>
    <w:rsid w:val="00F63868"/>
    <w:rsid w:val="00F90D9C"/>
    <w:rsid w:val="00F90E5A"/>
    <w:rsid w:val="00FA01C4"/>
    <w:rsid w:val="00FA6D9B"/>
    <w:rsid w:val="00FE495C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EBF825"/>
  <w15:docId w15:val="{98074FF8-3E9D-4B3F-B4DA-6F466339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7D"/>
    <w:pPr>
      <w:tabs>
        <w:tab w:val="left" w:pos="6237"/>
      </w:tabs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85D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2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5289"/>
    <w:pPr>
      <w:ind w:left="720"/>
      <w:contextualSpacing/>
    </w:pPr>
  </w:style>
  <w:style w:type="character" w:styleId="a5">
    <w:name w:val="Strong"/>
    <w:basedOn w:val="a0"/>
    <w:uiPriority w:val="22"/>
    <w:qFormat/>
    <w:rsid w:val="007D3BD2"/>
    <w:rPr>
      <w:b/>
      <w:bCs/>
    </w:rPr>
  </w:style>
  <w:style w:type="table" w:styleId="a6">
    <w:name w:val="Table Grid"/>
    <w:basedOn w:val="a1"/>
    <w:uiPriority w:val="59"/>
    <w:rsid w:val="0047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624B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624B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5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F52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AC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52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2ACC"/>
    <w:rPr>
      <w:rFonts w:ascii="Calibri" w:eastAsia="Calibri" w:hAnsi="Calibri" w:cs="Times New Roman"/>
    </w:rPr>
  </w:style>
  <w:style w:type="paragraph" w:customStyle="1" w:styleId="c4">
    <w:name w:val="c4"/>
    <w:basedOn w:val="a"/>
    <w:rsid w:val="00100E50"/>
    <w:pPr>
      <w:tabs>
        <w:tab w:val="clear" w:pos="6237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c0">
    <w:name w:val="c0"/>
    <w:basedOn w:val="a0"/>
    <w:rsid w:val="00100E50"/>
  </w:style>
  <w:style w:type="paragraph" w:customStyle="1" w:styleId="Default">
    <w:name w:val="Default"/>
    <w:rsid w:val="00100E50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1220A-4297-4440-AB30-C6B9C6BA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psrom</dc:creator>
  <cp:lastModifiedBy>user</cp:lastModifiedBy>
  <cp:revision>8</cp:revision>
  <dcterms:created xsi:type="dcterms:W3CDTF">2020-07-02T00:49:00Z</dcterms:created>
  <dcterms:modified xsi:type="dcterms:W3CDTF">2020-09-17T05:56:00Z</dcterms:modified>
</cp:coreProperties>
</file>