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EF" w:rsidRDefault="001D1EE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="Times New Roman"/>
          <w:b/>
          <w:sz w:val="20"/>
          <w:szCs w:val="20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highlight w:val="white"/>
          <w:lang w:eastAsia="ru-RU"/>
        </w:rPr>
        <w:drawing>
          <wp:inline distT="0" distB="0" distL="0" distR="0" wp14:anchorId="726B4472">
            <wp:extent cx="548068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E23A0" w:rsidRP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E23A0" w:rsidRPr="00811D9E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ИНФОРМАТИКЕ</w:t>
      </w:r>
      <w:r w:rsidR="009E6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ИКТ</w:t>
      </w:r>
      <w:bookmarkStart w:id="0" w:name="_GoBack"/>
      <w:bookmarkEnd w:id="0"/>
    </w:p>
    <w:p w:rsidR="008E23A0" w:rsidRPr="00811D9E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3A0" w:rsidRPr="00811D9E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8E23A0" w:rsidRPr="00027F98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23A0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23A0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23A0" w:rsidRPr="00027F98" w:rsidRDefault="008E23A0" w:rsidP="008E23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РЕШЕНИЯ ШКОЛЬНОГО ЭТАПА </w:t>
      </w: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8E23A0" w:rsidRDefault="008E23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lastRenderedPageBreak/>
        <w:t xml:space="preserve">Задания, решения и критерии оценивания 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для школьного тура олимпиады по информатике 2020-2021 учебного года, 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5-6 класс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2C18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Задание 1. Участие в конкурсах (10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В 6Б классе учатся три подруги, которых зовут Елена, Екатерина, и Анна. Фамилии подруг Петрова, Кузнецова и Александрова (фамилии перечислены необязательно в таком же порядке, как и имена подруг). Одна из них участвовала в музыкальном конкурсе, другая – в танцевальном, а третья – в конкурсе по риторике. Известно, что: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1. Елена пошла на конкурс о риторике.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2. Анна не любит петь, и не участвовала в музыкальном конкурсе.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3. Фамилия соседки Екатерины по парте – Александрова.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4. Кузнецова участвовала в конкурсе танцев. 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Вопрос</w:t>
      </w: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Определите, кого из школьниц как зовут, и кто в каком конкурсе участвовал. 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Решение и критерии оценивания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Ответ: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Анна Кузнецова пошла на танцевальный конкурс, Елена Александрова – на конкурс по риторике, и Екатерина Петрова – на музыкальный конкурс.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Одно из решений (цифры в скобках – номера утверждений в условии задачи):</w:t>
      </w:r>
    </w:p>
    <w:tbl>
      <w:tblPr>
        <w:tblStyle w:val="afe"/>
        <w:tblW w:w="93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9"/>
        <w:gridCol w:w="2339"/>
        <w:gridCol w:w="2340"/>
        <w:gridCol w:w="2340"/>
      </w:tblGrid>
      <w:tr w:rsidR="001D1EEF" w:rsidRPr="002C1874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1D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Елена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Екатерина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</w:p>
        </w:tc>
      </w:tr>
      <w:tr w:rsidR="001D1EEF" w:rsidRPr="002C1874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конкурс</w:t>
            </w: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(Петрова)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1D1EEF" w:rsidRPr="002C1874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конкурс</w:t>
            </w: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+ (2)</w:t>
            </w:r>
          </w:p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(4)</w:t>
            </w:r>
          </w:p>
        </w:tc>
      </w:tr>
      <w:tr w:rsidR="001D1EEF" w:rsidRPr="002C1874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риторике</w:t>
            </w: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+ (1)</w:t>
            </w:r>
          </w:p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+ Александрова (3)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1D1EEF" w:rsidRPr="002C1874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Возможны решения, выполненные графическим способом</w:t>
      </w: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Критерии: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ff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6662"/>
      </w:tblGrid>
      <w:tr w:rsidR="001D1EEF" w:rsidRPr="002C1874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баллов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 найдена ни одна фамилия и ни один конкурс</w:t>
            </w:r>
          </w:p>
        </w:tc>
      </w:tr>
      <w:tr w:rsidR="001D1EEF" w:rsidRPr="002C1874">
        <w:trPr>
          <w:trHeight w:val="37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1-3 баллов 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1 баллу за правильную фамилию и имя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Анна Кузнецова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- 1 балл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Елена Александрова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- 1 балл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Екатерина Петрова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- 1 балл </w:t>
            </w:r>
          </w:p>
        </w:tc>
      </w:tr>
      <w:tr w:rsidR="001D1EEF" w:rsidRPr="002C1874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5-10 баллов </w:t>
            </w:r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2-3 балла за правильную фамилию, имя и соответствующий предмет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Анна Кузнецова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– танцевальный конкурс - 2 балла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Елена Александрова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– конкурс по риторике - 3 балла</w:t>
            </w:r>
          </w:p>
          <w:p w:rsidR="001D1EEF" w:rsidRPr="002C1874" w:rsidRDefault="00B92469">
            <w:pPr>
              <w:ind w:left="85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Екатерина Петрова </w:t>
            </w: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– музыкальный конкурс - 2 балла.</w:t>
            </w:r>
          </w:p>
        </w:tc>
      </w:tr>
    </w:tbl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Результирующая оценка представляет собой сумму баллов.</w:t>
      </w:r>
    </w:p>
    <w:p w:rsidR="001D1EEF" w:rsidRPr="002C1874" w:rsidRDefault="00B92469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br w:type="page"/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Задание 2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 Буквы и размещения (20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Сколько различных двухбуквенных размещений (вариантов из двух букв с учетом порядка) можно образовать из девяти букв слова ПРОГРАММА? В ответе перечислите полученные размещения (варианты).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Решение и критерии оценивания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Ответ: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ПР, ПО, ПГ, ПА, ПМ, РП, ОП, ГП, АП, МП, РО, РГ, РР, РА, РМ, ОР, ГР, АР, МР, ОГ, ОА, ОМ, ГО, АО, МО, ГА, ГМ, АГ, МГ, МА, АМ, ММ, АА.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i/>
          <w:sz w:val="24"/>
          <w:szCs w:val="24"/>
        </w:rPr>
        <w:t>ПР, ПО, ПГ, ПА, ПМ, РП, ОП, ГП, АП, МП, РО, РГ, РР, РА, РМ, ОР, ГР, АР, МР, ОГ, ОА, ОМ, ГО, АО, МО, ГА, ГМ, АГ, МГ, МА, АМ, ММ, АА.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Критерии: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f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3"/>
        <w:gridCol w:w="7302"/>
      </w:tblGrid>
      <w:tr w:rsidR="001D1EEF" w:rsidRPr="002C1874">
        <w:trPr>
          <w:trHeight w:val="247"/>
        </w:trPr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баллов</w:t>
            </w:r>
          </w:p>
        </w:tc>
        <w:tc>
          <w:tcPr>
            <w:tcW w:w="73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Неверное решение</w:t>
            </w:r>
          </w:p>
        </w:tc>
      </w:tr>
      <w:tr w:rsidR="001D1EEF" w:rsidRPr="002C1874">
        <w:trPr>
          <w:trHeight w:val="473"/>
        </w:trPr>
        <w:tc>
          <w:tcPr>
            <w:tcW w:w="1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 баллов</w:t>
            </w:r>
          </w:p>
        </w:tc>
        <w:tc>
          <w:tcPr>
            <w:tcW w:w="7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Найдено от 1 до 10 из доступных решений (без повторяющихся комбинаций)</w:t>
            </w:r>
          </w:p>
        </w:tc>
      </w:tr>
      <w:tr w:rsidR="001D1EEF" w:rsidRPr="002C1874">
        <w:trPr>
          <w:trHeight w:val="285"/>
        </w:trPr>
        <w:tc>
          <w:tcPr>
            <w:tcW w:w="1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 баллов</w:t>
            </w:r>
          </w:p>
        </w:tc>
        <w:tc>
          <w:tcPr>
            <w:tcW w:w="7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Найдено от 11 до 20 вариантов (без повторяющихся комбинаций)</w:t>
            </w:r>
          </w:p>
        </w:tc>
      </w:tr>
      <w:tr w:rsidR="001D1EEF" w:rsidRPr="002C1874">
        <w:trPr>
          <w:trHeight w:val="519"/>
        </w:trPr>
        <w:tc>
          <w:tcPr>
            <w:tcW w:w="1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баллов</w:t>
            </w:r>
          </w:p>
        </w:tc>
        <w:tc>
          <w:tcPr>
            <w:tcW w:w="7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Найдено от 21 до 30 вариантов размещений.</w:t>
            </w:r>
          </w:p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(если участники не исключат повторяющиеся комбинации)</w:t>
            </w:r>
          </w:p>
        </w:tc>
      </w:tr>
      <w:tr w:rsidR="001D1EEF" w:rsidRPr="002C1874">
        <w:trPr>
          <w:trHeight w:val="331"/>
        </w:trPr>
        <w:tc>
          <w:tcPr>
            <w:tcW w:w="1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баллов</w:t>
            </w:r>
          </w:p>
        </w:tc>
        <w:tc>
          <w:tcPr>
            <w:tcW w:w="7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Правильное решение (перечислены все 33 размещения (варианта))</w:t>
            </w:r>
          </w:p>
        </w:tc>
      </w:tr>
    </w:tbl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B92469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br w:type="page"/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Задание 3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 Шифр (20 баллов)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зашифровки букв русского алфавита используются двузначные числа. Известно, что каждое из слов “ЗАБОР”, “БОРИС”, “КАРТА” и “ВЗДОР” кодируется одной из последовательностей двузначных чисел:</w:t>
      </w:r>
    </w:p>
    <w:p w:rsidR="001D1EEF" w:rsidRPr="002C1874" w:rsidRDefault="00B9246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17 89 12 95 48</w:t>
      </w:r>
    </w:p>
    <w:p w:rsidR="001D1EEF" w:rsidRPr="002C1874" w:rsidRDefault="00B92469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24 95 48 32 73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89 56 24 95 48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10 56 48 34 56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Вопрос: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Какая последовательность двузначных чисел является кодом слова АБРИКОС? В ответе запишите числа, входящие в эту последовательность, через пробел. Обоснуйте свой ответ.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u w:val="singl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u w:val="single"/>
        </w:rPr>
        <w:t>Решение и критерии оценивания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Ответ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 56 24 48 32 10 95 73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Решение:</w:t>
      </w: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Анализируя слова «ЗАБОР», «БОРИС» делаем вывод, что они отличаются на две буквы (в разном порядке), значит, О – 95, Р – 48, З – 89, А – 56, С – 73, Б – 24, И - 32. Анализируя слово «КАРТА» находим, что К – 10, следовательно, Т – 34.</w:t>
      </w: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>Осталось только слово «ВЗДОР», тогда, Д – 12.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Отсюда, слово «АБРИКОС» кодируется: 56 24 48 32 10 95 73.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>Возможны и другие решения.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Критерии: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ff1"/>
        <w:tblW w:w="749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5652"/>
      </w:tblGrid>
      <w:tr w:rsidR="001D1EEF" w:rsidRPr="002C1874">
        <w:trPr>
          <w:trHeight w:val="30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баллов</w:t>
            </w:r>
          </w:p>
        </w:tc>
        <w:tc>
          <w:tcPr>
            <w:tcW w:w="5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Нет правильного ответа</w:t>
            </w:r>
          </w:p>
        </w:tc>
      </w:tr>
      <w:tr w:rsidR="001D1EEF" w:rsidRPr="002C1874">
        <w:trPr>
          <w:trHeight w:val="19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 баллов</w:t>
            </w:r>
          </w:p>
        </w:tc>
        <w:tc>
          <w:tcPr>
            <w:tcW w:w="5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правильный ответ, но нет обоснования</w:t>
            </w:r>
          </w:p>
        </w:tc>
      </w:tr>
      <w:tr w:rsidR="001D1EEF" w:rsidRPr="002C1874">
        <w:trPr>
          <w:trHeight w:val="14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1-10 баллов</w:t>
            </w:r>
          </w:p>
        </w:tc>
        <w:tc>
          <w:tcPr>
            <w:tcW w:w="5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обоснование, но ответ не получен до конца</w:t>
            </w:r>
          </w:p>
        </w:tc>
      </w:tr>
      <w:tr w:rsidR="001D1EEF" w:rsidRPr="002C1874">
        <w:trPr>
          <w:trHeight w:val="23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баллов</w:t>
            </w:r>
          </w:p>
        </w:tc>
        <w:tc>
          <w:tcPr>
            <w:tcW w:w="5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и правильный ответ, и обоснование</w:t>
            </w:r>
          </w:p>
        </w:tc>
      </w:tr>
    </w:tbl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D1EEF" w:rsidRPr="002C1874" w:rsidRDefault="00B92469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br w:type="page"/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Задание 4</w:t>
      </w:r>
      <w:r w:rsid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Лягушка 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(30 баллов)</w:t>
      </w:r>
    </w:p>
    <w:p w:rsidR="001D1EEF" w:rsidRPr="002C1874" w:rsidRDefault="00B92469" w:rsidP="002C187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Исполнитель Лягушка живет на вертикальн</w:t>
      </w:r>
      <w:r w:rsidR="002C1874">
        <w:rPr>
          <w:rFonts w:ascii="Times New Roman" w:eastAsia="Times New Roman" w:hAnsi="Times New Roman" w:cs="Times New Roman"/>
          <w:sz w:val="24"/>
          <w:szCs w:val="24"/>
        </w:rPr>
        <w:t xml:space="preserve">ой числовой оси. Система команд 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>Лягушки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:rsidR="001D1EEF" w:rsidRPr="002C1874" w:rsidRDefault="002C18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вверх</w:t>
      </w:r>
      <w:r w:rsidR="00B92469"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N</w:t>
      </w:r>
      <w:r w:rsidR="00B92469"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прыгнуть по числовой оси вверх на N единиц,  </w:t>
      </w:r>
    </w:p>
    <w:p w:rsidR="001D1EEF" w:rsidRPr="002C1874" w:rsidRDefault="002C18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вниз</w:t>
      </w:r>
      <w:r w:rsidR="00B92469"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N</w:t>
      </w:r>
      <w:r w:rsidR="00B92469"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прыгнуть по числовой оси вниз на N единиц,  </w:t>
      </w:r>
    </w:p>
    <w:p w:rsidR="001D1EEF" w:rsidRPr="002C1874" w:rsidRDefault="00B9246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закрась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закрасить текущую точку на числовой оси,</w:t>
      </w:r>
    </w:p>
    <w:p w:rsidR="001D1EEF" w:rsidRPr="002C1874" w:rsidRDefault="00B9246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повторить N раз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 – повторить заданное число раз команды, указанные до ключевого слова  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кц 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– оператор окончания повторения (цикла) </w:t>
      </w:r>
    </w:p>
    <w:p w:rsidR="001D1EEF" w:rsidRPr="002C1874" w:rsidRDefault="00B92469">
      <w:pP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Лягушка выполнила программу: </w:t>
      </w:r>
    </w:p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повторить 2 раз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назад 2;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повторить 3 раз;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2C1874">
        <w:rPr>
          <w:rFonts w:ascii="Times New Roman" w:eastAsia="Times New Roman" w:hAnsi="Times New Roman" w:cs="Times New Roman"/>
          <w:b/>
          <w:sz w:val="24"/>
          <w:szCs w:val="24"/>
        </w:rPr>
        <w:t>вверх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3;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кц;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  закрась; </w:t>
      </w:r>
    </w:p>
    <w:p w:rsidR="001D1EEF" w:rsidRPr="002C1874" w:rsidRDefault="00B92469">
      <w:pPr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кц; </w:t>
      </w:r>
    </w:p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Вопросы:</w:t>
      </w:r>
    </w:p>
    <w:p w:rsidR="001D1EEF" w:rsidRPr="002C1874" w:rsidRDefault="00B924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Сколько точек закрасила лягушка? Обоснуйте свой ответ.</w:t>
      </w:r>
    </w:p>
    <w:p w:rsidR="001D1EEF" w:rsidRPr="002C1874" w:rsidRDefault="00B924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Лягушка закрасила 15 точек. Исправьте программу так, чтобы это получилось, оставляя цикл в цикле, и уберите лишнюю команду. Обоснуйте свой ответ.</w:t>
      </w:r>
    </w:p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u w:val="singl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u w:val="single"/>
        </w:rPr>
        <w:t>Решение и критерии оценивания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Ответ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: </w:t>
      </w:r>
    </w:p>
    <w:p w:rsidR="001D1EEF" w:rsidRPr="002C1874" w:rsidRDefault="00B924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8 </w:t>
      </w:r>
    </w:p>
    <w:p w:rsidR="001D1EEF" w:rsidRPr="002C1874" w:rsidRDefault="002C18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Повторить 3 раз Назад 2; З</w:t>
      </w:r>
      <w:r w:rsidR="00B92469" w:rsidRPr="002C1874">
        <w:rPr>
          <w:rFonts w:ascii="Times New Roman" w:eastAsia="Times New Roman" w:hAnsi="Times New Roman" w:cs="Times New Roman"/>
          <w:i/>
          <w:sz w:val="24"/>
          <w:szCs w:val="24"/>
        </w:rPr>
        <w:t>акрась; Повторить 4 раз;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верх 3; З</w:t>
      </w:r>
      <w:r w:rsidR="00B92469" w:rsidRPr="002C1874">
        <w:rPr>
          <w:rFonts w:ascii="Times New Roman" w:eastAsia="Times New Roman" w:hAnsi="Times New Roman" w:cs="Times New Roman"/>
          <w:i/>
          <w:sz w:val="24"/>
          <w:szCs w:val="24"/>
        </w:rPr>
        <w:t>акрась; Кц; Кц;</w:t>
      </w:r>
    </w:p>
    <w:p w:rsidR="001D1EEF" w:rsidRPr="002C1874" w:rsidRDefault="001D1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Решение:</w:t>
      </w:r>
      <w:r w:rsidRPr="002C18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1D1EEF" w:rsidRPr="002C1874" w:rsidRDefault="00B924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 xml:space="preserve">Здесь цикл является вложенным в цикле, но последняя команда </w:t>
      </w: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закрась </w:t>
      </w:r>
      <w:r w:rsidRPr="002C1874">
        <w:rPr>
          <w:rFonts w:ascii="Times New Roman" w:eastAsia="Times New Roman" w:hAnsi="Times New Roman" w:cs="Times New Roman"/>
          <w:sz w:val="24"/>
          <w:szCs w:val="24"/>
        </w:rPr>
        <w:t>не приводит к изменениям, так как лягушка не перемещается ни вверх, ни вниз. Поэтому она закрашивает 8 точек.</w:t>
      </w:r>
    </w:p>
    <w:p w:rsidR="001D1EEF" w:rsidRPr="002C1874" w:rsidRDefault="00B9246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2C1874">
        <w:rPr>
          <w:rFonts w:ascii="Times New Roman" w:eastAsia="Times New Roman" w:hAnsi="Times New Roman" w:cs="Times New Roman"/>
          <w:i/>
          <w:sz w:val="24"/>
          <w:szCs w:val="24"/>
        </w:rPr>
        <w:t xml:space="preserve">Повторить 3 раз Назад 2; </w:t>
      </w:r>
      <w:r w:rsidR="002C1874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</w:rPr>
        <w:t xml:space="preserve">акрась; Повторить 4 раз; Вперед 3; </w:t>
      </w:r>
      <w:r w:rsidR="002C1874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</w:rPr>
        <w:t>акрась; Кц; Кц;</w:t>
      </w:r>
    </w:p>
    <w:p w:rsidR="001D1EEF" w:rsidRPr="002C1874" w:rsidRDefault="00B924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Критерии:</w:t>
      </w: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ff2"/>
        <w:tblW w:w="9466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7623"/>
      </w:tblGrid>
      <w:tr w:rsidR="001D1EEF" w:rsidRPr="002C1874" w:rsidTr="002C1874">
        <w:trPr>
          <w:trHeight w:val="30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баллов</w:t>
            </w:r>
          </w:p>
        </w:tc>
        <w:tc>
          <w:tcPr>
            <w:tcW w:w="7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Нет правильного ответа</w:t>
            </w:r>
          </w:p>
        </w:tc>
      </w:tr>
      <w:tr w:rsidR="001D1EEF" w:rsidRPr="002C1874" w:rsidTr="002C1874">
        <w:trPr>
          <w:trHeight w:val="19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 баллов</w:t>
            </w:r>
          </w:p>
        </w:tc>
        <w:tc>
          <w:tcPr>
            <w:tcW w:w="7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правильный ответ на первый вопрос</w:t>
            </w:r>
          </w:p>
        </w:tc>
      </w:tr>
      <w:tr w:rsidR="001D1EEF" w:rsidRPr="002C1874" w:rsidTr="002C1874">
        <w:trPr>
          <w:trHeight w:val="14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 баллов</w:t>
            </w:r>
          </w:p>
        </w:tc>
        <w:tc>
          <w:tcPr>
            <w:tcW w:w="7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правильный ответ на первый вопрос и его обоснование</w:t>
            </w:r>
          </w:p>
        </w:tc>
      </w:tr>
      <w:tr w:rsidR="001D1EEF" w:rsidRPr="002C1874" w:rsidTr="002C1874">
        <w:trPr>
          <w:trHeight w:val="14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баллов</w:t>
            </w:r>
          </w:p>
        </w:tc>
        <w:tc>
          <w:tcPr>
            <w:tcW w:w="7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правильный ответ на первый вопрос (с обоснованием) и исправлена программа, но она не соответствует требованиям (цикл в цикле)</w:t>
            </w:r>
          </w:p>
        </w:tc>
      </w:tr>
      <w:tr w:rsidR="001D1EEF" w:rsidRPr="002C1874" w:rsidTr="002C1874">
        <w:trPr>
          <w:trHeight w:val="23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баллов</w:t>
            </w:r>
          </w:p>
        </w:tc>
        <w:tc>
          <w:tcPr>
            <w:tcW w:w="7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1EEF" w:rsidRPr="002C1874" w:rsidRDefault="00B924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Есть правильные ответы на два вопроса и их обосновани</w:t>
            </w:r>
            <w:r w:rsidR="002C187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</w:p>
        </w:tc>
      </w:tr>
    </w:tbl>
    <w:p w:rsidR="001D1EEF" w:rsidRPr="002C1874" w:rsidRDefault="00B92469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5</w:t>
      </w:r>
      <w:r w:rsidR="002C1874">
        <w:rPr>
          <w:rFonts w:ascii="Times New Roman" w:eastAsia="Times New Roman" w:hAnsi="Times New Roman" w:cs="Times New Roman"/>
          <w:b/>
          <w:sz w:val="24"/>
          <w:szCs w:val="24"/>
        </w:rPr>
        <w:t xml:space="preserve">. Выключатели и лампочки </w:t>
      </w:r>
      <w:r w:rsidR="002C1874" w:rsidRPr="002C1874">
        <w:rPr>
          <w:rFonts w:ascii="Times New Roman" w:eastAsia="Times New Roman" w:hAnsi="Times New Roman" w:cs="Times New Roman"/>
          <w:b/>
          <w:sz w:val="24"/>
          <w:szCs w:val="24"/>
        </w:rPr>
        <w:t>(20 баллов)</w:t>
      </w:r>
    </w:p>
    <w:p w:rsidR="001D1EEF" w:rsidRPr="002C1874" w:rsidRDefault="00B9246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Василий – электрик-любитель. Он соединил шесть выключателей с шестью лампочками. Каждый выключатель управляет своей собственной лампочкой, но мы не знаем, как они связаны. Также ни про какой выключатель мы не знаем, в каком состоянии он находится.</w:t>
      </w:r>
    </w:p>
    <w:p w:rsidR="001D1EEF" w:rsidRPr="002C1874" w:rsidRDefault="00B9246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Для того, чтобы понять, как связаны выключатели и лампочки, мы провели несколько экспериментов с выключателями. Результаты экспериментов (то есть, позиции выключателей и состояния лампочек) вы можете увидеть на рисунке:</w:t>
      </w:r>
    </w:p>
    <w:p w:rsidR="001D1EEF" w:rsidRPr="002C1874" w:rsidRDefault="001D1EEF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object w:dxaOrig="10422" w:dyaOrig="5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6pt" o:ole="">
            <v:imagedata r:id="rId9" o:title=""/>
          </v:shape>
          <o:OLEObject Type="Embed" ProgID="Visio.Drawing.11" ShapeID="_x0000_i1025" DrawAspect="Content" ObjectID="_1662184976" r:id="rId10"/>
        </w:object>
      </w: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Вопрос</w:t>
      </w:r>
    </w:p>
    <w:p w:rsidR="001D1EEF" w:rsidRPr="002C1874" w:rsidRDefault="00B9246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Какие лампочки соответствуют каким выключателям? Обоснуйте свой ответ.</w:t>
      </w:r>
    </w:p>
    <w:p w:rsidR="001D1EEF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B92469">
      <w:pPr>
        <w:spacing w:after="72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Решение и критерии оценивания</w:t>
      </w:r>
    </w:p>
    <w:p w:rsidR="002C1874" w:rsidRDefault="002C1874">
      <w:pPr>
        <w:spacing w:after="72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D1EEF" w:rsidRPr="008E23A0" w:rsidRDefault="00B92469">
      <w:pPr>
        <w:spacing w:after="72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2C1874">
        <w:rPr>
          <w:rFonts w:ascii="Times New Roman" w:eastAsia="Times New Roman" w:hAnsi="Times New Roman" w:cs="Times New Roman"/>
          <w:b/>
          <w:i/>
          <w:sz w:val="24"/>
          <w:szCs w:val="24"/>
        </w:rPr>
        <w:t>Ответ</w:t>
      </w:r>
      <w:r w:rsidRPr="008E23A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1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2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3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4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5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6 – </w:t>
      </w:r>
      <w:r w:rsidRPr="002C1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8E23A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1D1EEF" w:rsidRPr="008E23A0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EEF" w:rsidRPr="002C1874" w:rsidRDefault="00B92469">
      <w:pPr>
        <w:spacing w:after="72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</w:p>
    <w:p w:rsidR="001D1EEF" w:rsidRPr="002C1874" w:rsidRDefault="00B92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Разница между первой и второй строками рисунка в выключателях C и E и лампочках 1 и 3. Следовательно, получаем  варианты связи (1 – C и 3 – E ИЛИ 1 – E и 3 – C).</w:t>
      </w:r>
    </w:p>
    <w:p w:rsidR="001D1EEF" w:rsidRPr="002C1874" w:rsidRDefault="00B92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Разница между первой и четвёртой строками в лампочках 2, 3 и 5 и выключателях D, E и F. Мы знаем, что третья лампочка соединена с выключателем C или E, следовательно, она соединена с E. </w:t>
      </w:r>
    </w:p>
    <w:p w:rsidR="001D1EEF" w:rsidRPr="002C1874" w:rsidRDefault="00B92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Мы уже получили две пары: 1 – C и 3 – E.</w:t>
      </w:r>
    </w:p>
    <w:p w:rsidR="001D1EEF" w:rsidRPr="002C1874" w:rsidRDefault="00B92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Разница между второй и третьей строками в лампочках 4 и 5 и выключателях A и D. Мы знаем, что пятый выключатель соединён либо с D, либо c F, значит, он соединён с D. Таким образом, у нас есть ещё две пары: 5 – D и 4 – A.</w:t>
      </w:r>
    </w:p>
    <w:p w:rsidR="001D1EEF" w:rsidRPr="002C1874" w:rsidRDefault="00B924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sz w:val="24"/>
          <w:szCs w:val="24"/>
        </w:rPr>
        <w:t>Вернёмся к пункту 2) нашего решения и увидим, что для лампочки 2 осталась только одна возможность: это выключатель F. Остаётся последняя, шестая пара: 6 – B.</w:t>
      </w:r>
    </w:p>
    <w:p w:rsidR="001D1EEF" w:rsidRPr="002C1874" w:rsidRDefault="001D1EEF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1874" w:rsidRDefault="002C1874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D1EEF" w:rsidRPr="002C1874" w:rsidRDefault="00B9246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Критерии:</w:t>
      </w:r>
    </w:p>
    <w:p w:rsidR="001D1EEF" w:rsidRPr="002C1874" w:rsidRDefault="001D1E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3"/>
        <w:tblW w:w="9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801"/>
      </w:tblGrid>
      <w:tr w:rsidR="001D1EEF" w:rsidRPr="002C1874">
        <w:tc>
          <w:tcPr>
            <w:tcW w:w="2547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6801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Неверное решение</w:t>
            </w:r>
          </w:p>
        </w:tc>
      </w:tr>
      <w:tr w:rsidR="001D1EEF" w:rsidRPr="002C1874">
        <w:tc>
          <w:tcPr>
            <w:tcW w:w="2547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6801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3-4 ошибки при выборе пары лампочки и выключателя</w:t>
            </w:r>
          </w:p>
        </w:tc>
      </w:tr>
      <w:tr w:rsidR="001D1EEF" w:rsidRPr="002C1874">
        <w:tc>
          <w:tcPr>
            <w:tcW w:w="2547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7 баллов</w:t>
            </w:r>
          </w:p>
        </w:tc>
        <w:tc>
          <w:tcPr>
            <w:tcW w:w="6801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1-2 ошибки при выборе пары лампочки и выключателя</w:t>
            </w:r>
          </w:p>
        </w:tc>
      </w:tr>
      <w:tr w:rsidR="001D1EEF" w:rsidRPr="002C1874">
        <w:tc>
          <w:tcPr>
            <w:tcW w:w="2547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13 баллов</w:t>
            </w:r>
          </w:p>
        </w:tc>
        <w:tc>
          <w:tcPr>
            <w:tcW w:w="6801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решение</w:t>
            </w:r>
          </w:p>
        </w:tc>
      </w:tr>
      <w:tr w:rsidR="001D1EEF" w:rsidRPr="002C1874">
        <w:tc>
          <w:tcPr>
            <w:tcW w:w="2547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20 баллов</w:t>
            </w:r>
          </w:p>
        </w:tc>
        <w:tc>
          <w:tcPr>
            <w:tcW w:w="6801" w:type="dxa"/>
          </w:tcPr>
          <w:p w:rsidR="001D1EEF" w:rsidRPr="002C1874" w:rsidRDefault="00B92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8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решение с обоснованием</w:t>
            </w:r>
          </w:p>
        </w:tc>
      </w:tr>
    </w:tbl>
    <w:p w:rsidR="001D1EEF" w:rsidRPr="002C1874" w:rsidRDefault="001D1E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1EEF" w:rsidRPr="002C1874" w:rsidRDefault="001D1EE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EEF" w:rsidRPr="002C1874" w:rsidRDefault="001D1EE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D1EEF" w:rsidRPr="002C1874" w:rsidSect="001D1EEF">
      <w:footerReference w:type="default" r:id="rId11"/>
      <w:pgSz w:w="11909" w:h="16834"/>
      <w:pgMar w:top="1134" w:right="850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425" w:rsidRDefault="00270425" w:rsidP="001D1EEF">
      <w:pPr>
        <w:spacing w:line="240" w:lineRule="auto"/>
      </w:pPr>
      <w:r>
        <w:separator/>
      </w:r>
    </w:p>
  </w:endnote>
  <w:endnote w:type="continuationSeparator" w:id="0">
    <w:p w:rsidR="00270425" w:rsidRDefault="00270425" w:rsidP="001D1E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EEF" w:rsidRDefault="001D1EE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425" w:rsidRDefault="00270425" w:rsidP="001D1EEF">
      <w:pPr>
        <w:spacing w:line="240" w:lineRule="auto"/>
      </w:pPr>
      <w:r>
        <w:separator/>
      </w:r>
    </w:p>
  </w:footnote>
  <w:footnote w:type="continuationSeparator" w:id="0">
    <w:p w:rsidR="00270425" w:rsidRDefault="00270425" w:rsidP="001D1E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360CB"/>
    <w:multiLevelType w:val="multilevel"/>
    <w:tmpl w:val="4AFC07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02524"/>
    <w:multiLevelType w:val="multilevel"/>
    <w:tmpl w:val="0E1EF7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A97820"/>
    <w:multiLevelType w:val="multilevel"/>
    <w:tmpl w:val="CC9E7E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16BEE"/>
    <w:multiLevelType w:val="multilevel"/>
    <w:tmpl w:val="AA2CF1D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CC2731"/>
    <w:multiLevelType w:val="multilevel"/>
    <w:tmpl w:val="648CBC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DC60E1"/>
    <w:multiLevelType w:val="multilevel"/>
    <w:tmpl w:val="C8C6DF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C84261"/>
    <w:multiLevelType w:val="multilevel"/>
    <w:tmpl w:val="996C2B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F17DCC"/>
    <w:multiLevelType w:val="multilevel"/>
    <w:tmpl w:val="831433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3677FF"/>
    <w:multiLevelType w:val="multilevel"/>
    <w:tmpl w:val="A1AA6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A8A6EB2"/>
    <w:multiLevelType w:val="multilevel"/>
    <w:tmpl w:val="EAF67B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4E5B77"/>
    <w:multiLevelType w:val="multilevel"/>
    <w:tmpl w:val="397463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B4223"/>
    <w:multiLevelType w:val="multilevel"/>
    <w:tmpl w:val="EDF0AE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1EEF"/>
    <w:rsid w:val="001D1EEF"/>
    <w:rsid w:val="00270425"/>
    <w:rsid w:val="002C1874"/>
    <w:rsid w:val="0036646C"/>
    <w:rsid w:val="008E23A0"/>
    <w:rsid w:val="009E6E74"/>
    <w:rsid w:val="00B9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42C71"/>
  <w15:docId w15:val="{6FEFD7D9-CA6F-47B8-BAC3-5844933C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0FA"/>
  </w:style>
  <w:style w:type="paragraph" w:styleId="1">
    <w:name w:val="heading 1"/>
    <w:basedOn w:val="10"/>
    <w:next w:val="10"/>
    <w:rsid w:val="0061266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61266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61266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61266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61266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61266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D1EEF"/>
  </w:style>
  <w:style w:type="table" w:customStyle="1" w:styleId="TableNormal">
    <w:name w:val="Table Normal"/>
    <w:rsid w:val="001D1E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12665"/>
    <w:pPr>
      <w:keepNext/>
      <w:keepLines/>
      <w:spacing w:after="60"/>
    </w:pPr>
    <w:rPr>
      <w:sz w:val="52"/>
      <w:szCs w:val="52"/>
    </w:rPr>
  </w:style>
  <w:style w:type="paragraph" w:customStyle="1" w:styleId="20">
    <w:name w:val="Обычный2"/>
    <w:rsid w:val="00EE190B"/>
  </w:style>
  <w:style w:type="table" w:customStyle="1" w:styleId="TableNormal0">
    <w:name w:val="Table Normal"/>
    <w:rsid w:val="00EE190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330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612665"/>
  </w:style>
  <w:style w:type="table" w:customStyle="1" w:styleId="TableNormal2">
    <w:name w:val="Table Normal"/>
    <w:rsid w:val="006126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11"/>
    <w:next w:val="11"/>
    <w:rsid w:val="001D1EEF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rsid w:val="006126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14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5125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List Paragraph"/>
    <w:basedOn w:val="a"/>
    <w:uiPriority w:val="34"/>
    <w:qFormat/>
    <w:rsid w:val="00A8667C"/>
    <w:pPr>
      <w:ind w:left="720"/>
      <w:contextualSpacing/>
    </w:pPr>
  </w:style>
  <w:style w:type="table" w:styleId="ac">
    <w:name w:val="Table Grid"/>
    <w:basedOn w:val="a1"/>
    <w:uiPriority w:val="59"/>
    <w:unhideWhenUsed/>
    <w:rsid w:val="00A866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rsid w:val="00C330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rsid w:val="00C330FA"/>
    <w:tblPr>
      <w:tblStyleRowBandSize w:val="1"/>
      <w:tblStyleColBandSize w:val="1"/>
    </w:tblPr>
  </w:style>
  <w:style w:type="table" w:customStyle="1" w:styleId="af5">
    <w:basedOn w:val="TableNormal2"/>
    <w:rsid w:val="00C330FA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rsid w:val="00C330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rsid w:val="00C330FA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sid w:val="00EE190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rsid w:val="001D1EEF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G7KHSw0hqz01YyjImX3s5E4hWQ==">AMUW2mUJYsTA6WPqALpfHDs0wpKaQSeV8TRjl9U49uN3ou5l3d6uQTB1+M+WlVuCV457EWv/apW79ifqpl9JZJitLaiCVKZp7N98fcHKRA/vNo1ny5DEGa4GZYz4hcbsUQqYEU/e1Inn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1079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5</cp:revision>
  <dcterms:created xsi:type="dcterms:W3CDTF">2020-07-02T01:56:00Z</dcterms:created>
  <dcterms:modified xsi:type="dcterms:W3CDTF">2020-09-20T23:17:00Z</dcterms:modified>
</cp:coreProperties>
</file>