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FE" w:rsidRDefault="00B04EFE" w:rsidP="00B04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7B">
        <w:rPr>
          <w:rFonts w:ascii="Times New Roman" w:hAnsi="Times New Roman" w:cs="Times New Roman"/>
          <w:b/>
          <w:sz w:val="28"/>
          <w:szCs w:val="28"/>
        </w:rPr>
        <w:t>Ответы и критерии оценивания</w:t>
      </w:r>
    </w:p>
    <w:p w:rsidR="00B04EFE" w:rsidRDefault="00B04EFE" w:rsidP="00B04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B04EFE" w:rsidRPr="00D8197B" w:rsidRDefault="00B04EFE" w:rsidP="00B04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4"/>
        <w:gridCol w:w="3295"/>
      </w:tblGrid>
      <w:tr w:rsidR="00B04EFE" w:rsidRPr="00D8197B" w:rsidTr="001C633E">
        <w:tc>
          <w:tcPr>
            <w:tcW w:w="5744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Критерии правильного ответа</w:t>
            </w:r>
          </w:p>
        </w:tc>
        <w:tc>
          <w:tcPr>
            <w:tcW w:w="3295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B04EFE" w:rsidRPr="00D8197B" w:rsidTr="001C633E">
        <w:tc>
          <w:tcPr>
            <w:tcW w:w="5744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Материк Африка</w:t>
            </w:r>
          </w:p>
        </w:tc>
        <w:tc>
          <w:tcPr>
            <w:tcW w:w="3295" w:type="dxa"/>
          </w:tcPr>
          <w:p w:rsidR="00B04EFE" w:rsidRPr="00C63219" w:rsidRDefault="00B04EFE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04EFE" w:rsidRPr="00D8197B" w:rsidTr="001C633E">
        <w:tc>
          <w:tcPr>
            <w:tcW w:w="5744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Лишние утверждения № 3,№ 7</w:t>
            </w:r>
          </w:p>
        </w:tc>
        <w:tc>
          <w:tcPr>
            <w:tcW w:w="3295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 xml:space="preserve"> (за каждое верное утверждение 1 балл)</w:t>
            </w:r>
          </w:p>
        </w:tc>
      </w:tr>
      <w:tr w:rsidR="00B04EFE" w:rsidRPr="00D8197B" w:rsidTr="001C633E">
        <w:tc>
          <w:tcPr>
            <w:tcW w:w="5744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Материк Евразия</w:t>
            </w:r>
            <w:proofErr w:type="gramStart"/>
            <w:r w:rsidRPr="00D8197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Самое глубокое озеро планеты -Байкал</w:t>
            </w:r>
          </w:p>
        </w:tc>
        <w:tc>
          <w:tcPr>
            <w:tcW w:w="3295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 w:rsidRPr="00D8197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1балл материк, 1 балл озеро)</w:t>
            </w:r>
          </w:p>
        </w:tc>
      </w:tr>
      <w:tr w:rsidR="00B04EFE" w:rsidRPr="00D8197B" w:rsidTr="001C633E">
        <w:tc>
          <w:tcPr>
            <w:tcW w:w="5744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Материк Южная Америка. Самая полноводная река планеты - Амазонка</w:t>
            </w:r>
          </w:p>
        </w:tc>
        <w:tc>
          <w:tcPr>
            <w:tcW w:w="3295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 xml:space="preserve"> (1 балл материк, 1балл название реки)</w:t>
            </w:r>
          </w:p>
        </w:tc>
      </w:tr>
      <w:tr w:rsidR="00B04EFE" w:rsidRPr="00D8197B" w:rsidTr="001C633E">
        <w:tc>
          <w:tcPr>
            <w:tcW w:w="5744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295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баллов</w:t>
            </w:r>
          </w:p>
        </w:tc>
      </w:tr>
    </w:tbl>
    <w:p w:rsidR="00571B44" w:rsidRDefault="00571B44"/>
    <w:p w:rsidR="00B04EFE" w:rsidRDefault="00B04EFE" w:rsidP="00B04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04EFE" w:rsidRPr="00D8197B" w:rsidRDefault="00B04EFE" w:rsidP="00B04E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Ответы и критерии оценивания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4496"/>
        <w:gridCol w:w="3584"/>
      </w:tblGrid>
      <w:tr w:rsidR="00B04EFE" w:rsidRPr="00D8197B" w:rsidTr="001C633E">
        <w:trPr>
          <w:trHeight w:val="131"/>
        </w:trPr>
        <w:tc>
          <w:tcPr>
            <w:tcW w:w="851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96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584" w:type="dxa"/>
          </w:tcPr>
          <w:p w:rsidR="00B04EFE" w:rsidRPr="00C63219" w:rsidRDefault="00B04EFE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B04EFE" w:rsidRPr="00D8197B" w:rsidTr="001C633E">
        <w:trPr>
          <w:trHeight w:val="131"/>
        </w:trPr>
        <w:tc>
          <w:tcPr>
            <w:tcW w:w="851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6" w:type="dxa"/>
          </w:tcPr>
          <w:p w:rsidR="00B04EFE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B04EFE" w:rsidRPr="00C63219" w:rsidRDefault="00B04EFE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</w:t>
            </w: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ние:</w:t>
            </w:r>
          </w:p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Ладогино</w:t>
            </w:r>
            <w:proofErr w:type="spellEnd"/>
            <w:r w:rsidRPr="00D8197B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расположено на высоте 172.5 метров, а переправа на высоте 156 метров, а между ними расположен холм имеющий высоту 180.4 </w:t>
            </w:r>
          </w:p>
        </w:tc>
        <w:tc>
          <w:tcPr>
            <w:tcW w:w="3584" w:type="dxa"/>
          </w:tcPr>
          <w:p w:rsidR="00B04EFE" w:rsidRDefault="00B04EFE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  <w:p w:rsidR="00B04EFE" w:rsidRDefault="00B04EFE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EFE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 обоснование, из которого видно, что ученик умеет  определять неровности рельефа, разницу высот  </w:t>
            </w:r>
          </w:p>
          <w:p w:rsidR="00B04EFE" w:rsidRPr="00C63219" w:rsidRDefault="00B04EFE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B04EFE" w:rsidRPr="00C63219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EFE" w:rsidRPr="00D8197B" w:rsidTr="001C633E">
        <w:tc>
          <w:tcPr>
            <w:tcW w:w="851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6" w:type="dxa"/>
          </w:tcPr>
          <w:p w:rsidR="00B04EFE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100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погрешность +,- 2 метра)</w:t>
            </w:r>
          </w:p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3584" w:type="dxa"/>
          </w:tcPr>
          <w:p w:rsidR="00B04EFE" w:rsidRPr="00C63219" w:rsidRDefault="00B04EFE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B04EFE" w:rsidRPr="00D8197B" w:rsidTr="001C633E">
        <w:tc>
          <w:tcPr>
            <w:tcW w:w="851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6" w:type="dxa"/>
          </w:tcPr>
          <w:p w:rsidR="00B04EFE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 xml:space="preserve"> 26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108,4-154,4=26</w:t>
            </w:r>
          </w:p>
        </w:tc>
        <w:tc>
          <w:tcPr>
            <w:tcW w:w="3584" w:type="dxa"/>
          </w:tcPr>
          <w:p w:rsidR="00B04EFE" w:rsidRPr="00C63219" w:rsidRDefault="00B04EFE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B04EFE" w:rsidRPr="00D8197B" w:rsidTr="001C633E">
        <w:tc>
          <w:tcPr>
            <w:tcW w:w="8931" w:type="dxa"/>
            <w:gridSpan w:val="3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Максимальное количество                                      5</w:t>
            </w:r>
            <w:r w:rsidRPr="00D8197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баллов</w:t>
            </w:r>
          </w:p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EFE" w:rsidRDefault="00B04EFE" w:rsidP="00B04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FE" w:rsidRDefault="00B04EFE" w:rsidP="00B04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B04EFE" w:rsidRDefault="00B04EFE" w:rsidP="00B04E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4EFE" w:rsidRPr="0088481A" w:rsidRDefault="00B04EFE" w:rsidP="00B04E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Ответы и критерии </w:t>
      </w:r>
      <w:r w:rsidRPr="00D8197B">
        <w:rPr>
          <w:rFonts w:ascii="Times New Roman" w:hAnsi="Times New Roman" w:cs="Times New Roman"/>
          <w:b/>
          <w:sz w:val="28"/>
          <w:szCs w:val="28"/>
        </w:rPr>
        <w:t xml:space="preserve">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126"/>
        <w:gridCol w:w="1977"/>
      </w:tblGrid>
      <w:tr w:rsidR="00B04EFE" w:rsidRPr="00D8197B" w:rsidTr="001C633E">
        <w:tc>
          <w:tcPr>
            <w:tcW w:w="1242" w:type="dxa"/>
          </w:tcPr>
          <w:p w:rsidR="00B04EFE" w:rsidRPr="00D8197B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6126" w:type="dxa"/>
          </w:tcPr>
          <w:p w:rsidR="00B04EFE" w:rsidRPr="00D8197B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977" w:type="dxa"/>
          </w:tcPr>
          <w:p w:rsidR="00B04EFE" w:rsidRPr="00D8197B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B04EFE" w:rsidRPr="00D8197B" w:rsidTr="001C633E">
        <w:tc>
          <w:tcPr>
            <w:tcW w:w="1242" w:type="dxa"/>
          </w:tcPr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6" w:type="dxa"/>
          </w:tcPr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sz w:val="28"/>
                <w:szCs w:val="28"/>
              </w:rPr>
              <w:t>Эйфелева башня.</w:t>
            </w:r>
          </w:p>
          <w:p w:rsidR="00B04EFE" w:rsidRPr="00D8197B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Страна: Франция</w:t>
            </w:r>
          </w:p>
          <w:p w:rsidR="00B04EFE" w:rsidRPr="00D8197B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Материк: Евразия</w:t>
            </w:r>
          </w:p>
        </w:tc>
        <w:tc>
          <w:tcPr>
            <w:tcW w:w="1977" w:type="dxa"/>
          </w:tcPr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B04EFE" w:rsidRPr="00D8197B" w:rsidTr="001C633E">
        <w:tc>
          <w:tcPr>
            <w:tcW w:w="1242" w:type="dxa"/>
          </w:tcPr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6" w:type="dxa"/>
          </w:tcPr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sz w:val="28"/>
                <w:szCs w:val="28"/>
              </w:rPr>
              <w:t>Статуя Свободы</w:t>
            </w:r>
          </w:p>
          <w:p w:rsidR="00B04EFE" w:rsidRPr="00D8197B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Страна: США</w:t>
            </w:r>
          </w:p>
          <w:p w:rsidR="00B04EFE" w:rsidRPr="00D8197B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Материк: Евразия</w:t>
            </w:r>
          </w:p>
        </w:tc>
        <w:tc>
          <w:tcPr>
            <w:tcW w:w="1977" w:type="dxa"/>
          </w:tcPr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B04EFE" w:rsidRPr="00D8197B" w:rsidTr="001C633E">
        <w:tc>
          <w:tcPr>
            <w:tcW w:w="1242" w:type="dxa"/>
          </w:tcPr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6" w:type="dxa"/>
          </w:tcPr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sz w:val="28"/>
                <w:szCs w:val="28"/>
              </w:rPr>
              <w:t>Великая стена</w:t>
            </w:r>
          </w:p>
          <w:p w:rsidR="00B04EFE" w:rsidRPr="00D8197B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Страна: Китай</w:t>
            </w:r>
          </w:p>
          <w:p w:rsidR="00B04EFE" w:rsidRPr="00D8197B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Материк: Евразия</w:t>
            </w:r>
          </w:p>
        </w:tc>
        <w:tc>
          <w:tcPr>
            <w:tcW w:w="1977" w:type="dxa"/>
          </w:tcPr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B04EFE" w:rsidRPr="00D8197B" w:rsidTr="001C633E">
        <w:tc>
          <w:tcPr>
            <w:tcW w:w="1242" w:type="dxa"/>
          </w:tcPr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6" w:type="dxa"/>
          </w:tcPr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sz w:val="28"/>
                <w:szCs w:val="28"/>
              </w:rPr>
              <w:t>Пирамиды</w:t>
            </w:r>
          </w:p>
          <w:p w:rsidR="00B04EFE" w:rsidRPr="00D8197B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Страна: Египет</w:t>
            </w:r>
          </w:p>
          <w:p w:rsidR="00B04EFE" w:rsidRPr="00D8197B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Материк: Африка</w:t>
            </w:r>
          </w:p>
        </w:tc>
        <w:tc>
          <w:tcPr>
            <w:tcW w:w="1977" w:type="dxa"/>
          </w:tcPr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B04EFE" w:rsidRPr="00D8197B" w:rsidTr="001C633E">
        <w:tc>
          <w:tcPr>
            <w:tcW w:w="1242" w:type="dxa"/>
          </w:tcPr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26" w:type="dxa"/>
          </w:tcPr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sz w:val="28"/>
                <w:szCs w:val="28"/>
              </w:rPr>
              <w:t>Статуя Христа Искупителя</w:t>
            </w:r>
          </w:p>
          <w:p w:rsidR="00B04EFE" w:rsidRPr="00D8197B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Страна: Бразилия</w:t>
            </w:r>
          </w:p>
          <w:p w:rsidR="00B04EFE" w:rsidRPr="00D8197B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Материк: Южная Америка</w:t>
            </w:r>
          </w:p>
        </w:tc>
        <w:tc>
          <w:tcPr>
            <w:tcW w:w="1977" w:type="dxa"/>
          </w:tcPr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B04EFE" w:rsidRPr="00D8197B" w:rsidTr="001C633E">
        <w:tc>
          <w:tcPr>
            <w:tcW w:w="1242" w:type="dxa"/>
          </w:tcPr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26" w:type="dxa"/>
          </w:tcPr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sz w:val="28"/>
                <w:szCs w:val="28"/>
              </w:rPr>
              <w:t>Оперный театр</w:t>
            </w:r>
          </w:p>
          <w:p w:rsidR="00B04EFE" w:rsidRPr="00D8197B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Страна; Австралия</w:t>
            </w:r>
          </w:p>
          <w:p w:rsidR="00B04EFE" w:rsidRPr="00D8197B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Материк: Австралия</w:t>
            </w:r>
          </w:p>
        </w:tc>
        <w:tc>
          <w:tcPr>
            <w:tcW w:w="1977" w:type="dxa"/>
          </w:tcPr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  <w:p w:rsidR="00B04EFE" w:rsidRPr="00C63219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B04EFE" w:rsidRPr="00D8197B" w:rsidTr="001C633E">
        <w:tc>
          <w:tcPr>
            <w:tcW w:w="9345" w:type="dxa"/>
            <w:gridSpan w:val="3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8197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Максимальное количество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D8197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9 баллов</w:t>
            </w:r>
          </w:p>
          <w:p w:rsidR="00B04EFE" w:rsidRPr="00D8197B" w:rsidRDefault="00B04EFE" w:rsidP="001C633E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EFE" w:rsidRPr="00D8197B" w:rsidRDefault="00B04EFE" w:rsidP="00B04EFE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</w:rPr>
      </w:pPr>
    </w:p>
    <w:p w:rsidR="00B04EFE" w:rsidRPr="00D8197B" w:rsidRDefault="00B04EFE" w:rsidP="00B04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FE" w:rsidRDefault="00B04EFE"/>
    <w:p w:rsidR="00B04EFE" w:rsidRPr="00D8197B" w:rsidRDefault="00B04EFE" w:rsidP="00B04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04EFE" w:rsidRPr="00C63219" w:rsidRDefault="00B04EFE" w:rsidP="00B04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219">
        <w:rPr>
          <w:rFonts w:ascii="Times New Roman" w:hAnsi="Times New Roman" w:cs="Times New Roman"/>
          <w:b/>
          <w:sz w:val="28"/>
          <w:szCs w:val="28"/>
        </w:rPr>
        <w:t>Ответы и критерии  оценивания</w:t>
      </w:r>
    </w:p>
    <w:p w:rsidR="00B04EFE" w:rsidRPr="00D8197B" w:rsidRDefault="00B04EFE" w:rsidP="00B04EF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5385"/>
        <w:gridCol w:w="2843"/>
      </w:tblGrid>
      <w:tr w:rsidR="00B04EFE" w:rsidRPr="00D8197B" w:rsidTr="001C633E">
        <w:tc>
          <w:tcPr>
            <w:tcW w:w="1343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5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2843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B04EFE" w:rsidRPr="00D8197B" w:rsidTr="001C633E">
        <w:trPr>
          <w:trHeight w:val="142"/>
        </w:trPr>
        <w:tc>
          <w:tcPr>
            <w:tcW w:w="1343" w:type="dxa"/>
          </w:tcPr>
          <w:p w:rsidR="00B04EFE" w:rsidRPr="00D8197B" w:rsidRDefault="00B04EFE" w:rsidP="00B04EF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B04EFE" w:rsidRPr="00C63219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sz w:val="28"/>
                <w:szCs w:val="28"/>
              </w:rPr>
              <w:t>тундра</w:t>
            </w:r>
          </w:p>
        </w:tc>
        <w:tc>
          <w:tcPr>
            <w:tcW w:w="2843" w:type="dxa"/>
          </w:tcPr>
          <w:p w:rsidR="00B04EFE" w:rsidRPr="0088481A" w:rsidRDefault="00B04EFE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04EFE" w:rsidRPr="00D8197B" w:rsidTr="001C633E">
        <w:tc>
          <w:tcPr>
            <w:tcW w:w="1343" w:type="dxa"/>
          </w:tcPr>
          <w:p w:rsidR="00B04EFE" w:rsidRPr="00D8197B" w:rsidRDefault="00B04EFE" w:rsidP="00B04EF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B04EFE" w:rsidRPr="00C63219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sz w:val="28"/>
                <w:szCs w:val="28"/>
              </w:rPr>
              <w:t>Северная Америка, Евразия</w:t>
            </w:r>
          </w:p>
        </w:tc>
        <w:tc>
          <w:tcPr>
            <w:tcW w:w="2843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 xml:space="preserve"> (по 0,5 балла за каждый материк)</w:t>
            </w:r>
          </w:p>
        </w:tc>
      </w:tr>
      <w:tr w:rsidR="00B04EFE" w:rsidRPr="00D8197B" w:rsidTr="001C633E">
        <w:tc>
          <w:tcPr>
            <w:tcW w:w="1343" w:type="dxa"/>
          </w:tcPr>
          <w:p w:rsidR="00B04EFE" w:rsidRPr="00D8197B" w:rsidRDefault="00B04EFE" w:rsidP="00B04EF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B04EFE" w:rsidRPr="00C63219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sz w:val="28"/>
                <w:szCs w:val="28"/>
              </w:rPr>
              <w:t xml:space="preserve">Канада, РФ, США, Исландия, Норвегия, Швеция, Финляндия, Дания. </w:t>
            </w:r>
          </w:p>
        </w:tc>
        <w:tc>
          <w:tcPr>
            <w:tcW w:w="2843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(указаны все страны,</w:t>
            </w:r>
            <w:r w:rsidRPr="00884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частично)</w:t>
            </w:r>
          </w:p>
        </w:tc>
      </w:tr>
      <w:tr w:rsidR="00B04EFE" w:rsidRPr="00D8197B" w:rsidTr="001C633E">
        <w:tc>
          <w:tcPr>
            <w:tcW w:w="1343" w:type="dxa"/>
          </w:tcPr>
          <w:p w:rsidR="00B04EFE" w:rsidRPr="00D8197B" w:rsidRDefault="00B04EFE" w:rsidP="00B04EF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B04EFE" w:rsidRPr="00C63219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мха, заболоченность, представители фауны (гусь, комар). </w:t>
            </w:r>
          </w:p>
        </w:tc>
        <w:tc>
          <w:tcPr>
            <w:tcW w:w="2843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 xml:space="preserve"> (указаны все пункты)</w:t>
            </w:r>
          </w:p>
        </w:tc>
      </w:tr>
      <w:tr w:rsidR="00B04EFE" w:rsidRPr="00D8197B" w:rsidTr="001C633E">
        <w:tc>
          <w:tcPr>
            <w:tcW w:w="1343" w:type="dxa"/>
          </w:tcPr>
          <w:p w:rsidR="00B04EFE" w:rsidRPr="00D8197B" w:rsidRDefault="00B04EFE" w:rsidP="00B04EF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B04EFE" w:rsidRPr="00C63219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sz w:val="28"/>
                <w:szCs w:val="28"/>
              </w:rPr>
              <w:t>Наличие многолетней мерзлоты, переувлажнение</w:t>
            </w:r>
          </w:p>
        </w:tc>
        <w:tc>
          <w:tcPr>
            <w:tcW w:w="2843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 xml:space="preserve"> (по 1 баллу за причину) </w:t>
            </w:r>
          </w:p>
        </w:tc>
      </w:tr>
      <w:tr w:rsidR="00B04EFE" w:rsidRPr="00D8197B" w:rsidTr="001C633E">
        <w:tc>
          <w:tcPr>
            <w:tcW w:w="1343" w:type="dxa"/>
          </w:tcPr>
          <w:p w:rsidR="00B04EFE" w:rsidRPr="00D8197B" w:rsidRDefault="00B04EFE" w:rsidP="00B04EF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B04EFE" w:rsidRPr="00C63219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219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ископаемых, оленеводство, охота, рыбная ловля</w:t>
            </w:r>
          </w:p>
        </w:tc>
        <w:tc>
          <w:tcPr>
            <w:tcW w:w="2843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(по 0,5 за каждый вид деятельности)</w:t>
            </w:r>
          </w:p>
        </w:tc>
      </w:tr>
      <w:tr w:rsidR="00B04EFE" w:rsidRPr="00D8197B" w:rsidTr="001C633E">
        <w:tc>
          <w:tcPr>
            <w:tcW w:w="9571" w:type="dxa"/>
            <w:gridSpan w:val="3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количество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Pr="00D8197B">
              <w:rPr>
                <w:rFonts w:ascii="Times New Roman" w:hAnsi="Times New Roman" w:cs="Times New Roman"/>
                <w:b/>
                <w:sz w:val="28"/>
                <w:szCs w:val="28"/>
              </w:rPr>
              <w:t>10 баллов</w:t>
            </w:r>
          </w:p>
        </w:tc>
      </w:tr>
    </w:tbl>
    <w:p w:rsidR="00B04EFE" w:rsidRPr="00D8197B" w:rsidRDefault="00B04EFE" w:rsidP="00B04EFE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</w:p>
    <w:p w:rsidR="00B04EFE" w:rsidRDefault="00B04EFE"/>
    <w:p w:rsidR="00B04EFE" w:rsidRPr="00D8197B" w:rsidRDefault="00B04EFE" w:rsidP="00B04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B04EFE" w:rsidRPr="00D8197B" w:rsidRDefault="00B04EFE" w:rsidP="00B04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3219">
        <w:rPr>
          <w:rFonts w:ascii="Times New Roman" w:hAnsi="Times New Roman" w:cs="Times New Roman"/>
          <w:b/>
          <w:sz w:val="28"/>
          <w:szCs w:val="28"/>
        </w:rPr>
        <w:t>Ответы и критерии 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10"/>
        <w:gridCol w:w="873"/>
      </w:tblGrid>
      <w:tr w:rsidR="00B04EFE" w:rsidRPr="00D8197B" w:rsidTr="001C633E">
        <w:tc>
          <w:tcPr>
            <w:tcW w:w="562" w:type="dxa"/>
          </w:tcPr>
          <w:p w:rsidR="00B04EFE" w:rsidRPr="00D8197B" w:rsidRDefault="00B04EFE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10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873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</w:p>
        </w:tc>
      </w:tr>
      <w:tr w:rsidR="00B04EFE" w:rsidRPr="00D8197B" w:rsidTr="001C633E">
        <w:tc>
          <w:tcPr>
            <w:tcW w:w="562" w:type="dxa"/>
          </w:tcPr>
          <w:p w:rsidR="00B04EFE" w:rsidRPr="00D8197B" w:rsidRDefault="00B04EFE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0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Г. Берилл</w:t>
            </w:r>
          </w:p>
        </w:tc>
        <w:tc>
          <w:tcPr>
            <w:tcW w:w="873" w:type="dxa"/>
          </w:tcPr>
          <w:p w:rsidR="00B04EFE" w:rsidRPr="004876AB" w:rsidRDefault="00B04EFE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</w:p>
        </w:tc>
      </w:tr>
      <w:tr w:rsidR="00B04EFE" w:rsidRPr="00D8197B" w:rsidTr="001C633E">
        <w:tc>
          <w:tcPr>
            <w:tcW w:w="562" w:type="dxa"/>
          </w:tcPr>
          <w:p w:rsidR="00B04EFE" w:rsidRPr="00D8197B" w:rsidRDefault="00B04EFE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0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2933</w:t>
            </w:r>
          </w:p>
        </w:tc>
        <w:tc>
          <w:tcPr>
            <w:tcW w:w="873" w:type="dxa"/>
          </w:tcPr>
          <w:p w:rsidR="00B04EFE" w:rsidRPr="004876AB" w:rsidRDefault="00B04EFE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</w:p>
        </w:tc>
      </w:tr>
      <w:tr w:rsidR="00B04EFE" w:rsidRPr="00D8197B" w:rsidTr="001C633E">
        <w:tc>
          <w:tcPr>
            <w:tcW w:w="562" w:type="dxa"/>
          </w:tcPr>
          <w:p w:rsidR="00B04EFE" w:rsidRPr="00D8197B" w:rsidRDefault="00B04EFE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0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Охотский</w:t>
            </w:r>
          </w:p>
        </w:tc>
        <w:tc>
          <w:tcPr>
            <w:tcW w:w="873" w:type="dxa"/>
          </w:tcPr>
          <w:p w:rsidR="00B04EFE" w:rsidRPr="004876AB" w:rsidRDefault="00B04EFE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</w:p>
        </w:tc>
      </w:tr>
      <w:tr w:rsidR="00B04EFE" w:rsidRPr="00D8197B" w:rsidTr="001C633E">
        <w:tc>
          <w:tcPr>
            <w:tcW w:w="562" w:type="dxa"/>
          </w:tcPr>
          <w:p w:rsidR="00B04EFE" w:rsidRPr="00D8197B" w:rsidRDefault="00B04EFE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0" w:type="dxa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sz w:val="28"/>
                <w:szCs w:val="28"/>
              </w:rPr>
              <w:t xml:space="preserve">В 1955 году наступил период «хрущевской оттепели», который характеризовался осуждение культа Сталина и </w:t>
            </w:r>
            <w:proofErr w:type="spellStart"/>
            <w:r w:rsidRPr="00D8197B">
              <w:rPr>
                <w:rFonts w:ascii="Times New Roman" w:hAnsi="Times New Roman" w:cs="Times New Roman"/>
                <w:sz w:val="28"/>
                <w:szCs w:val="28"/>
              </w:rPr>
              <w:t>демонизация</w:t>
            </w:r>
            <w:proofErr w:type="spellEnd"/>
            <w:r w:rsidRPr="00D8197B">
              <w:rPr>
                <w:rFonts w:ascii="Times New Roman" w:hAnsi="Times New Roman" w:cs="Times New Roman"/>
                <w:sz w:val="28"/>
                <w:szCs w:val="28"/>
              </w:rPr>
              <w:t xml:space="preserve"> образа Берия, в честь которого и была названа гора.</w:t>
            </w:r>
          </w:p>
        </w:tc>
        <w:tc>
          <w:tcPr>
            <w:tcW w:w="873" w:type="dxa"/>
          </w:tcPr>
          <w:p w:rsidR="00B04EFE" w:rsidRPr="004876AB" w:rsidRDefault="00B04EFE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</w:t>
            </w:r>
          </w:p>
        </w:tc>
      </w:tr>
      <w:tr w:rsidR="00B04EFE" w:rsidRPr="00D8197B" w:rsidTr="001C633E">
        <w:tc>
          <w:tcPr>
            <w:tcW w:w="9345" w:type="dxa"/>
            <w:gridSpan w:val="3"/>
          </w:tcPr>
          <w:p w:rsidR="00B04EFE" w:rsidRPr="00D8197B" w:rsidRDefault="00B04EFE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97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4876AB">
              <w:rPr>
                <w:rFonts w:ascii="Times New Roman" w:hAnsi="Times New Roman" w:cs="Times New Roman"/>
                <w:b/>
                <w:sz w:val="28"/>
                <w:szCs w:val="28"/>
              </w:rPr>
              <w:t>10 баллов</w:t>
            </w:r>
          </w:p>
        </w:tc>
      </w:tr>
    </w:tbl>
    <w:p w:rsidR="00B04EFE" w:rsidRDefault="00B04EFE">
      <w:bookmarkStart w:id="0" w:name="_GoBack"/>
      <w:bookmarkEnd w:id="0"/>
    </w:p>
    <w:sectPr w:rsidR="00B0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CFB"/>
    <w:multiLevelType w:val="hybridMultilevel"/>
    <w:tmpl w:val="6B68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96"/>
    <w:rsid w:val="00571B44"/>
    <w:rsid w:val="007A2F96"/>
    <w:rsid w:val="00B0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Паневина Галина</dc:creator>
  <cp:keywords/>
  <dc:description/>
  <cp:lastModifiedBy>Паневина Галина</cp:lastModifiedBy>
  <cp:revision>3</cp:revision>
  <dcterms:created xsi:type="dcterms:W3CDTF">2019-09-18T19:48:00Z</dcterms:created>
  <dcterms:modified xsi:type="dcterms:W3CDTF">2019-09-18T19:51:00Z</dcterms:modified>
</cp:coreProperties>
</file>