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FB" w:rsidRPr="00FF06AA" w:rsidRDefault="008C5FFB" w:rsidP="008C5FFB">
      <w:pPr>
        <w:jc w:val="center"/>
        <w:rPr>
          <w:b/>
          <w:bCs/>
          <w:sz w:val="28"/>
          <w:szCs w:val="28"/>
        </w:rPr>
      </w:pPr>
      <w:r w:rsidRPr="00B16BDC">
        <w:rPr>
          <w:b/>
          <w:bCs/>
          <w:sz w:val="28"/>
          <w:szCs w:val="28"/>
        </w:rPr>
        <w:t xml:space="preserve">Задания  школьного этапа Всероссийской олимпиады школьников по </w:t>
      </w:r>
      <w:r w:rsidR="001E26DA">
        <w:rPr>
          <w:b/>
          <w:bCs/>
          <w:sz w:val="28"/>
          <w:szCs w:val="28"/>
        </w:rPr>
        <w:t>физике   2019-2020</w:t>
      </w:r>
      <w:r w:rsidR="00E23460">
        <w:rPr>
          <w:b/>
          <w:bCs/>
          <w:sz w:val="28"/>
          <w:szCs w:val="28"/>
        </w:rPr>
        <w:t xml:space="preserve"> год</w:t>
      </w:r>
    </w:p>
    <w:p w:rsidR="008C5FFB" w:rsidRDefault="009400D6" w:rsidP="008C5F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="008C5FFB">
        <w:rPr>
          <w:b/>
          <w:bCs/>
          <w:sz w:val="32"/>
          <w:szCs w:val="32"/>
        </w:rPr>
        <w:t xml:space="preserve"> класс</w:t>
      </w:r>
    </w:p>
    <w:p w:rsidR="008C5FFB" w:rsidRPr="0012490F" w:rsidRDefault="008C5FFB" w:rsidP="008C5FFB">
      <w:pPr>
        <w:pStyle w:val="1"/>
        <w:ind w:left="0"/>
        <w:rPr>
          <w:b/>
          <w:bCs/>
          <w:sz w:val="28"/>
          <w:szCs w:val="28"/>
        </w:rPr>
      </w:pPr>
    </w:p>
    <w:p w:rsidR="008C5FFB" w:rsidRPr="00327C60" w:rsidRDefault="008C5FFB" w:rsidP="008C5FFB">
      <w:pPr>
        <w:jc w:val="center"/>
        <w:rPr>
          <w:b/>
          <w:sz w:val="28"/>
          <w:szCs w:val="28"/>
        </w:rPr>
      </w:pPr>
      <w:r w:rsidRPr="00327C60">
        <w:rPr>
          <w:b/>
          <w:sz w:val="28"/>
          <w:szCs w:val="28"/>
        </w:rPr>
        <w:t>Задача №1</w:t>
      </w:r>
    </w:p>
    <w:p w:rsidR="00F04252" w:rsidRDefault="00F04252" w:rsidP="00F04252">
      <w:r>
        <w:t xml:space="preserve">Стеклянная бутылка вместимостью </w:t>
      </w:r>
      <w:smartTag w:uri="urn:schemas-microsoft-com:office:smarttags" w:element="metricconverter">
        <w:smartTagPr>
          <w:attr w:name="ProductID" w:val="1,5 л"/>
        </w:smartTagPr>
        <w:r>
          <w:t>1,5 л</w:t>
        </w:r>
      </w:smartTag>
      <w:r>
        <w:t xml:space="preserve"> имеет массу </w:t>
      </w:r>
      <w:smartTag w:uri="urn:schemas-microsoft-com:office:smarttags" w:element="metricconverter">
        <w:smartTagPr>
          <w:attr w:name="ProductID" w:val="250 г"/>
        </w:smartTagPr>
        <w:r>
          <w:t>250 г</w:t>
        </w:r>
      </w:smartTag>
      <w:r>
        <w:t xml:space="preserve">. Груз, какой массы надо поместить в колбу, чтобы она утонула в воде? Плотность  стекла </w:t>
      </w:r>
      <w:r w:rsidRPr="00E33ED1">
        <w:t>2,5 г/см</w:t>
      </w:r>
      <w:r w:rsidRPr="00E33ED1">
        <w:rPr>
          <w:vertAlign w:val="superscript"/>
        </w:rPr>
        <w:t>3</w:t>
      </w:r>
      <w:r>
        <w:t xml:space="preserve"> , воды 1 г/см</w:t>
      </w:r>
      <w:r>
        <w:rPr>
          <w:vertAlign w:val="superscript"/>
        </w:rPr>
        <w:t>3</w:t>
      </w:r>
      <w:r>
        <w:t>.</w:t>
      </w:r>
    </w:p>
    <w:p w:rsidR="004A0B93" w:rsidRDefault="004A0B93" w:rsidP="00FC0F75">
      <w:pPr>
        <w:jc w:val="both"/>
      </w:pPr>
    </w:p>
    <w:p w:rsidR="008C5FFB" w:rsidRDefault="008C5FFB" w:rsidP="008C5FF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12490F">
        <w:rPr>
          <w:b/>
          <w:sz w:val="28"/>
          <w:szCs w:val="28"/>
        </w:rPr>
        <w:t>2</w:t>
      </w:r>
    </w:p>
    <w:p w:rsidR="00F04252" w:rsidRDefault="00F04252" w:rsidP="00F04252">
      <w:r>
        <w:t>На графике, представленном на рис., показана зависимость проекции ускорения тела на ось ОХ  от времени. Используя данные графика, постройте графическую зависимость проекции скорости на эту же ось от времени и определите путь, пройденный телом за первые 10 с движения. Начальную скорость тела принять равной нулю.</w:t>
      </w:r>
    </w:p>
    <w:p w:rsidR="00F04252" w:rsidRDefault="009623D1" w:rsidP="00F0425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029460" cy="1002030"/>
            <wp:effectExtent l="0" t="0" r="889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BA1" w:rsidRDefault="00D84BA1" w:rsidP="003B6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№3</w:t>
      </w:r>
    </w:p>
    <w:p w:rsidR="00F04252" w:rsidRDefault="00F04252" w:rsidP="00F04252">
      <w:r w:rsidRPr="003F6F11">
        <w:t>Если ш</w:t>
      </w:r>
      <w:r>
        <w:t xml:space="preserve">айбу толкнуть вдоль поверхности </w:t>
      </w:r>
      <w:r w:rsidRPr="003F6F11">
        <w:t>горизонтального стола со скоростью υ1, то о</w:t>
      </w:r>
      <w:r>
        <w:t>на остановится, пройдя расстояние  9 см</w:t>
      </w:r>
      <w:r w:rsidRPr="003F6F11">
        <w:t>. Если её толкнуть со скоростью υ2, т</w:t>
      </w:r>
      <w:r>
        <w:t>о она остановится, пройдя расстояние 25 см. Определите расстояние</w:t>
      </w:r>
      <w:r w:rsidRPr="003F6F11">
        <w:t>, которое проедет шайба, если её толкнуть со скоростью υ = υ1+ υ2?</w:t>
      </w:r>
    </w:p>
    <w:p w:rsidR="00F04252" w:rsidRDefault="00F04252" w:rsidP="00F04252">
      <w:pPr>
        <w:jc w:val="both"/>
        <w:rPr>
          <w:b/>
          <w:sz w:val="28"/>
          <w:szCs w:val="28"/>
        </w:rPr>
      </w:pPr>
    </w:p>
    <w:p w:rsidR="003B69D5" w:rsidRDefault="00D84BA1" w:rsidP="003B6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№4</w:t>
      </w:r>
    </w:p>
    <w:p w:rsidR="009A37F9" w:rsidRPr="00167F9A" w:rsidRDefault="009A37F9" w:rsidP="009A37F9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67F9A">
        <w:rPr>
          <w:rFonts w:ascii="Times New Roman" w:hAnsi="Times New Roman"/>
          <w:sz w:val="24"/>
          <w:szCs w:val="24"/>
        </w:rPr>
        <w:t xml:space="preserve">В воду массой </w:t>
      </w:r>
      <w:smartTag w:uri="urn:schemas-microsoft-com:office:smarttags" w:element="metricconverter">
        <w:smartTagPr>
          <w:attr w:name="ProductID" w:val="1 кг"/>
        </w:smartTagPr>
        <w:r w:rsidRPr="00167F9A">
          <w:rPr>
            <w:rFonts w:ascii="Times New Roman" w:hAnsi="Times New Roman"/>
            <w:sz w:val="24"/>
            <w:szCs w:val="24"/>
          </w:rPr>
          <w:t>1 кг</w:t>
        </w:r>
      </w:smartTag>
      <w:r w:rsidRPr="00167F9A">
        <w:rPr>
          <w:rFonts w:ascii="Times New Roman" w:hAnsi="Times New Roman"/>
          <w:sz w:val="24"/>
          <w:szCs w:val="24"/>
        </w:rPr>
        <w:t>, температура которой 10</w:t>
      </w:r>
      <w:r w:rsidRPr="00167F9A">
        <w:rPr>
          <w:rFonts w:ascii="Times New Roman" w:hAnsi="Times New Roman"/>
          <w:sz w:val="24"/>
          <w:szCs w:val="24"/>
          <w:vertAlign w:val="superscript"/>
        </w:rPr>
        <w:t>о</w:t>
      </w:r>
      <w:r w:rsidRPr="00167F9A">
        <w:rPr>
          <w:rFonts w:ascii="Times New Roman" w:hAnsi="Times New Roman"/>
          <w:sz w:val="24"/>
          <w:szCs w:val="24"/>
        </w:rPr>
        <w:t>С, вливают 800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7F9A">
        <w:rPr>
          <w:rFonts w:ascii="Times New Roman" w:hAnsi="Times New Roman"/>
          <w:sz w:val="24"/>
          <w:szCs w:val="24"/>
        </w:rPr>
        <w:t>г кипятка. Как</w:t>
      </w:r>
      <w:r>
        <w:rPr>
          <w:rFonts w:ascii="Times New Roman" w:hAnsi="Times New Roman"/>
          <w:sz w:val="24"/>
          <w:szCs w:val="24"/>
        </w:rPr>
        <w:t xml:space="preserve">ой станет конечная температура </w:t>
      </w:r>
      <w:r w:rsidRPr="00167F9A">
        <w:rPr>
          <w:rFonts w:ascii="Times New Roman" w:hAnsi="Times New Roman"/>
          <w:sz w:val="24"/>
          <w:szCs w:val="24"/>
        </w:rPr>
        <w:t>смеси?</w:t>
      </w:r>
      <w:r>
        <w:rPr>
          <w:rFonts w:ascii="Times New Roman" w:hAnsi="Times New Roman"/>
          <w:sz w:val="24"/>
          <w:szCs w:val="24"/>
        </w:rPr>
        <w:t xml:space="preserve"> Удельная теплоемкость </w:t>
      </w:r>
      <w:r w:rsidRPr="00167F9A">
        <w:rPr>
          <w:rFonts w:ascii="Times New Roman" w:hAnsi="Times New Roman"/>
          <w:sz w:val="24"/>
          <w:szCs w:val="24"/>
        </w:rPr>
        <w:t xml:space="preserve">воды </w:t>
      </w:r>
      <w:r w:rsidRPr="007C2F6E">
        <w:rPr>
          <w:rFonts w:ascii="Times New Roman" w:hAnsi="Times New Roman"/>
          <w:position w:val="-30"/>
          <w:sz w:val="24"/>
          <w:szCs w:val="24"/>
        </w:rPr>
        <w:object w:dxaOrig="14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3pt;height:33.85pt" o:ole="">
            <v:imagedata r:id="rId5" o:title=""/>
          </v:shape>
          <o:OLEObject Type="Embed" ProgID="Equation.3" ShapeID="_x0000_i1025" DrawAspect="Content" ObjectID="_1628925810" r:id="rId6"/>
        </w:object>
      </w:r>
    </w:p>
    <w:p w:rsidR="008C5FFB" w:rsidRDefault="008C5FFB" w:rsidP="00BD365C">
      <w:pPr>
        <w:jc w:val="both"/>
        <w:rPr>
          <w:b/>
          <w:sz w:val="28"/>
          <w:szCs w:val="28"/>
        </w:rPr>
      </w:pPr>
    </w:p>
    <w:p w:rsidR="008C5FFB" w:rsidRDefault="00AE4111" w:rsidP="00AE41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5352CA">
        <w:rPr>
          <w:b/>
          <w:sz w:val="28"/>
          <w:szCs w:val="28"/>
        </w:rPr>
        <w:t xml:space="preserve">                          </w:t>
      </w:r>
      <w:r w:rsidR="00D84BA1">
        <w:rPr>
          <w:b/>
          <w:sz w:val="28"/>
          <w:szCs w:val="28"/>
        </w:rPr>
        <w:t>Задача №5</w:t>
      </w:r>
    </w:p>
    <w:p w:rsidR="009A37F9" w:rsidRDefault="009A37F9" w:rsidP="009A37F9">
      <w:r>
        <w:t>Во сколько раз отличается сопротивление электрической цепи при разомкнутом и замкнутом ключе?</w:t>
      </w:r>
      <w:r w:rsidR="00120D6C">
        <w:t xml:space="preserve"> </w:t>
      </w:r>
      <w:r w:rsidRPr="00CD778E">
        <w:rPr>
          <w:i/>
          <w:lang w:val="en-US"/>
        </w:rPr>
        <w:t>R</w:t>
      </w:r>
      <w:r w:rsidRPr="00CD778E">
        <w:rPr>
          <w:i/>
          <w:vertAlign w:val="subscript"/>
        </w:rPr>
        <w:t xml:space="preserve">1 </w:t>
      </w:r>
      <w:r w:rsidRPr="00CD778E">
        <w:t>=</w:t>
      </w:r>
      <w:r w:rsidRPr="00CD778E">
        <w:rPr>
          <w:i/>
        </w:rPr>
        <w:t xml:space="preserve"> </w:t>
      </w:r>
      <w:r w:rsidRPr="00CD778E">
        <w:rPr>
          <w:i/>
          <w:lang w:val="en-US"/>
        </w:rPr>
        <w:t>R</w:t>
      </w:r>
      <w:r w:rsidRPr="00CD778E">
        <w:rPr>
          <w:i/>
          <w:vertAlign w:val="subscript"/>
        </w:rPr>
        <w:t>4</w:t>
      </w:r>
      <w:r w:rsidRPr="00E144F5">
        <w:rPr>
          <w:vertAlign w:val="subscript"/>
        </w:rPr>
        <w:t xml:space="preserve"> </w:t>
      </w:r>
      <w:r>
        <w:t>= 5</w:t>
      </w:r>
      <w:r w:rsidRPr="00E144F5">
        <w:t xml:space="preserve">00 </w:t>
      </w:r>
      <w:r>
        <w:t xml:space="preserve">Ом, </w:t>
      </w:r>
      <w:r w:rsidRPr="00CD778E">
        <w:rPr>
          <w:i/>
          <w:lang w:val="en-US"/>
        </w:rPr>
        <w:t>R</w:t>
      </w:r>
      <w:r w:rsidRPr="00CD778E">
        <w:rPr>
          <w:i/>
          <w:vertAlign w:val="subscript"/>
        </w:rPr>
        <w:t>2</w:t>
      </w:r>
      <w:r w:rsidRPr="00E144F5">
        <w:rPr>
          <w:vertAlign w:val="subscript"/>
        </w:rPr>
        <w:t xml:space="preserve"> </w:t>
      </w:r>
      <w:r w:rsidRPr="00E144F5">
        <w:t xml:space="preserve">= </w:t>
      </w:r>
      <w:r w:rsidRPr="00CD778E">
        <w:rPr>
          <w:i/>
          <w:lang w:val="en-US"/>
        </w:rPr>
        <w:t>R</w:t>
      </w:r>
      <w:r w:rsidRPr="00CD778E">
        <w:rPr>
          <w:i/>
          <w:vertAlign w:val="subscript"/>
        </w:rPr>
        <w:t>3</w:t>
      </w:r>
      <w:r w:rsidRPr="00E144F5">
        <w:rPr>
          <w:vertAlign w:val="subscript"/>
        </w:rPr>
        <w:t xml:space="preserve"> </w:t>
      </w:r>
      <w:r w:rsidRPr="00E144F5">
        <w:t xml:space="preserve">= </w:t>
      </w:r>
      <w:r>
        <w:t>1</w:t>
      </w:r>
      <w:proofErr w:type="gramStart"/>
      <w:r>
        <w:t>,5</w:t>
      </w:r>
      <w:proofErr w:type="gramEnd"/>
      <w:r>
        <w:t xml:space="preserve"> кОм.</w:t>
      </w:r>
    </w:p>
    <w:p w:rsidR="009A37F9" w:rsidRDefault="009A37F9" w:rsidP="00AE4111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8D5F621" wp14:editId="3350288E">
            <wp:extent cx="1661786" cy="955728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478" cy="96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EAE" w:rsidRDefault="00B20EAE" w:rsidP="00AE4111">
      <w:pPr>
        <w:rPr>
          <w:b/>
          <w:sz w:val="28"/>
          <w:szCs w:val="28"/>
        </w:rPr>
      </w:pPr>
    </w:p>
    <w:p w:rsidR="001E26DA" w:rsidRDefault="001E26DA" w:rsidP="00AE4111">
      <w:pPr>
        <w:rPr>
          <w:b/>
          <w:sz w:val="28"/>
          <w:szCs w:val="28"/>
        </w:rPr>
      </w:pPr>
    </w:p>
    <w:p w:rsidR="001E26DA" w:rsidRDefault="001E26DA" w:rsidP="00AE4111">
      <w:pPr>
        <w:rPr>
          <w:b/>
          <w:sz w:val="28"/>
          <w:szCs w:val="28"/>
        </w:rPr>
      </w:pPr>
    </w:p>
    <w:p w:rsidR="001E26DA" w:rsidRDefault="001E26DA" w:rsidP="00AE4111">
      <w:pPr>
        <w:rPr>
          <w:b/>
          <w:sz w:val="28"/>
          <w:szCs w:val="28"/>
        </w:rPr>
      </w:pPr>
    </w:p>
    <w:p w:rsidR="001E26DA" w:rsidRDefault="001E26DA" w:rsidP="00AE4111">
      <w:pPr>
        <w:rPr>
          <w:b/>
          <w:sz w:val="28"/>
          <w:szCs w:val="28"/>
        </w:rPr>
      </w:pPr>
    </w:p>
    <w:p w:rsidR="00AE4111" w:rsidRDefault="00AE4111" w:rsidP="00AE4111">
      <w:pPr>
        <w:rPr>
          <w:b/>
          <w:bCs/>
        </w:rPr>
      </w:pPr>
    </w:p>
    <w:p w:rsidR="008C5FFB" w:rsidRPr="002D36DA" w:rsidRDefault="008C5FFB" w:rsidP="008C5FFB">
      <w:pPr>
        <w:pStyle w:val="1"/>
        <w:ind w:left="0"/>
        <w:jc w:val="center"/>
        <w:rPr>
          <w:b/>
          <w:bCs/>
        </w:rPr>
      </w:pPr>
    </w:p>
    <w:p w:rsidR="008C5FFB" w:rsidRDefault="008C5FFB" w:rsidP="008C5FFB">
      <w:pPr>
        <w:pStyle w:val="1"/>
        <w:ind w:left="0"/>
      </w:pPr>
    </w:p>
    <w:p w:rsidR="00BD365C" w:rsidRDefault="00BD365C" w:rsidP="008C5FFB">
      <w:pPr>
        <w:pStyle w:val="1"/>
        <w:ind w:left="0"/>
      </w:pPr>
    </w:p>
    <w:p w:rsidR="00BD365C" w:rsidRDefault="00BD365C" w:rsidP="008C5FFB">
      <w:pPr>
        <w:pStyle w:val="1"/>
        <w:ind w:left="0"/>
      </w:pPr>
    </w:p>
    <w:p w:rsidR="008C5FFB" w:rsidRDefault="008C5FFB" w:rsidP="008C5FFB">
      <w:pPr>
        <w:pStyle w:val="1"/>
        <w:ind w:left="0"/>
        <w:jc w:val="center"/>
      </w:pPr>
      <w:r>
        <w:lastRenderedPageBreak/>
        <w:t>Возможные решения и критерии их оценивания</w:t>
      </w:r>
    </w:p>
    <w:p w:rsidR="008C5FFB" w:rsidRDefault="008C5FFB" w:rsidP="008C5FFB">
      <w:pPr>
        <w:pStyle w:val="1"/>
        <w:ind w:left="0"/>
        <w:jc w:val="both"/>
      </w:pPr>
      <w:r>
        <w:t>Задача № 1</w:t>
      </w:r>
    </w:p>
    <w:p w:rsidR="00652E61" w:rsidRPr="00165E34" w:rsidRDefault="00652E61" w:rsidP="00652E61">
      <w:pPr>
        <w:contextualSpacing/>
        <w:jc w:val="center"/>
      </w:pPr>
      <w:r w:rsidRPr="00165E34">
        <w:t>Решение.</w:t>
      </w:r>
    </w:p>
    <w:p w:rsidR="00652E61" w:rsidRPr="00EA5168" w:rsidRDefault="00652E61" w:rsidP="00652E61">
      <w:pPr>
        <w:tabs>
          <w:tab w:val="left" w:pos="426"/>
        </w:tabs>
        <w:contextualSpacing/>
        <w:rPr>
          <w:i/>
        </w:rPr>
      </w:pPr>
      <w:r>
        <w:t xml:space="preserve"> Чтобы бутылка</w:t>
      </w:r>
      <w:r w:rsidRPr="00EA5168">
        <w:t xml:space="preserve"> утонула в воде, необходимо, чтобы она полностью погрузилас</w:t>
      </w:r>
      <w:r>
        <w:t xml:space="preserve">ь в воду. Условия плавания </w:t>
      </w:r>
      <w:proofErr w:type="gramStart"/>
      <w:r>
        <w:t>бутылки</w:t>
      </w:r>
      <w:r w:rsidRPr="00EA5168">
        <w:t xml:space="preserve">: </w:t>
      </w:r>
      <w:r w:rsidRPr="00EA5168">
        <w:rPr>
          <w:position w:val="-10"/>
        </w:rPr>
        <w:object w:dxaOrig="880" w:dyaOrig="340">
          <v:shape id="_x0000_i1026" type="#_x0000_t75" style="width:48pt;height:18.75pt" o:ole="">
            <v:imagedata r:id="rId8" o:title=""/>
          </v:shape>
          <o:OLEObject Type="Embed" ProgID="Equation.3" ShapeID="_x0000_i1026" DrawAspect="Content" ObjectID="_1628925811" r:id="rId9"/>
        </w:object>
      </w:r>
      <w:r>
        <w:t xml:space="preserve"> </w:t>
      </w:r>
      <w:r w:rsidRPr="00EA5168">
        <w:t>О</w:t>
      </w:r>
      <w:r>
        <w:t>бъем</w:t>
      </w:r>
      <w:proofErr w:type="gramEnd"/>
      <w:r>
        <w:t xml:space="preserve"> бутылки больше ее заявленной в условии задачи </w:t>
      </w:r>
      <w:r w:rsidRPr="00EA5168">
        <w:t xml:space="preserve"> на объем стекла, из которого она изготовлена: </w:t>
      </w:r>
      <w:r w:rsidRPr="00EA5168">
        <w:rPr>
          <w:position w:val="-12"/>
        </w:rPr>
        <w:object w:dxaOrig="1219" w:dyaOrig="360">
          <v:shape id="_x0000_i1027" type="#_x0000_t75" style="width:66.75pt;height:20.4pt" o:ole="">
            <v:imagedata r:id="rId10" o:title=""/>
          </v:shape>
          <o:OLEObject Type="Embed" ProgID="Equation.3" ShapeID="_x0000_i1027" DrawAspect="Content" ObjectID="_1628925812" r:id="rId11"/>
        </w:object>
      </w:r>
      <w:r>
        <w:t xml:space="preserve"> </w:t>
      </w:r>
      <w:r w:rsidRPr="00EA5168">
        <w:t>Си</w:t>
      </w:r>
      <w:r>
        <w:t>ла тяжести, действующая на бутылку</w:t>
      </w:r>
      <w:r w:rsidRPr="00EA5168">
        <w:t xml:space="preserve"> с грузом:</w:t>
      </w:r>
      <w:r w:rsidRPr="00EA5168">
        <w:rPr>
          <w:position w:val="-12"/>
        </w:rPr>
        <w:object w:dxaOrig="1760" w:dyaOrig="360">
          <v:shape id="_x0000_i1028" type="#_x0000_t75" style="width:96.65pt;height:20.4pt" o:ole="">
            <v:imagedata r:id="rId12" o:title=""/>
          </v:shape>
          <o:OLEObject Type="Embed" ProgID="Equation.3" ShapeID="_x0000_i1028" DrawAspect="Content" ObjectID="_1628925813" r:id="rId13"/>
        </w:object>
      </w:r>
      <w:r>
        <w:t xml:space="preserve"> </w:t>
      </w:r>
      <w:r w:rsidRPr="00EA5168">
        <w:t>Сил</w:t>
      </w:r>
      <w:r>
        <w:t>а Архимеда, действующая на бутылку</w:t>
      </w:r>
      <w:r w:rsidRPr="00EA5168">
        <w:t xml:space="preserve"> при полном погружении: </w:t>
      </w:r>
      <w:r w:rsidRPr="00EA5168">
        <w:rPr>
          <w:position w:val="-12"/>
        </w:rPr>
        <w:object w:dxaOrig="1140" w:dyaOrig="360">
          <v:shape id="_x0000_i1029" type="#_x0000_t75" style="width:62.15pt;height:20.4pt" o:ole="">
            <v:imagedata r:id="rId14" o:title=""/>
          </v:shape>
          <o:OLEObject Type="Embed" ProgID="Equation.3" ShapeID="_x0000_i1029" DrawAspect="Content" ObjectID="_1628925814" r:id="rId15"/>
        </w:object>
      </w:r>
      <w:r w:rsidRPr="00EA5168">
        <w:t xml:space="preserve"> </w:t>
      </w:r>
      <w:r w:rsidRPr="00EA5168">
        <w:rPr>
          <w:position w:val="-12"/>
        </w:rPr>
        <w:object w:dxaOrig="1820" w:dyaOrig="360">
          <v:shape id="_x0000_i1030" type="#_x0000_t75" style="width:99.6pt;height:20.4pt" o:ole="">
            <v:imagedata r:id="rId16" o:title=""/>
          </v:shape>
          <o:OLEObject Type="Embed" ProgID="Equation.3" ShapeID="_x0000_i1030" DrawAspect="Content" ObjectID="_1628925815" r:id="rId17"/>
        </w:object>
      </w:r>
      <w:r>
        <w:t xml:space="preserve"> </w:t>
      </w:r>
      <w:r w:rsidRPr="00EA5168">
        <w:t xml:space="preserve">Решаем систему двух уравнений: </w:t>
      </w:r>
      <w:r w:rsidRPr="00EA5168">
        <w:rPr>
          <w:position w:val="-12"/>
        </w:rPr>
        <w:object w:dxaOrig="1200" w:dyaOrig="360">
          <v:shape id="_x0000_i1031" type="#_x0000_t75" style="width:66.1pt;height:20.4pt" o:ole="">
            <v:imagedata r:id="rId18" o:title=""/>
          </v:shape>
          <o:OLEObject Type="Embed" ProgID="Equation.3" ShapeID="_x0000_i1031" DrawAspect="Content" ObjectID="_1628925816" r:id="rId19"/>
        </w:object>
      </w:r>
      <w:r w:rsidRPr="00EA5168">
        <w:t xml:space="preserve"> = </w:t>
      </w:r>
      <w:r w:rsidRPr="00EA5168">
        <w:rPr>
          <w:position w:val="-12"/>
        </w:rPr>
        <w:object w:dxaOrig="1380" w:dyaOrig="360">
          <v:shape id="_x0000_i1032" type="#_x0000_t75" style="width:75.6pt;height:20.4pt" o:ole="">
            <v:imagedata r:id="rId20" o:title=""/>
          </v:shape>
          <o:OLEObject Type="Embed" ProgID="Equation.3" ShapeID="_x0000_i1032" DrawAspect="Content" ObjectID="_1628925817" r:id="rId21"/>
        </w:object>
      </w:r>
      <w:r>
        <w:t xml:space="preserve"> </w:t>
      </w:r>
      <w:r w:rsidRPr="00EA5168">
        <w:rPr>
          <w:position w:val="-12"/>
        </w:rPr>
        <w:object w:dxaOrig="1560" w:dyaOrig="360">
          <v:shape id="_x0000_i1033" type="#_x0000_t75" style="width:85.5pt;height:20.4pt" o:ole="">
            <v:imagedata r:id="rId22" o:title=""/>
          </v:shape>
          <o:OLEObject Type="Embed" ProgID="Equation.3" ShapeID="_x0000_i1033" DrawAspect="Content" ObjectID="_1628925818" r:id="rId23"/>
        </w:object>
      </w:r>
      <w:r>
        <w:t xml:space="preserve"> Масса груза </w:t>
      </w:r>
      <w:r w:rsidRPr="003571F3">
        <w:rPr>
          <w:position w:val="-10"/>
        </w:rPr>
        <w:object w:dxaOrig="1240" w:dyaOrig="340">
          <v:shape id="_x0000_i1034" type="#_x0000_t75" style="width:68.4pt;height:18.75pt" o:ole="">
            <v:imagedata r:id="rId24" o:title=""/>
          </v:shape>
          <o:OLEObject Type="Embed" ProgID="Equation.3" ShapeID="_x0000_i1034" DrawAspect="Content" ObjectID="_1628925819" r:id="rId25"/>
        </w:object>
      </w:r>
    </w:p>
    <w:p w:rsidR="00652E61" w:rsidRPr="003571F3" w:rsidRDefault="00652E61" w:rsidP="00652E61">
      <w:pPr>
        <w:shd w:val="clear" w:color="auto" w:fill="FFFFFF"/>
        <w:contextualSpacing/>
        <w:jc w:val="center"/>
      </w:pPr>
      <w:r w:rsidRPr="003571F3">
        <w:rPr>
          <w:iCs/>
          <w:spacing w:val="-2"/>
        </w:rPr>
        <w:t>Критерии оценивания:</w:t>
      </w:r>
    </w:p>
    <w:p w:rsidR="00652E61" w:rsidRPr="003571F3" w:rsidRDefault="00652E61" w:rsidP="00652E61">
      <w:pPr>
        <w:contextualSpacing/>
      </w:pPr>
      <w:r w:rsidRPr="003571F3">
        <w:t>Записано условие плавания тел………………</w:t>
      </w:r>
      <w:r>
        <w:t>…</w:t>
      </w:r>
      <w:r w:rsidRPr="003571F3">
        <w:t>…………………………………….. 1 балл</w:t>
      </w:r>
    </w:p>
    <w:p w:rsidR="00652E61" w:rsidRPr="003571F3" w:rsidRDefault="00652E61" w:rsidP="00652E61">
      <w:pPr>
        <w:tabs>
          <w:tab w:val="left" w:pos="426"/>
        </w:tabs>
        <w:contextualSpacing/>
      </w:pPr>
      <w:r w:rsidRPr="003571F3">
        <w:t>Записана формула нахождения силы тяжести, действующей на колбу с грузом …2 балла</w:t>
      </w:r>
    </w:p>
    <w:p w:rsidR="00652E61" w:rsidRPr="003571F3" w:rsidRDefault="00652E61" w:rsidP="00652E61">
      <w:pPr>
        <w:tabs>
          <w:tab w:val="left" w:pos="426"/>
        </w:tabs>
        <w:contextualSpacing/>
      </w:pPr>
      <w:r w:rsidRPr="003571F3">
        <w:t>Записана формула для нахождения  силы Архимеда, действующей на колбу, погруженную в воду……………………………………………………………</w:t>
      </w:r>
      <w:r>
        <w:t>…</w:t>
      </w:r>
      <w:r w:rsidRPr="003571F3">
        <w:t>……………………. 3 балла</w:t>
      </w:r>
    </w:p>
    <w:p w:rsidR="00652E61" w:rsidRPr="003571F3" w:rsidRDefault="00652E61" w:rsidP="00652E61">
      <w:pPr>
        <w:tabs>
          <w:tab w:val="left" w:pos="426"/>
        </w:tabs>
        <w:contextualSpacing/>
      </w:pPr>
      <w:r w:rsidRPr="003571F3">
        <w:t>Решение системы дв</w:t>
      </w:r>
      <w:r>
        <w:t>ух уравнений …………………………………………</w:t>
      </w:r>
      <w:r w:rsidRPr="003571F3">
        <w:t>…………3балла</w:t>
      </w:r>
    </w:p>
    <w:p w:rsidR="00652E61" w:rsidRDefault="00652E61" w:rsidP="00652E61">
      <w:pPr>
        <w:tabs>
          <w:tab w:val="left" w:pos="426"/>
        </w:tabs>
        <w:contextualSpacing/>
      </w:pPr>
      <w:r w:rsidRPr="003571F3">
        <w:t>Правильный ответ ………………………………………………</w:t>
      </w:r>
      <w:r>
        <w:t>..</w:t>
      </w:r>
      <w:r w:rsidRPr="003571F3">
        <w:t>…………………… 1 балл</w:t>
      </w:r>
    </w:p>
    <w:p w:rsidR="007C263D" w:rsidRDefault="007C263D" w:rsidP="00652E61">
      <w:pPr>
        <w:tabs>
          <w:tab w:val="left" w:pos="426"/>
        </w:tabs>
        <w:contextualSpacing/>
      </w:pPr>
    </w:p>
    <w:p w:rsidR="007C263D" w:rsidRDefault="007C263D" w:rsidP="00652E61">
      <w:pPr>
        <w:tabs>
          <w:tab w:val="left" w:pos="426"/>
        </w:tabs>
        <w:contextualSpacing/>
      </w:pPr>
      <w:r>
        <w:t>Задача №2</w:t>
      </w:r>
    </w:p>
    <w:p w:rsidR="00E43E54" w:rsidRDefault="00E43E54" w:rsidP="00E43E54"/>
    <w:p w:rsidR="00E43E54" w:rsidRDefault="00E43E54" w:rsidP="00E43E54">
      <w:pPr>
        <w:rPr>
          <w:rFonts w:eastAsiaTheme="minorEastAsia"/>
        </w:rPr>
      </w:pPr>
      <w:r>
        <w:t xml:space="preserve">Из приведенного в условии задачи графика видно, что на первом участке тело двигается равноускорено, на втором – равномерно, а на третьем участке – </w:t>
      </w:r>
      <w:proofErr w:type="spellStart"/>
      <w:r>
        <w:t>равнозамедлено</w:t>
      </w:r>
      <w:proofErr w:type="spellEnd"/>
      <w:r>
        <w:t xml:space="preserve">. Для нахождения скорости в конце первого участка воспользуемся </w:t>
      </w:r>
      <w:proofErr w:type="gramStart"/>
      <w:r>
        <w:t xml:space="preserve">формулой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t</m:t>
        </m:r>
      </m:oMath>
      <w:r w:rsidRPr="00E151C9">
        <w:rPr>
          <w:rFonts w:eastAsiaTheme="minorEastAsia"/>
        </w:rPr>
        <w:t xml:space="preserve"> =</w:t>
      </w:r>
      <w:proofErr w:type="gramEnd"/>
      <w:r w:rsidRPr="00E151C9">
        <w:rPr>
          <w:rFonts w:eastAsiaTheme="minorEastAsia"/>
        </w:rPr>
        <w:t xml:space="preserve"> 4 </w:t>
      </w:r>
      <w:r>
        <w:rPr>
          <w:rFonts w:eastAsiaTheme="minorEastAsia"/>
        </w:rPr>
        <w:t xml:space="preserve">м/с, для нахождения скорости  в конце третьего участка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t= -1 м/с</m:t>
        </m:r>
      </m:oMath>
      <w:r>
        <w:rPr>
          <w:rFonts w:eastAsiaTheme="minorEastAsia"/>
        </w:rPr>
        <w:t xml:space="preserve">. В данной формуле время отсчитывается от конца второго участка, на котором движение было равномерным. </w:t>
      </w:r>
    </w:p>
    <w:p w:rsidR="00E43E54" w:rsidRDefault="00E43E54" w:rsidP="00E43E54">
      <w:r>
        <w:rPr>
          <w:noProof/>
        </w:rPr>
        <w:drawing>
          <wp:inline distT="0" distB="0" distL="0" distR="0" wp14:anchorId="254F7DFD" wp14:editId="75A11BF6">
            <wp:extent cx="1632197" cy="993731"/>
            <wp:effectExtent l="0" t="0" r="635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17" cy="99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9BB" w:rsidRDefault="00C809BB" w:rsidP="00C809BB">
      <w:r>
        <w:t xml:space="preserve">Определить путь, пройденный телом можно как из формул, так и графически </w:t>
      </w:r>
      <w:r>
        <w:rPr>
          <w:lang w:val="en-US"/>
        </w:rPr>
        <w:t>S</w:t>
      </w:r>
      <w:r>
        <w:t xml:space="preserve"> = 32 м.</w:t>
      </w:r>
    </w:p>
    <w:p w:rsidR="00C809BB" w:rsidRDefault="00C809BB" w:rsidP="00C809BB">
      <w:pPr>
        <w:jc w:val="center"/>
      </w:pPr>
    </w:p>
    <w:p w:rsidR="00C809BB" w:rsidRDefault="00C809BB" w:rsidP="00C809BB">
      <w:pPr>
        <w:jc w:val="center"/>
      </w:pPr>
      <w:r>
        <w:t>Критерии оценивания</w:t>
      </w:r>
    </w:p>
    <w:p w:rsidR="00C809BB" w:rsidRDefault="00C809BB" w:rsidP="00C809BB">
      <w:r>
        <w:t>Правильно построен первый участок зависимости для проекции скорости…………2 балла</w:t>
      </w:r>
    </w:p>
    <w:p w:rsidR="00C809BB" w:rsidRDefault="00C809BB" w:rsidP="00C809BB">
      <w:r>
        <w:t>Правильно построен второй участок зависимости…………………………………….3 балла</w:t>
      </w:r>
    </w:p>
    <w:p w:rsidR="00C809BB" w:rsidRDefault="00C809BB" w:rsidP="00C809BB">
      <w:r>
        <w:t>Правильно построен третий участок зависимости……………………………………..3 балла</w:t>
      </w:r>
    </w:p>
    <w:p w:rsidR="00C809BB" w:rsidRPr="00D5744D" w:rsidRDefault="00C809BB" w:rsidP="00C809BB">
      <w:r>
        <w:t>Найден путь тела………………………………………………………………………….2 балла</w:t>
      </w:r>
    </w:p>
    <w:p w:rsidR="00E43E54" w:rsidRDefault="00E43E54" w:rsidP="00E43E54"/>
    <w:p w:rsidR="00E43E54" w:rsidRDefault="00E43E54" w:rsidP="00E43E54">
      <w:r>
        <w:t>Задача №3</w:t>
      </w:r>
    </w:p>
    <w:p w:rsidR="0000343E" w:rsidRPr="008E4252" w:rsidRDefault="0000343E" w:rsidP="0000343E">
      <w:pPr>
        <w:jc w:val="both"/>
        <w:rPr>
          <w:rFonts w:eastAsiaTheme="minorEastAsia"/>
        </w:rPr>
      </w:pPr>
      <w:r>
        <w:t>Сообщаемая телу кинетическая энергия расходуется на преодоление работы трения и по закону сохранения энергии можно записать три очевидных равенства:</w:t>
      </w:r>
    </w:p>
    <w:p w:rsidR="0000343E" w:rsidRPr="008E4252" w:rsidRDefault="004F3C9C" w:rsidP="0000343E">
      <w:pPr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m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=μmg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:rsidR="0000343E" w:rsidRPr="008E4252" w:rsidRDefault="004F3C9C" w:rsidP="0000343E">
      <w:pPr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m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=μmg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00343E" w:rsidRPr="008E4252" w:rsidRDefault="004F3C9C" w:rsidP="0000343E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=μmg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:rsidR="0000343E" w:rsidRDefault="0000343E" w:rsidP="0000343E">
      <w:pPr>
        <w:rPr>
          <w:rFonts w:eastAsiaTheme="minorEastAsia"/>
        </w:rPr>
      </w:pPr>
      <w:r>
        <w:rPr>
          <w:rFonts w:eastAsiaTheme="minorEastAsia"/>
        </w:rPr>
        <w:t xml:space="preserve">Сократив правую и левую часть уравнений на </w:t>
      </w:r>
      <w:r>
        <w:rPr>
          <w:rFonts w:eastAsiaTheme="minorEastAsia"/>
          <w:lang w:val="en-US"/>
        </w:rPr>
        <w:t>m</w:t>
      </w:r>
      <w:r>
        <w:rPr>
          <w:rFonts w:eastAsiaTheme="minorEastAsia"/>
        </w:rPr>
        <w:t xml:space="preserve">, раскроем квадрат суммы в третьем равенстве </w:t>
      </w:r>
    </w:p>
    <w:p w:rsidR="0000343E" w:rsidRDefault="004F3C9C" w:rsidP="0000343E">
      <w:p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μg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 w:rsidR="0000343E" w:rsidRPr="008E4252">
        <w:rPr>
          <w:rFonts w:eastAsiaTheme="minorEastAsia"/>
        </w:rPr>
        <w:t xml:space="preserve">    </w:t>
      </w:r>
      <w:r w:rsidR="0000343E">
        <w:rPr>
          <w:rFonts w:eastAsiaTheme="minorEastAsia"/>
        </w:rPr>
        <w:t>Выразим из первых двух уравнений скорости тел через пройденные расстояния после подстановки и преобразования получаем уравнение:</w:t>
      </w:r>
    </w:p>
    <w:p w:rsidR="0000343E" w:rsidRPr="008E4252" w:rsidRDefault="004F3C9C" w:rsidP="0000343E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rad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00343E">
        <w:rPr>
          <w:rFonts w:eastAsiaTheme="minorEastAsia"/>
        </w:rPr>
        <w:t xml:space="preserve"> </w:t>
      </w:r>
      <w:r w:rsidR="0000343E" w:rsidRPr="008E4252">
        <w:rPr>
          <w:rFonts w:eastAsiaTheme="minorEastAsia"/>
        </w:rPr>
        <w:t xml:space="preserve"> </w:t>
      </w:r>
      <w:r w:rsidR="0000343E">
        <w:rPr>
          <w:rFonts w:eastAsiaTheme="minorEastAsia"/>
        </w:rPr>
        <w:t xml:space="preserve">Подстановка </w:t>
      </w:r>
      <w:proofErr w:type="spellStart"/>
      <w:r w:rsidR="0000343E">
        <w:rPr>
          <w:rFonts w:eastAsiaTheme="minorEastAsia"/>
        </w:rPr>
        <w:t>чи</w:t>
      </w:r>
      <w:proofErr w:type="spellEnd"/>
      <w:r w:rsidR="0000343E">
        <w:rPr>
          <w:rFonts w:eastAsiaTheme="minorEastAsia"/>
          <w:lang w:val="en-US"/>
        </w:rPr>
        <w:t>c</w:t>
      </w:r>
      <w:r w:rsidR="0000343E">
        <w:rPr>
          <w:rFonts w:eastAsiaTheme="minorEastAsia"/>
        </w:rPr>
        <w:t xml:space="preserve">ленных значений приводит к ответу </w:t>
      </w:r>
      <w:r w:rsidR="0000343E">
        <w:rPr>
          <w:rFonts w:eastAsiaTheme="minorEastAsia"/>
          <w:lang w:val="en-US"/>
        </w:rPr>
        <w:t>L</w:t>
      </w:r>
      <w:r w:rsidR="0000343E" w:rsidRPr="008E4252">
        <w:rPr>
          <w:rFonts w:eastAsiaTheme="minorEastAsia"/>
          <w:vertAlign w:val="subscript"/>
        </w:rPr>
        <w:t>3</w:t>
      </w:r>
      <w:r w:rsidR="00F044A1">
        <w:rPr>
          <w:rFonts w:eastAsiaTheme="minorEastAsia"/>
        </w:rPr>
        <w:t xml:space="preserve"> = 6</w:t>
      </w:r>
      <w:bookmarkStart w:id="0" w:name="_GoBack"/>
      <w:bookmarkEnd w:id="0"/>
      <w:r w:rsidR="0000343E" w:rsidRPr="008E4252">
        <w:rPr>
          <w:rFonts w:eastAsiaTheme="minorEastAsia"/>
        </w:rPr>
        <w:t xml:space="preserve">4 </w:t>
      </w:r>
      <w:r w:rsidR="0000343E">
        <w:rPr>
          <w:rFonts w:eastAsiaTheme="minorEastAsia"/>
        </w:rPr>
        <w:t>см.</w:t>
      </w:r>
    </w:p>
    <w:p w:rsidR="00C809BB" w:rsidRDefault="00C809BB" w:rsidP="00E43E54"/>
    <w:p w:rsidR="0000343E" w:rsidRDefault="0000343E" w:rsidP="0000343E">
      <w:pPr>
        <w:jc w:val="center"/>
      </w:pPr>
      <w:r>
        <w:t>Критерии оценивания</w:t>
      </w:r>
    </w:p>
    <w:p w:rsidR="00120D6C" w:rsidRDefault="00120D6C" w:rsidP="00120D6C">
      <w:r>
        <w:t>Записан закон сохранения энергии для первого и второго случая…………</w:t>
      </w:r>
      <w:proofErr w:type="gramStart"/>
      <w:r>
        <w:t>…….</w:t>
      </w:r>
      <w:proofErr w:type="gramEnd"/>
      <w:r>
        <w:t>.4 балла</w:t>
      </w:r>
    </w:p>
    <w:p w:rsidR="00120D6C" w:rsidRDefault="00120D6C" w:rsidP="00120D6C">
      <w:r>
        <w:t>Записан закон сохранения энергии для третьего случая…………………………...3 балла</w:t>
      </w:r>
    </w:p>
    <w:p w:rsidR="00120D6C" w:rsidRDefault="00EA70BB" w:rsidP="00120D6C">
      <w:r>
        <w:t>Правильно сделаны математические преобразования……………………………...2 балла</w:t>
      </w:r>
    </w:p>
    <w:p w:rsidR="00EA70BB" w:rsidRDefault="00EA70BB" w:rsidP="00120D6C">
      <w:r>
        <w:t>Получен правильный ответ…………………………………………………………...1 балл</w:t>
      </w:r>
    </w:p>
    <w:p w:rsidR="0000343E" w:rsidRDefault="0000343E" w:rsidP="0000343E"/>
    <w:p w:rsidR="00B74D21" w:rsidRDefault="00B74D21" w:rsidP="0000343E"/>
    <w:p w:rsidR="00B74D21" w:rsidRDefault="00B74D21" w:rsidP="0000343E"/>
    <w:p w:rsidR="00B74D21" w:rsidRDefault="00B74D21" w:rsidP="0000343E">
      <w:r>
        <w:t>Задача №4</w:t>
      </w:r>
    </w:p>
    <w:p w:rsidR="005A09B6" w:rsidRDefault="005A09B6" w:rsidP="005A09B6">
      <w:pPr>
        <w:tabs>
          <w:tab w:val="left" w:pos="1134"/>
        </w:tabs>
        <w:contextualSpacing/>
      </w:pPr>
      <w:r w:rsidRPr="002D6FAE">
        <w:t xml:space="preserve">В теплообмене участвуют два тела: холодная вода получает количество </w:t>
      </w:r>
      <w:proofErr w:type="gramStart"/>
      <w:r w:rsidRPr="002D6FAE">
        <w:t xml:space="preserve">теплоты: </w:t>
      </w:r>
      <w:r w:rsidRPr="002D6FAE">
        <w:rPr>
          <w:position w:val="-10"/>
        </w:rPr>
        <w:object w:dxaOrig="1520" w:dyaOrig="340">
          <v:shape id="_x0000_i1035" type="#_x0000_t75" style="width:83.2pt;height:18.75pt" o:ole="">
            <v:imagedata r:id="rId27" o:title=""/>
          </v:shape>
          <o:OLEObject Type="Embed" ProgID="Equation.3" ShapeID="_x0000_i1035" DrawAspect="Content" ObjectID="_1628925820" r:id="rId28"/>
        </w:object>
      </w:r>
      <w:r w:rsidRPr="002D6FAE">
        <w:t xml:space="preserve"> Горячая</w:t>
      </w:r>
      <w:proofErr w:type="gramEnd"/>
      <w:r w:rsidRPr="002D6FAE">
        <w:t xml:space="preserve"> вода отдает количество теплоты: </w:t>
      </w:r>
      <w:r w:rsidRPr="002D6FAE">
        <w:rPr>
          <w:position w:val="-10"/>
        </w:rPr>
        <w:object w:dxaOrig="1600" w:dyaOrig="340">
          <v:shape id="_x0000_i1036" type="#_x0000_t75" style="width:87.8pt;height:18.75pt" o:ole="">
            <v:imagedata r:id="rId29" o:title=""/>
          </v:shape>
          <o:OLEObject Type="Embed" ProgID="Equation.3" ShapeID="_x0000_i1036" DrawAspect="Content" ObjectID="_1628925821" r:id="rId30"/>
        </w:object>
      </w:r>
      <w:r>
        <w:t xml:space="preserve"> </w:t>
      </w:r>
      <w:r w:rsidRPr="002D6FAE">
        <w:t xml:space="preserve">Согласно уравнению теплового баланса: </w:t>
      </w:r>
      <w:r w:rsidRPr="002D6FAE">
        <w:rPr>
          <w:position w:val="-12"/>
        </w:rPr>
        <w:object w:dxaOrig="820" w:dyaOrig="360">
          <v:shape id="_x0000_i1037" type="#_x0000_t75" style="width:45.05pt;height:20.4pt" o:ole="">
            <v:imagedata r:id="rId31" o:title=""/>
          </v:shape>
          <o:OLEObject Type="Embed" ProgID="Equation.3" ShapeID="_x0000_i1037" DrawAspect="Content" ObjectID="_1628925822" r:id="rId32"/>
        </w:object>
      </w:r>
    </w:p>
    <w:p w:rsidR="005A09B6" w:rsidRPr="002D6FAE" w:rsidRDefault="005A09B6" w:rsidP="005A09B6">
      <w:pPr>
        <w:tabs>
          <w:tab w:val="left" w:pos="1134"/>
        </w:tabs>
        <w:contextualSpacing/>
      </w:pPr>
      <w:r w:rsidRPr="002D6FAE">
        <w:t xml:space="preserve">Следовательно, </w:t>
      </w:r>
      <w:r w:rsidRPr="00F94472">
        <w:rPr>
          <w:position w:val="-30"/>
        </w:rPr>
        <w:object w:dxaOrig="2240" w:dyaOrig="720">
          <v:shape id="_x0000_i1038" type="#_x0000_t75" style="width:122.95pt;height:40.45pt" o:ole="">
            <v:imagedata r:id="rId33" o:title=""/>
          </v:shape>
          <o:OLEObject Type="Embed" ProgID="Equation.3" ShapeID="_x0000_i1038" DrawAspect="Content" ObjectID="_1628925823" r:id="rId34"/>
        </w:object>
      </w:r>
    </w:p>
    <w:p w:rsidR="005A09B6" w:rsidRDefault="005A09B6" w:rsidP="005A09B6">
      <w:r w:rsidRPr="002D6FAE">
        <w:rPr>
          <w:position w:val="-30"/>
        </w:rPr>
        <w:object w:dxaOrig="2460" w:dyaOrig="680">
          <v:shape id="_x0000_i1039" type="#_x0000_t75" style="width:135.1pt;height:37.5pt" o:ole="">
            <v:imagedata r:id="rId35" o:title=""/>
          </v:shape>
          <o:OLEObject Type="Embed" ProgID="Equation.3" ShapeID="_x0000_i1039" DrawAspect="Content" ObjectID="_1628925824" r:id="rId36"/>
        </w:object>
      </w:r>
    </w:p>
    <w:p w:rsidR="005A09B6" w:rsidRPr="006B0A50" w:rsidRDefault="005A09B6" w:rsidP="005A09B6">
      <w:pPr>
        <w:shd w:val="clear" w:color="auto" w:fill="FFFFFF"/>
        <w:ind w:left="360"/>
        <w:jc w:val="center"/>
      </w:pPr>
      <w:r w:rsidRPr="006B0A50">
        <w:rPr>
          <w:iCs/>
          <w:spacing w:val="-2"/>
        </w:rPr>
        <w:t>Критерии оценивания:</w:t>
      </w:r>
    </w:p>
    <w:p w:rsidR="005A09B6" w:rsidRPr="006B0A50" w:rsidRDefault="005A09B6" w:rsidP="00942726">
      <w:pPr>
        <w:tabs>
          <w:tab w:val="left" w:pos="1134"/>
        </w:tabs>
        <w:contextualSpacing/>
      </w:pPr>
      <w:r>
        <w:t>Записано уравнение для</w:t>
      </w:r>
      <w:r w:rsidRPr="006B0A50">
        <w:t xml:space="preserve"> количества теплот</w:t>
      </w:r>
      <w:r>
        <w:t>ы, полученного холодной водой…</w:t>
      </w:r>
      <w:r w:rsidR="00942726">
        <w:t>….</w:t>
      </w:r>
      <w:r>
        <w:t>…</w:t>
      </w:r>
      <w:r w:rsidRPr="006B0A50">
        <w:t>1 балл</w:t>
      </w:r>
    </w:p>
    <w:p w:rsidR="005A09B6" w:rsidRPr="006B0A50" w:rsidRDefault="005A09B6" w:rsidP="00942726">
      <w:pPr>
        <w:tabs>
          <w:tab w:val="left" w:pos="1134"/>
        </w:tabs>
        <w:contextualSpacing/>
      </w:pPr>
      <w:r>
        <w:t>Записано уравнение для</w:t>
      </w:r>
      <w:r w:rsidRPr="006B0A50">
        <w:t xml:space="preserve"> количества теп</w:t>
      </w:r>
      <w:r>
        <w:t>лоты, отданного горячей водой………</w:t>
      </w:r>
      <w:r w:rsidR="00942726">
        <w:t>…..</w:t>
      </w:r>
      <w:r>
        <w:t>...</w:t>
      </w:r>
      <w:r w:rsidRPr="006B0A50">
        <w:t>1балл</w:t>
      </w:r>
    </w:p>
    <w:p w:rsidR="005A09B6" w:rsidRPr="006B0A50" w:rsidRDefault="005A09B6" w:rsidP="00942726">
      <w:pPr>
        <w:tabs>
          <w:tab w:val="left" w:pos="1134"/>
        </w:tabs>
        <w:contextualSpacing/>
      </w:pPr>
      <w:r>
        <w:t>Записано уравнение теплового баланса…………………………………………</w:t>
      </w:r>
      <w:r w:rsidR="00942726">
        <w:t>……</w:t>
      </w:r>
      <w:r>
        <w:t>…</w:t>
      </w:r>
      <w:r w:rsidRPr="006B0A50">
        <w:t>2балла</w:t>
      </w:r>
    </w:p>
    <w:p w:rsidR="005A09B6" w:rsidRPr="006B0A50" w:rsidRDefault="005A09B6" w:rsidP="00942726">
      <w:pPr>
        <w:tabs>
          <w:tab w:val="left" w:pos="1134"/>
        </w:tabs>
        <w:contextualSpacing/>
      </w:pPr>
      <w:r w:rsidRPr="006B0A50">
        <w:t xml:space="preserve">Решение уравнения  теплового баланса (запись формулы в общем виде, </w:t>
      </w:r>
      <w:r>
        <w:t>без промежуточных вычислений) ……………………………………………………</w:t>
      </w:r>
      <w:r w:rsidR="00942726">
        <w:t>.</w:t>
      </w:r>
      <w:r>
        <w:t>.</w:t>
      </w:r>
      <w:r w:rsidR="00942726">
        <w:t>.....</w:t>
      </w:r>
      <w:r>
        <w:t>..</w:t>
      </w:r>
      <w:r w:rsidRPr="006B0A50">
        <w:t>5 баллов</w:t>
      </w:r>
    </w:p>
    <w:p w:rsidR="005A09B6" w:rsidRDefault="005A09B6" w:rsidP="00942726">
      <w:pPr>
        <w:tabs>
          <w:tab w:val="left" w:pos="1134"/>
        </w:tabs>
        <w:contextualSpacing/>
      </w:pPr>
      <w:r>
        <w:t>Получен правильный ответ…………………………………………………………</w:t>
      </w:r>
      <w:r w:rsidR="00942726">
        <w:t>….</w:t>
      </w:r>
      <w:r>
        <w:t>..</w:t>
      </w:r>
      <w:r w:rsidRPr="006B0A50">
        <w:t xml:space="preserve"> 1 балл</w:t>
      </w:r>
    </w:p>
    <w:p w:rsidR="005A09B6" w:rsidRDefault="005A09B6" w:rsidP="005A09B6">
      <w:pPr>
        <w:tabs>
          <w:tab w:val="left" w:pos="1134"/>
        </w:tabs>
        <w:ind w:left="360"/>
        <w:contextualSpacing/>
      </w:pPr>
    </w:p>
    <w:p w:rsidR="005A09B6" w:rsidRDefault="00681ABA" w:rsidP="00681ABA">
      <w:pPr>
        <w:tabs>
          <w:tab w:val="left" w:pos="1134"/>
        </w:tabs>
        <w:contextualSpacing/>
      </w:pPr>
      <w:r>
        <w:t>Задача №5</w:t>
      </w:r>
    </w:p>
    <w:p w:rsidR="00681ABA" w:rsidRDefault="00681ABA" w:rsidP="00681ABA">
      <w:pPr>
        <w:pStyle w:val="a6"/>
        <w:tabs>
          <w:tab w:val="left" w:pos="7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85555">
        <w:rPr>
          <w:rFonts w:ascii="Times New Roman" w:hAnsi="Times New Roman"/>
          <w:sz w:val="24"/>
          <w:szCs w:val="24"/>
        </w:rPr>
        <w:t xml:space="preserve">Сопротивление </w:t>
      </w:r>
      <w:proofErr w:type="gramStart"/>
      <w:r w:rsidRPr="00685555">
        <w:rPr>
          <w:rFonts w:ascii="Times New Roman" w:hAnsi="Times New Roman"/>
          <w:sz w:val="24"/>
          <w:szCs w:val="24"/>
        </w:rPr>
        <w:t>при  разомкнутом</w:t>
      </w:r>
      <w:proofErr w:type="gramEnd"/>
      <w:r>
        <w:rPr>
          <w:rFonts w:ascii="Times New Roman" w:hAnsi="Times New Roman"/>
          <w:sz w:val="24"/>
          <w:szCs w:val="24"/>
        </w:rPr>
        <w:t xml:space="preserve"> ключе: 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=1 кОм</m:t>
        </m:r>
      </m:oMath>
      <w:r>
        <w:rPr>
          <w:rFonts w:ascii="Times New Roman" w:hAnsi="Times New Roman"/>
          <w:sz w:val="24"/>
          <w:szCs w:val="24"/>
        </w:rPr>
        <w:t xml:space="preserve">, при замкнутом ключе: 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den>
        </m:f>
      </m:oMath>
      <w:r w:rsidRPr="00685555">
        <w:rPr>
          <w:rFonts w:ascii="Times New Roman" w:hAnsi="Times New Roman"/>
          <w:sz w:val="24"/>
          <w:szCs w:val="24"/>
        </w:rPr>
        <w:t xml:space="preserve"> = 750 </w:t>
      </w:r>
      <w:r>
        <w:rPr>
          <w:rFonts w:ascii="Times New Roman" w:hAnsi="Times New Roman"/>
          <w:sz w:val="24"/>
          <w:szCs w:val="24"/>
        </w:rPr>
        <w:t>Ом. Значит сопротивления отличаются в 1,33 раза.</w:t>
      </w:r>
    </w:p>
    <w:p w:rsidR="00681ABA" w:rsidRPr="00685555" w:rsidRDefault="00681ABA" w:rsidP="00681ABA">
      <w:pPr>
        <w:shd w:val="clear" w:color="auto" w:fill="FFFFFF"/>
        <w:tabs>
          <w:tab w:val="left" w:pos="720"/>
          <w:tab w:val="left" w:pos="1080"/>
        </w:tabs>
        <w:jc w:val="center"/>
      </w:pPr>
      <w:r w:rsidRPr="00685555">
        <w:rPr>
          <w:iCs/>
          <w:spacing w:val="-2"/>
        </w:rPr>
        <w:t>Критерии оценивания:</w:t>
      </w:r>
    </w:p>
    <w:p w:rsidR="00681ABA" w:rsidRPr="00685555" w:rsidRDefault="00681ABA" w:rsidP="00681ABA">
      <w:pPr>
        <w:tabs>
          <w:tab w:val="left" w:pos="426"/>
          <w:tab w:val="left" w:pos="1080"/>
        </w:tabs>
      </w:pPr>
      <w:r>
        <w:t>Найдено общее сопротивление цепи при разомкнутом ключе………………………. 4</w:t>
      </w:r>
      <w:r w:rsidRPr="00685555">
        <w:t xml:space="preserve"> балла</w:t>
      </w:r>
    </w:p>
    <w:p w:rsidR="00681ABA" w:rsidRPr="00685555" w:rsidRDefault="00681ABA" w:rsidP="00681ABA">
      <w:pPr>
        <w:tabs>
          <w:tab w:val="left" w:pos="426"/>
          <w:tab w:val="left" w:pos="1080"/>
        </w:tabs>
      </w:pPr>
      <w:r>
        <w:t>Найдено общее сопротивление цепи при замкнутом ключе ………………………….4</w:t>
      </w:r>
      <w:r w:rsidRPr="00685555">
        <w:t xml:space="preserve"> балла</w:t>
      </w:r>
    </w:p>
    <w:p w:rsidR="00681ABA" w:rsidRPr="00685555" w:rsidRDefault="00681ABA" w:rsidP="00681ABA">
      <w:pPr>
        <w:tabs>
          <w:tab w:val="left" w:pos="426"/>
          <w:tab w:val="left" w:pos="1080"/>
        </w:tabs>
      </w:pPr>
      <w:r>
        <w:t>Правильно рассчитано отношение сопротивлений……………………………………</w:t>
      </w:r>
      <w:r w:rsidRPr="00685555">
        <w:t xml:space="preserve"> 2 балла</w:t>
      </w:r>
    </w:p>
    <w:p w:rsidR="00681ABA" w:rsidRPr="006B0A50" w:rsidRDefault="00681ABA" w:rsidP="005A09B6">
      <w:pPr>
        <w:tabs>
          <w:tab w:val="left" w:pos="1134"/>
        </w:tabs>
        <w:ind w:left="360"/>
        <w:contextualSpacing/>
      </w:pPr>
    </w:p>
    <w:p w:rsidR="005A09B6" w:rsidRDefault="005A09B6" w:rsidP="005A09B6"/>
    <w:p w:rsidR="00B74D21" w:rsidRDefault="00B74D21" w:rsidP="0000343E"/>
    <w:p w:rsidR="00E43E54" w:rsidRPr="00E151C9" w:rsidRDefault="00E43E54" w:rsidP="00E43E54"/>
    <w:p w:rsidR="007C263D" w:rsidRPr="003571F3" w:rsidRDefault="007C263D" w:rsidP="00652E61">
      <w:pPr>
        <w:tabs>
          <w:tab w:val="left" w:pos="426"/>
        </w:tabs>
        <w:contextualSpacing/>
      </w:pPr>
    </w:p>
    <w:p w:rsidR="00652E61" w:rsidRDefault="00652E61" w:rsidP="008C5FFB">
      <w:pPr>
        <w:pStyle w:val="1"/>
        <w:ind w:left="0"/>
        <w:jc w:val="both"/>
      </w:pPr>
    </w:p>
    <w:sectPr w:rsidR="0065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FB"/>
    <w:rsid w:val="0000343E"/>
    <w:rsid w:val="000104C6"/>
    <w:rsid w:val="0002000F"/>
    <w:rsid w:val="000313D5"/>
    <w:rsid w:val="00040439"/>
    <w:rsid w:val="00087569"/>
    <w:rsid w:val="000E1568"/>
    <w:rsid w:val="000F091B"/>
    <w:rsid w:val="00105A9B"/>
    <w:rsid w:val="00120D6C"/>
    <w:rsid w:val="00124C19"/>
    <w:rsid w:val="001D3BB2"/>
    <w:rsid w:val="001E26DA"/>
    <w:rsid w:val="002C47DF"/>
    <w:rsid w:val="00323067"/>
    <w:rsid w:val="00346F80"/>
    <w:rsid w:val="00355B0B"/>
    <w:rsid w:val="003B0DBB"/>
    <w:rsid w:val="003B69D5"/>
    <w:rsid w:val="00461904"/>
    <w:rsid w:val="004A0B93"/>
    <w:rsid w:val="004F3C9C"/>
    <w:rsid w:val="005352CA"/>
    <w:rsid w:val="0053760D"/>
    <w:rsid w:val="005761D5"/>
    <w:rsid w:val="00577BFA"/>
    <w:rsid w:val="005A09B6"/>
    <w:rsid w:val="00616483"/>
    <w:rsid w:val="0064776D"/>
    <w:rsid w:val="00652E61"/>
    <w:rsid w:val="00675CFA"/>
    <w:rsid w:val="00681ABA"/>
    <w:rsid w:val="006A3838"/>
    <w:rsid w:val="006C41FC"/>
    <w:rsid w:val="006E5B0D"/>
    <w:rsid w:val="00735BC2"/>
    <w:rsid w:val="00761E34"/>
    <w:rsid w:val="007729D7"/>
    <w:rsid w:val="007C263D"/>
    <w:rsid w:val="007C6A81"/>
    <w:rsid w:val="008C5FFB"/>
    <w:rsid w:val="00930173"/>
    <w:rsid w:val="009400D6"/>
    <w:rsid w:val="00942726"/>
    <w:rsid w:val="009623D1"/>
    <w:rsid w:val="009A37F9"/>
    <w:rsid w:val="009D2177"/>
    <w:rsid w:val="009D3E61"/>
    <w:rsid w:val="00A15E4C"/>
    <w:rsid w:val="00A252E8"/>
    <w:rsid w:val="00AD1868"/>
    <w:rsid w:val="00AE4111"/>
    <w:rsid w:val="00B20EAE"/>
    <w:rsid w:val="00B67CD6"/>
    <w:rsid w:val="00B74D21"/>
    <w:rsid w:val="00BD365C"/>
    <w:rsid w:val="00BF1518"/>
    <w:rsid w:val="00BF4598"/>
    <w:rsid w:val="00C25D7C"/>
    <w:rsid w:val="00C45BEF"/>
    <w:rsid w:val="00C765A5"/>
    <w:rsid w:val="00C809BB"/>
    <w:rsid w:val="00CF4AC1"/>
    <w:rsid w:val="00D84BA1"/>
    <w:rsid w:val="00D97118"/>
    <w:rsid w:val="00E2238C"/>
    <w:rsid w:val="00E23460"/>
    <w:rsid w:val="00E32551"/>
    <w:rsid w:val="00E43E54"/>
    <w:rsid w:val="00E739F7"/>
    <w:rsid w:val="00E76CEA"/>
    <w:rsid w:val="00EA70BB"/>
    <w:rsid w:val="00F033E2"/>
    <w:rsid w:val="00F04252"/>
    <w:rsid w:val="00F044A1"/>
    <w:rsid w:val="00F25719"/>
    <w:rsid w:val="00F27C93"/>
    <w:rsid w:val="00F57324"/>
    <w:rsid w:val="00F720A2"/>
    <w:rsid w:val="00F8783F"/>
    <w:rsid w:val="00FA51C0"/>
    <w:rsid w:val="00FC0F75"/>
    <w:rsid w:val="00FD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  <w15:docId w15:val="{B5BFE6FC-792C-4FAC-AC35-0E295E1E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C5FFB"/>
    <w:pPr>
      <w:ind w:left="720"/>
    </w:pPr>
  </w:style>
  <w:style w:type="character" w:styleId="a3">
    <w:name w:val="Placeholder Text"/>
    <w:basedOn w:val="a0"/>
    <w:uiPriority w:val="99"/>
    <w:semiHidden/>
    <w:rsid w:val="0061648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164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4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9A37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7.wm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5.wmf"/><Relationship Id="rId19" Type="http://schemas.openxmlformats.org/officeDocument/2006/relationships/oleObject" Target="embeddings/oleObject7.bin"/><Relationship Id="rId31" Type="http://schemas.openxmlformats.org/officeDocument/2006/relationships/image" Target="media/image16.wmf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image" Target="media/image1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</dc:creator>
  <cp:lastModifiedBy>Гаврилов Андрей Владимирович</cp:lastModifiedBy>
  <cp:revision>60</cp:revision>
  <dcterms:created xsi:type="dcterms:W3CDTF">2017-07-28T06:55:00Z</dcterms:created>
  <dcterms:modified xsi:type="dcterms:W3CDTF">2019-09-02T00:36:00Z</dcterms:modified>
</cp:coreProperties>
</file>