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14" w:rsidRPr="00B07F14" w:rsidRDefault="00B07F14" w:rsidP="00B07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F14">
        <w:rPr>
          <w:rFonts w:ascii="Times New Roman" w:hAnsi="Times New Roman" w:cs="Times New Roman"/>
          <w:b/>
          <w:sz w:val="28"/>
          <w:szCs w:val="28"/>
        </w:rPr>
        <w:t>Возможные решения и критерии их оценивания</w:t>
      </w:r>
      <w:r w:rsidR="00142966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B07F14" w:rsidRPr="00142966" w:rsidRDefault="00B07F14" w:rsidP="00B07F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07F14" w:rsidRPr="00142966" w:rsidRDefault="00B07F14" w:rsidP="00B07F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Задача №1</w:t>
      </w:r>
    </w:p>
    <w:p w:rsidR="00B07F14" w:rsidRPr="00142966" w:rsidRDefault="00B07F14" w:rsidP="00B07F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Решение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На широте Хабаровска Полярная звезда ни когда не заходит за горизонт и поэтому продолжительность ее наблюдения ограничивается продолжительностью темного времени суток. Самая длительная ночь бывает в день зимнего солнцестояния – 21 декабря. Значит, дольше всего Полярную звезду можно наблюдать в конце декабря – начале января.</w:t>
      </w:r>
    </w:p>
    <w:p w:rsidR="00B07F14" w:rsidRPr="00142966" w:rsidRDefault="00B07F14" w:rsidP="00B0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07F14" w:rsidRPr="00142966" w:rsidRDefault="00B07F14" w:rsidP="00B0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Критерии оценивания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Сказано, что Полярная не заходит за горизонт ………………</w:t>
      </w:r>
      <w:proofErr w:type="gramStart"/>
      <w:r w:rsidRPr="00142966">
        <w:rPr>
          <w:rFonts w:ascii="Times New Roman" w:hAnsi="Times New Roman" w:cs="Times New Roman"/>
          <w:sz w:val="24"/>
          <w:szCs w:val="28"/>
        </w:rPr>
        <w:t>…….</w:t>
      </w:r>
      <w:proofErr w:type="gramEnd"/>
      <w:r w:rsidRPr="00142966">
        <w:rPr>
          <w:rFonts w:ascii="Times New Roman" w:hAnsi="Times New Roman" w:cs="Times New Roman"/>
          <w:sz w:val="24"/>
          <w:szCs w:val="28"/>
        </w:rPr>
        <w:t>….2 балла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Сказано, что чем дольше ночь, тем дольше можно наблюдать Полярную звезду……………………………………………………………………..…2 балла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 xml:space="preserve">Сказано, что самая длинная ночь в день зимнего </w:t>
      </w:r>
      <w:proofErr w:type="gramStart"/>
      <w:r w:rsidRPr="00142966">
        <w:rPr>
          <w:rFonts w:ascii="Times New Roman" w:hAnsi="Times New Roman" w:cs="Times New Roman"/>
          <w:sz w:val="24"/>
          <w:szCs w:val="28"/>
        </w:rPr>
        <w:t>солнцестояния.…</w:t>
      </w:r>
      <w:proofErr w:type="gramEnd"/>
      <w:r w:rsidRPr="00142966">
        <w:rPr>
          <w:rFonts w:ascii="Times New Roman" w:hAnsi="Times New Roman" w:cs="Times New Roman"/>
          <w:sz w:val="24"/>
          <w:szCs w:val="28"/>
        </w:rPr>
        <w:t>….2 балла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 xml:space="preserve">Сделан правильный вывод по вопросу задачи………………………….2 балла 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Задача №2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Решение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Названия, которые можно встретить только на Луне: Коперник, залив Радуги, океан Бурь, море Волн.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Названия, которые можно встретить и на Луне и на Земле: Карпаты, Апеннины.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Названия, которые можно встретить только на Земле: Черное море, Тихий океан, море Росса.</w:t>
      </w:r>
    </w:p>
    <w:p w:rsidR="00B07F14" w:rsidRPr="00142966" w:rsidRDefault="00B07F14" w:rsidP="00B0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07F14" w:rsidRPr="00142966" w:rsidRDefault="00B07F14" w:rsidP="00B0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Критерии оценивания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 xml:space="preserve">Полностью правильное решение оценивается в 8 баллов, 1 неправильно отнесенный объект снижает общую оценку на 1 балл. 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Задача №3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Из перечисленных в условии задачи объектов в состав Солнечной системы входят: Солнце, пояс астероидов, Фобос, Юпитер, Луна, комета.</w:t>
      </w:r>
    </w:p>
    <w:p w:rsidR="00B07F14" w:rsidRPr="00142966" w:rsidRDefault="00B07F14" w:rsidP="00B0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Критерии оценивания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Названы: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Солнце……………………………………………………………………….1 балл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Луна…………………………………………………………………………..1 балл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Юпитер……………………………………………………………………….1 балл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Комета………………………………………………………………………..1 балл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Фобос…………………………………………………………………………2 балла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Пояс астероидов…………………………………………………………….2 балла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Если в список включается объект, не принадлежащий Солнечной системе, то общая оценка уменьшается на 1 балл за каждый не правильно отнесенный объект.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Задача №4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Решение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Самая яркая звезда – Сириус – находится в созвездии Большого Пса. Рядом с созвездием Большого пса находятся созвездия Ориона.</w:t>
      </w:r>
    </w:p>
    <w:p w:rsidR="00B07F14" w:rsidRPr="00142966" w:rsidRDefault="00B07F14" w:rsidP="00B0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Критерии оценивания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Названо созвездие Большого Пса…………………………………………..2 балла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Указано название звезды…………………………………………………….2 балла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t>Названо созвездие Ориона…………………………………………………..4 балла</w:t>
      </w:r>
    </w:p>
    <w:p w:rsidR="00B07F14" w:rsidRPr="00142966" w:rsidRDefault="00B07F14" w:rsidP="00B0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F14" w:rsidRPr="00142966" w:rsidRDefault="00B07F14" w:rsidP="00B07F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2966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B07F14" w:rsidRPr="00B07F14" w:rsidRDefault="00B07F14" w:rsidP="00B0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959" w:rsidRPr="00B07F14" w:rsidRDefault="00304959" w:rsidP="00B07F14">
      <w:pPr>
        <w:spacing w:after="0" w:line="240" w:lineRule="auto"/>
        <w:rPr>
          <w:rFonts w:ascii="Times New Roman" w:hAnsi="Times New Roman" w:cs="Times New Roman"/>
        </w:rPr>
      </w:pPr>
    </w:p>
    <w:sectPr w:rsidR="00304959" w:rsidRPr="00B07F14" w:rsidSect="00B07F14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F14"/>
    <w:rsid w:val="00142966"/>
    <w:rsid w:val="00304959"/>
    <w:rsid w:val="00B0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D52F-7C4E-44F5-82EF-A08E0009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3</cp:revision>
  <cp:lastPrinted>2018-09-12T05:06:00Z</cp:lastPrinted>
  <dcterms:created xsi:type="dcterms:W3CDTF">2018-09-03T01:57:00Z</dcterms:created>
  <dcterms:modified xsi:type="dcterms:W3CDTF">2018-09-12T05:06:00Z</dcterms:modified>
</cp:coreProperties>
</file>