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95" w:rsidRPr="00CD112C" w:rsidRDefault="00783D95" w:rsidP="00783D95">
      <w:pPr>
        <w:spacing w:line="36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  <w:lang w:eastAsia="ru-RU"/>
        </w:rPr>
      </w:pPr>
      <w:r w:rsidRPr="00CD112C">
        <w:rPr>
          <w:rFonts w:ascii="Times New Roman" w:hAnsi="Times New Roman"/>
          <w:b/>
          <w:color w:val="2E74B5" w:themeColor="accent1" w:themeShade="BF"/>
          <w:sz w:val="28"/>
          <w:szCs w:val="28"/>
          <w:lang w:eastAsia="ru-RU"/>
        </w:rPr>
        <w:t xml:space="preserve">Письменная часть для </w:t>
      </w:r>
      <w:r>
        <w:rPr>
          <w:rFonts w:ascii="Times New Roman" w:hAnsi="Times New Roman"/>
          <w:b/>
          <w:color w:val="2E74B5" w:themeColor="accent1" w:themeShade="BF"/>
          <w:sz w:val="28"/>
          <w:szCs w:val="28"/>
          <w:lang w:eastAsia="ru-RU"/>
        </w:rPr>
        <w:t>не</w:t>
      </w:r>
      <w:r w:rsidRPr="00CD112C">
        <w:rPr>
          <w:rFonts w:ascii="Times New Roman" w:hAnsi="Times New Roman"/>
          <w:b/>
          <w:color w:val="2E74B5" w:themeColor="accent1" w:themeShade="BF"/>
          <w:sz w:val="28"/>
          <w:szCs w:val="28"/>
          <w:lang w:eastAsia="ru-RU"/>
        </w:rPr>
        <w:t>профильных классов*</w:t>
      </w:r>
    </w:p>
    <w:p w:rsidR="00783D95" w:rsidRPr="002A2CA9" w:rsidRDefault="00783D95" w:rsidP="00783D95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A2CA9">
        <w:rPr>
          <w:rFonts w:ascii="Times New Roman" w:hAnsi="Times New Roman"/>
          <w:b/>
          <w:sz w:val="28"/>
          <w:szCs w:val="28"/>
        </w:rPr>
        <w:t>Выскажите собственное мнение по проблеме. Дайте развернутый ответ в количестве 8-10 предложений. Аргументируйте его примерами из произведений писателя. Ответ должен быть полным. Его нельзя начинать с союза «потому что».</w:t>
      </w:r>
    </w:p>
    <w:p w:rsidR="00783D95" w:rsidRDefault="00783D95" w:rsidP="00783D95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83D95" w:rsidRDefault="00783D95" w:rsidP="00783D95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Соколов, герой рассказа М. Шолохова «Судьба человека», до войны был обычным, ничем не примечательным человеком. Изменился ли его характер после всех испытаний, выпавших на его долю?</w:t>
      </w:r>
    </w:p>
    <w:p w:rsidR="00783D95" w:rsidRDefault="00783D95" w:rsidP="00783D95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83D95" w:rsidRDefault="00783D95" w:rsidP="00783D95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83D95" w:rsidRDefault="00783D95" w:rsidP="00783D95"/>
    <w:p w:rsidR="00783D95" w:rsidRDefault="00783D95" w:rsidP="00783D95">
      <w:pPr>
        <w:spacing w:line="36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8"/>
        </w:rPr>
        <w:t>П</w:t>
      </w:r>
      <w:r w:rsidRPr="000A562E">
        <w:rPr>
          <w:rFonts w:ascii="Times New Roman" w:hAnsi="Times New Roman"/>
          <w:b/>
          <w:color w:val="2E74B5" w:themeColor="accent1" w:themeShade="BF"/>
          <w:sz w:val="28"/>
          <w:szCs w:val="28"/>
        </w:rPr>
        <w:t>исьменн</w:t>
      </w:r>
      <w:r>
        <w:rPr>
          <w:rFonts w:ascii="Times New Roman" w:hAnsi="Times New Roman"/>
          <w:b/>
          <w:color w:val="2E74B5" w:themeColor="accent1" w:themeShade="BF"/>
          <w:sz w:val="28"/>
          <w:szCs w:val="28"/>
        </w:rPr>
        <w:t>ая</w:t>
      </w:r>
      <w:r w:rsidRPr="000A562E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 част</w:t>
      </w:r>
      <w:r>
        <w:rPr>
          <w:rFonts w:ascii="Times New Roman" w:hAnsi="Times New Roman"/>
          <w:b/>
          <w:color w:val="2E74B5" w:themeColor="accent1" w:themeShade="BF"/>
          <w:sz w:val="28"/>
          <w:szCs w:val="28"/>
        </w:rPr>
        <w:t>ь</w:t>
      </w:r>
      <w:r w:rsidRPr="000A562E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 для </w:t>
      </w:r>
      <w:r>
        <w:rPr>
          <w:rFonts w:ascii="Times New Roman" w:hAnsi="Times New Roman"/>
          <w:b/>
          <w:color w:val="2E74B5" w:themeColor="accent1" w:themeShade="BF"/>
          <w:sz w:val="28"/>
          <w:szCs w:val="28"/>
        </w:rPr>
        <w:t>гуманитарных</w:t>
      </w:r>
      <w:r w:rsidRPr="000A562E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 классов</w:t>
      </w:r>
      <w:r>
        <w:rPr>
          <w:rFonts w:ascii="Times New Roman" w:hAnsi="Times New Roman"/>
          <w:b/>
          <w:color w:val="2E74B5" w:themeColor="accent1" w:themeShade="BF"/>
          <w:sz w:val="28"/>
          <w:szCs w:val="28"/>
        </w:rPr>
        <w:t>*</w:t>
      </w:r>
    </w:p>
    <w:p w:rsidR="00783D95" w:rsidRPr="00A01F26" w:rsidRDefault="00783D95" w:rsidP="00783D95">
      <w:pP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A01F2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Напишите небольшое рассуждение о том, какую роль играют знаки препинания в нашей жизни. Необходимы ли они для понимания людьми друг друга. Объем рассуждения должен составлять 8-10 предложений.</w:t>
      </w:r>
    </w:p>
    <w:p w:rsidR="00783D95" w:rsidRPr="000B4BA0" w:rsidRDefault="00783D95" w:rsidP="00783D95">
      <w:pPr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83D95" w:rsidRDefault="00783D95" w:rsidP="00783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*Задание не является тестовым и оценивается учителем по критериям.</w:t>
      </w:r>
    </w:p>
    <w:p w:rsidR="00783D95" w:rsidRDefault="00783D95" w:rsidP="00783D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D95" w:rsidRPr="00C77906" w:rsidRDefault="00783D95" w:rsidP="00783D95">
      <w:pPr>
        <w:jc w:val="center"/>
        <w:rPr>
          <w:rFonts w:ascii="Times New Roman" w:hAnsi="Times New Roman"/>
          <w:b/>
          <w:sz w:val="28"/>
          <w:szCs w:val="28"/>
        </w:rPr>
      </w:pPr>
      <w:r w:rsidRPr="00C77906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783D95" w:rsidRPr="00AC0EDF" w:rsidRDefault="00783D95" w:rsidP="00783D95">
      <w:pPr>
        <w:rPr>
          <w:rFonts w:ascii="Times New Roman" w:hAnsi="Times New Roman"/>
          <w:i/>
          <w:sz w:val="28"/>
          <w:szCs w:val="28"/>
        </w:rPr>
      </w:pPr>
      <w:r w:rsidRPr="00AC0EDF">
        <w:rPr>
          <w:rFonts w:ascii="Times New Roman" w:hAnsi="Times New Roman"/>
          <w:i/>
          <w:sz w:val="28"/>
          <w:szCs w:val="28"/>
        </w:rPr>
        <w:t>Понимание текста:</w:t>
      </w:r>
    </w:p>
    <w:p w:rsidR="00783D95" w:rsidRDefault="00783D95" w:rsidP="00783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соответствует заданию 1б</w:t>
      </w:r>
    </w:p>
    <w:p w:rsidR="00783D95" w:rsidRDefault="00783D95" w:rsidP="00783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 даны верно -1б.</w:t>
      </w:r>
    </w:p>
    <w:p w:rsidR="00783D95" w:rsidRDefault="00783D95" w:rsidP="00783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Заголовок соответствует тексту -.1б</w:t>
      </w:r>
    </w:p>
    <w:p w:rsidR="00783D95" w:rsidRDefault="00783D95" w:rsidP="00783D95">
      <w:pPr>
        <w:rPr>
          <w:rFonts w:ascii="Times New Roman" w:hAnsi="Times New Roman"/>
          <w:sz w:val="28"/>
          <w:szCs w:val="28"/>
        </w:rPr>
      </w:pPr>
    </w:p>
    <w:p w:rsidR="00783D95" w:rsidRDefault="00783D95" w:rsidP="00783D95">
      <w:pPr>
        <w:rPr>
          <w:rFonts w:ascii="Times New Roman" w:hAnsi="Times New Roman"/>
          <w:sz w:val="28"/>
          <w:szCs w:val="28"/>
        </w:rPr>
      </w:pPr>
    </w:p>
    <w:p w:rsidR="00783D95" w:rsidRPr="00AC0EDF" w:rsidRDefault="00783D95" w:rsidP="00783D95">
      <w:pPr>
        <w:rPr>
          <w:rFonts w:ascii="Times New Roman" w:hAnsi="Times New Roman"/>
          <w:i/>
          <w:sz w:val="28"/>
          <w:szCs w:val="28"/>
        </w:rPr>
      </w:pPr>
      <w:r w:rsidRPr="00AC0EDF">
        <w:rPr>
          <w:rFonts w:ascii="Times New Roman" w:hAnsi="Times New Roman"/>
          <w:i/>
          <w:sz w:val="28"/>
          <w:szCs w:val="28"/>
        </w:rPr>
        <w:t>Грамотность письменной речи:</w:t>
      </w:r>
    </w:p>
    <w:p w:rsidR="00783D95" w:rsidRDefault="00783D95" w:rsidP="00783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Грамматических ошибок нет – 1б.</w:t>
      </w:r>
    </w:p>
    <w:p w:rsidR="00783D95" w:rsidRDefault="00783D95" w:rsidP="00783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Орфографических </w:t>
      </w:r>
      <w:proofErr w:type="gramStart"/>
      <w:r>
        <w:rPr>
          <w:rFonts w:ascii="Times New Roman" w:hAnsi="Times New Roman"/>
          <w:sz w:val="28"/>
          <w:szCs w:val="28"/>
        </w:rPr>
        <w:t>ошибок  нет</w:t>
      </w:r>
      <w:proofErr w:type="gramEnd"/>
      <w:r>
        <w:rPr>
          <w:rFonts w:ascii="Times New Roman" w:hAnsi="Times New Roman"/>
          <w:sz w:val="28"/>
          <w:szCs w:val="28"/>
        </w:rPr>
        <w:t xml:space="preserve"> – 1 б.</w:t>
      </w:r>
    </w:p>
    <w:p w:rsidR="00783D95" w:rsidRDefault="00783D95" w:rsidP="00783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Пунктуационных ошибок нет -1б.</w:t>
      </w:r>
    </w:p>
    <w:p w:rsidR="00783D95" w:rsidRDefault="00783D95" w:rsidP="00783D95">
      <w:pPr>
        <w:rPr>
          <w:rFonts w:ascii="Times New Roman" w:hAnsi="Times New Roman"/>
          <w:sz w:val="28"/>
          <w:szCs w:val="28"/>
        </w:rPr>
      </w:pPr>
    </w:p>
    <w:p w:rsidR="00783D95" w:rsidRPr="00AC0EDF" w:rsidRDefault="00783D95" w:rsidP="00783D95">
      <w:pPr>
        <w:rPr>
          <w:rFonts w:ascii="Times New Roman" w:hAnsi="Times New Roman"/>
          <w:i/>
          <w:sz w:val="28"/>
          <w:szCs w:val="28"/>
        </w:rPr>
      </w:pPr>
      <w:r w:rsidRPr="00AC0EDF">
        <w:rPr>
          <w:rFonts w:ascii="Times New Roman" w:hAnsi="Times New Roman"/>
          <w:i/>
          <w:sz w:val="28"/>
          <w:szCs w:val="28"/>
        </w:rPr>
        <w:t>Речевое оформление:</w:t>
      </w:r>
    </w:p>
    <w:p w:rsidR="00783D95" w:rsidRPr="00376D60" w:rsidRDefault="00783D95" w:rsidP="00783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Речевых ошибок нет – 2б.</w:t>
      </w:r>
    </w:p>
    <w:p w:rsidR="00783D95" w:rsidRDefault="00783D95" w:rsidP="00783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Допущена не более1 речевой ошибки - 1б.</w:t>
      </w:r>
    </w:p>
    <w:p w:rsidR="00783D95" w:rsidRDefault="00783D95" w:rsidP="00783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более 1 речевой ошибки - 0б</w:t>
      </w:r>
    </w:p>
    <w:p w:rsidR="00C451E8" w:rsidRPr="00783D95" w:rsidRDefault="00C451E8" w:rsidP="00783D95"/>
    <w:sectPr w:rsidR="00C451E8" w:rsidRPr="00783D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6A" w:rsidRDefault="0075796A" w:rsidP="00CD1C75">
      <w:r>
        <w:separator/>
      </w:r>
    </w:p>
  </w:endnote>
  <w:endnote w:type="continuationSeparator" w:id="0">
    <w:p w:rsidR="0075796A" w:rsidRDefault="0075796A" w:rsidP="00CD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6A" w:rsidRDefault="0075796A" w:rsidP="00CD1C75">
      <w:r>
        <w:separator/>
      </w:r>
    </w:p>
  </w:footnote>
  <w:footnote w:type="continuationSeparator" w:id="0">
    <w:p w:rsidR="0075796A" w:rsidRDefault="0075796A" w:rsidP="00CD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75" w:rsidRDefault="00CD1C75">
    <w:pPr>
      <w:pStyle w:val="a3"/>
    </w:pPr>
    <w:r>
      <w:t xml:space="preserve">7 </w:t>
    </w:r>
    <w:proofErr w:type="spellStart"/>
    <w:r>
      <w:t>кл.Русский</w:t>
    </w:r>
    <w:proofErr w:type="spellEnd"/>
    <w:r>
      <w:t xml:space="preserve"> _</w:t>
    </w:r>
    <w:r w:rsidR="00783D95">
      <w:t>ПА</w:t>
    </w:r>
  </w:p>
  <w:p w:rsidR="00CD1C75" w:rsidRDefault="00CD1C75">
    <w:pPr>
      <w:pStyle w:val="a3"/>
    </w:pPr>
    <w:r>
      <w:t xml:space="preserve">Учащийся _______________________ класс </w:t>
    </w:r>
    <w:proofErr w:type="gramStart"/>
    <w:r>
      <w:t>7._</w:t>
    </w:r>
    <w:proofErr w:type="gramEnd"/>
    <w:r>
      <w:t>_____________</w:t>
    </w:r>
  </w:p>
  <w:p w:rsidR="00CD1C75" w:rsidRDefault="00CD1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9"/>
    <w:rsid w:val="000F3EB9"/>
    <w:rsid w:val="00265DBB"/>
    <w:rsid w:val="003D5943"/>
    <w:rsid w:val="0044685F"/>
    <w:rsid w:val="00535C9D"/>
    <w:rsid w:val="005A148D"/>
    <w:rsid w:val="00686A62"/>
    <w:rsid w:val="0075796A"/>
    <w:rsid w:val="00783D95"/>
    <w:rsid w:val="007C7E48"/>
    <w:rsid w:val="0081169A"/>
    <w:rsid w:val="009C661A"/>
    <w:rsid w:val="00A97567"/>
    <w:rsid w:val="00C451E8"/>
    <w:rsid w:val="00CD1C75"/>
    <w:rsid w:val="00EF4035"/>
    <w:rsid w:val="00F01B69"/>
    <w:rsid w:val="00F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712D-E514-499C-BBBF-C210E6F6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1C75"/>
  </w:style>
  <w:style w:type="paragraph" w:styleId="a5">
    <w:name w:val="footer"/>
    <w:basedOn w:val="a"/>
    <w:link w:val="a6"/>
    <w:uiPriority w:val="99"/>
    <w:unhideWhenUsed/>
    <w:rsid w:val="00CD1C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D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4</cp:revision>
  <dcterms:created xsi:type="dcterms:W3CDTF">2019-04-19T01:45:00Z</dcterms:created>
  <dcterms:modified xsi:type="dcterms:W3CDTF">2019-06-22T06:18:00Z</dcterms:modified>
</cp:coreProperties>
</file>