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7C3" w:rsidRDefault="00CB27C3" w:rsidP="00CB27C3">
      <w:pPr>
        <w:widowControl w:val="0"/>
        <w:autoSpaceDE w:val="0"/>
        <w:autoSpaceDN w:val="0"/>
        <w:spacing w:before="64" w:after="0" w:line="362" w:lineRule="auto"/>
        <w:ind w:left="4498" w:right="4222"/>
        <w:jc w:val="center"/>
        <w:rPr>
          <w:rFonts w:ascii="Times New Roman" w:eastAsia="Times New Roman" w:hAnsi="Times New Roman" w:cs="Times New Roman"/>
          <w:b/>
          <w:sz w:val="32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32"/>
          <w:lang w:eastAsia="ru-RU" w:bidi="ru-RU"/>
        </w:rPr>
        <w:t xml:space="preserve">Список литературы для летнего </w:t>
      </w:r>
      <w:bookmarkStart w:id="0" w:name="_GoBack"/>
      <w:bookmarkEnd w:id="0"/>
      <w:r w:rsidR="000851AD" w:rsidRPr="000851AD">
        <w:rPr>
          <w:rFonts w:ascii="Times New Roman" w:eastAsia="Times New Roman" w:hAnsi="Times New Roman" w:cs="Times New Roman"/>
          <w:b/>
          <w:sz w:val="32"/>
          <w:lang w:eastAsia="ru-RU" w:bidi="ru-RU"/>
        </w:rPr>
        <w:t xml:space="preserve">чтения </w:t>
      </w:r>
    </w:p>
    <w:p w:rsidR="000851AD" w:rsidRPr="000851AD" w:rsidRDefault="000851AD" w:rsidP="000851AD">
      <w:pPr>
        <w:widowControl w:val="0"/>
        <w:autoSpaceDE w:val="0"/>
        <w:autoSpaceDN w:val="0"/>
        <w:spacing w:before="64" w:after="0" w:line="362" w:lineRule="auto"/>
        <w:ind w:left="4498" w:right="4682"/>
        <w:jc w:val="center"/>
        <w:rPr>
          <w:rFonts w:ascii="Times New Roman" w:eastAsia="Times New Roman" w:hAnsi="Times New Roman" w:cs="Times New Roman"/>
          <w:b/>
          <w:sz w:val="32"/>
          <w:lang w:eastAsia="ru-RU" w:bidi="ru-RU"/>
        </w:rPr>
      </w:pPr>
      <w:r w:rsidRPr="000851AD">
        <w:rPr>
          <w:rFonts w:ascii="Times New Roman" w:eastAsia="Times New Roman" w:hAnsi="Times New Roman" w:cs="Times New Roman"/>
          <w:b/>
          <w:sz w:val="32"/>
          <w:lang w:eastAsia="ru-RU" w:bidi="ru-RU"/>
        </w:rPr>
        <w:t>Программа Коровиной В.Я.</w:t>
      </w:r>
    </w:p>
    <w:p w:rsidR="000851AD" w:rsidRPr="000851AD" w:rsidRDefault="000851AD" w:rsidP="000851AD">
      <w:pPr>
        <w:widowControl w:val="0"/>
        <w:autoSpaceDE w:val="0"/>
        <w:autoSpaceDN w:val="0"/>
        <w:spacing w:after="0" w:line="321" w:lineRule="exact"/>
        <w:ind w:left="4498" w:right="4673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 w:bidi="ru-RU"/>
        </w:rPr>
        <w:t>7</w:t>
      </w:r>
      <w:r w:rsidRPr="000851AD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 w:bidi="ru-RU"/>
        </w:rPr>
        <w:t xml:space="preserve"> класс </w:t>
      </w:r>
    </w:p>
    <w:p w:rsidR="000851AD" w:rsidRPr="000851AD" w:rsidRDefault="000851AD" w:rsidP="000851AD">
      <w:pPr>
        <w:widowControl w:val="0"/>
        <w:numPr>
          <w:ilvl w:val="0"/>
          <w:numId w:val="16"/>
        </w:numPr>
        <w:tabs>
          <w:tab w:val="left" w:pos="325"/>
        </w:tabs>
        <w:autoSpaceDE w:val="0"/>
        <w:autoSpaceDN w:val="0"/>
        <w:spacing w:before="187" w:after="0" w:line="240" w:lineRule="auto"/>
        <w:ind w:right="1542"/>
        <w:rPr>
          <w:rFonts w:ascii="Times New Roman" w:eastAsia="Times New Roman" w:hAnsi="Times New Roman" w:cs="Times New Roman"/>
          <w:b/>
          <w:i/>
          <w:sz w:val="28"/>
          <w:lang w:eastAsia="ru-RU" w:bidi="ru-RU"/>
        </w:rPr>
      </w:pPr>
      <w:r w:rsidRPr="000851AD">
        <w:rPr>
          <w:rFonts w:ascii="Times New Roman" w:eastAsia="Times New Roman" w:hAnsi="Times New Roman" w:cs="Times New Roman"/>
          <w:b/>
          <w:i/>
          <w:sz w:val="28"/>
          <w:lang w:eastAsia="ru-RU" w:bidi="ru-RU"/>
        </w:rPr>
        <w:t xml:space="preserve">произведения, выделенные </w:t>
      </w:r>
      <w:r w:rsidR="009C715B" w:rsidRPr="009C715B">
        <w:rPr>
          <w:rFonts w:ascii="Times New Roman" w:eastAsia="Times New Roman" w:hAnsi="Times New Roman" w:cs="Times New Roman"/>
          <w:b/>
          <w:i/>
          <w:color w:val="00B0F0"/>
          <w:sz w:val="28"/>
          <w:lang w:eastAsia="ru-RU" w:bidi="ru-RU"/>
        </w:rPr>
        <w:t>цветным</w:t>
      </w:r>
      <w:r w:rsidRPr="000851AD">
        <w:rPr>
          <w:rFonts w:ascii="Times New Roman" w:eastAsia="Times New Roman" w:hAnsi="Times New Roman" w:cs="Times New Roman"/>
          <w:b/>
          <w:i/>
          <w:sz w:val="28"/>
          <w:lang w:eastAsia="ru-RU" w:bidi="ru-RU"/>
        </w:rPr>
        <w:t xml:space="preserve"> шрифтом и курсивом, обязательны для прочтения летом. По этим произведениям будет проводиться собеседование на 1-ой неделе сентября</w:t>
      </w:r>
      <w:r w:rsidRPr="000851AD">
        <w:rPr>
          <w:rFonts w:ascii="Times New Roman" w:eastAsia="Times New Roman" w:hAnsi="Times New Roman" w:cs="Times New Roman"/>
          <w:b/>
          <w:i/>
          <w:spacing w:val="-8"/>
          <w:sz w:val="28"/>
          <w:lang w:eastAsia="ru-RU" w:bidi="ru-RU"/>
        </w:rPr>
        <w:t xml:space="preserve"> </w:t>
      </w:r>
      <w:r w:rsidR="00CB27C3">
        <w:rPr>
          <w:rFonts w:ascii="Times New Roman" w:eastAsia="Times New Roman" w:hAnsi="Times New Roman" w:cs="Times New Roman"/>
          <w:b/>
          <w:i/>
          <w:sz w:val="28"/>
          <w:lang w:eastAsia="ru-RU" w:bidi="ru-RU"/>
        </w:rPr>
        <w:t>2023</w:t>
      </w:r>
      <w:r w:rsidRPr="000851AD">
        <w:rPr>
          <w:rFonts w:ascii="Times New Roman" w:eastAsia="Times New Roman" w:hAnsi="Times New Roman" w:cs="Times New Roman"/>
          <w:b/>
          <w:i/>
          <w:sz w:val="28"/>
          <w:lang w:eastAsia="ru-RU" w:bidi="ru-RU"/>
        </w:rPr>
        <w:t>г.</w:t>
      </w:r>
    </w:p>
    <w:p w:rsidR="000851AD" w:rsidRPr="000851AD" w:rsidRDefault="000851AD" w:rsidP="000851AD">
      <w:pPr>
        <w:widowControl w:val="0"/>
        <w:autoSpaceDE w:val="0"/>
        <w:autoSpaceDN w:val="0"/>
        <w:spacing w:before="152" w:after="0" w:line="240" w:lineRule="auto"/>
        <w:ind w:left="112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851AD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Форма отчётности </w:t>
      </w:r>
      <w:r w:rsidRPr="000851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 прочтению художественной литературы (список для обязательного чтения):</w:t>
      </w:r>
    </w:p>
    <w:p w:rsidR="000851AD" w:rsidRPr="000851AD" w:rsidRDefault="000851AD" w:rsidP="000851AD">
      <w:pPr>
        <w:numPr>
          <w:ilvl w:val="0"/>
          <w:numId w:val="11"/>
        </w:numPr>
        <w:spacing w:line="25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1A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Индивидуальное собеседование с учителем (3-4 сентября);</w:t>
      </w:r>
    </w:p>
    <w:p w:rsidR="00D034F6" w:rsidRPr="0081503F" w:rsidRDefault="000851AD" w:rsidP="00D034F6">
      <w:pPr>
        <w:numPr>
          <w:ilvl w:val="0"/>
          <w:numId w:val="11"/>
        </w:numPr>
        <w:spacing w:line="25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1A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Выполненные задания, размещенные «Рекомендации для самостоятельного чтения»</w:t>
      </w:r>
    </w:p>
    <w:p w:rsidR="00824567" w:rsidRDefault="00824567" w:rsidP="00824567">
      <w:pPr>
        <w:widowControl w:val="0"/>
        <w:autoSpaceDE w:val="0"/>
        <w:autoSpaceDN w:val="0"/>
        <w:spacing w:before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 w:bidi="ru-RU"/>
        </w:rPr>
      </w:pPr>
      <w:r w:rsidRPr="00F74DF1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 w:bidi="ru-RU"/>
        </w:rPr>
        <w:t>Распределение тем по семестрам</w:t>
      </w:r>
    </w:p>
    <w:p w:rsidR="00824567" w:rsidRDefault="00824567" w:rsidP="00824567">
      <w:pPr>
        <w:widowControl w:val="0"/>
        <w:autoSpaceDE w:val="0"/>
        <w:autoSpaceDN w:val="0"/>
        <w:spacing w:before="1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 w:bidi="ru-RU"/>
        </w:rPr>
      </w:pPr>
    </w:p>
    <w:tbl>
      <w:tblPr>
        <w:tblStyle w:val="a4"/>
        <w:tblW w:w="14737" w:type="dxa"/>
        <w:tblLook w:val="04A0" w:firstRow="1" w:lastRow="0" w:firstColumn="1" w:lastColumn="0" w:noHBand="0" w:noVBand="1"/>
      </w:tblPr>
      <w:tblGrid>
        <w:gridCol w:w="2912"/>
        <w:gridCol w:w="2753"/>
        <w:gridCol w:w="3261"/>
        <w:gridCol w:w="2722"/>
        <w:gridCol w:w="3089"/>
      </w:tblGrid>
      <w:tr w:rsidR="00824567" w:rsidRPr="00F332AF" w:rsidTr="00CE3614">
        <w:tc>
          <w:tcPr>
            <w:tcW w:w="2912" w:type="dxa"/>
          </w:tcPr>
          <w:p w:rsidR="00824567" w:rsidRPr="00F332AF" w:rsidRDefault="00824567" w:rsidP="00CE3614">
            <w:pPr>
              <w:spacing w:after="200" w:line="254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332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семестр</w:t>
            </w:r>
          </w:p>
        </w:tc>
        <w:tc>
          <w:tcPr>
            <w:tcW w:w="2753" w:type="dxa"/>
          </w:tcPr>
          <w:p w:rsidR="00824567" w:rsidRPr="00F332AF" w:rsidRDefault="00824567" w:rsidP="00CE3614">
            <w:pPr>
              <w:spacing w:after="200" w:line="254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332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семестр</w:t>
            </w:r>
          </w:p>
        </w:tc>
        <w:tc>
          <w:tcPr>
            <w:tcW w:w="3261" w:type="dxa"/>
          </w:tcPr>
          <w:p w:rsidR="00824567" w:rsidRPr="00F332AF" w:rsidRDefault="00824567" w:rsidP="00CE3614">
            <w:pPr>
              <w:spacing w:after="200" w:line="254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332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 семестр</w:t>
            </w:r>
          </w:p>
        </w:tc>
        <w:tc>
          <w:tcPr>
            <w:tcW w:w="2722" w:type="dxa"/>
          </w:tcPr>
          <w:p w:rsidR="00824567" w:rsidRPr="00F332AF" w:rsidRDefault="00824567" w:rsidP="00CE3614">
            <w:pPr>
              <w:spacing w:after="200" w:line="254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332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 семестр</w:t>
            </w:r>
          </w:p>
        </w:tc>
        <w:tc>
          <w:tcPr>
            <w:tcW w:w="3089" w:type="dxa"/>
          </w:tcPr>
          <w:p w:rsidR="00824567" w:rsidRPr="00F332AF" w:rsidRDefault="00824567" w:rsidP="00CE3614">
            <w:pPr>
              <w:spacing w:after="200" w:line="254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332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 семестр</w:t>
            </w:r>
          </w:p>
        </w:tc>
      </w:tr>
      <w:tr w:rsidR="00824567" w:rsidRPr="00F332AF" w:rsidTr="00CE3614">
        <w:tc>
          <w:tcPr>
            <w:tcW w:w="2912" w:type="dxa"/>
          </w:tcPr>
          <w:p w:rsidR="00824567" w:rsidRPr="00CF5917" w:rsidRDefault="00824567" w:rsidP="00824567">
            <w:pPr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  <w:lang w:eastAsia="ru-RU"/>
              </w:rPr>
            </w:pPr>
            <w:r w:rsidRPr="00604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Древнерусская литература.</w:t>
            </w:r>
            <w:r w:rsidRPr="00604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1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«Повесть о Петре и </w:t>
            </w:r>
            <w:proofErr w:type="spellStart"/>
            <w:r w:rsidRPr="0081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Февронии</w:t>
            </w:r>
            <w:proofErr w:type="spellEnd"/>
            <w:r w:rsidRPr="0081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Муромских», «Поучение Владимира Мономаха», «Похвала князю Ярославу и книгам». </w:t>
            </w:r>
          </w:p>
          <w:p w:rsidR="006F33DE" w:rsidRPr="00604FEB" w:rsidRDefault="006F33DE" w:rsidP="008245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24567" w:rsidRPr="00604FEB" w:rsidRDefault="00824567" w:rsidP="008245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Новгородский цикл былин</w:t>
            </w:r>
            <w:r w:rsidRPr="00604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«Садко».</w:t>
            </w:r>
          </w:p>
          <w:p w:rsidR="00824567" w:rsidRDefault="00824567" w:rsidP="008245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Былина «</w:t>
            </w:r>
            <w:proofErr w:type="spellStart"/>
            <w:r w:rsidRPr="00604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Вольга</w:t>
            </w:r>
            <w:proofErr w:type="spellEnd"/>
            <w:r w:rsidRPr="00604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Микула </w:t>
            </w:r>
            <w:proofErr w:type="spellStart"/>
            <w:r w:rsidRPr="00604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Селянинович</w:t>
            </w:r>
            <w:proofErr w:type="spellEnd"/>
            <w:r w:rsidRPr="00604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6F33DE" w:rsidRPr="00604FEB" w:rsidRDefault="006F33DE" w:rsidP="008245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24567" w:rsidRPr="0081503F" w:rsidRDefault="00604FEB" w:rsidP="008245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0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Французский эпос.</w:t>
            </w:r>
            <w:r w:rsidRPr="0081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24567" w:rsidRPr="0081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«Песнь о Роланде».</w:t>
            </w:r>
          </w:p>
          <w:p w:rsidR="00824567" w:rsidRPr="00604FEB" w:rsidRDefault="00824567" w:rsidP="008245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М. В. Ломоносов</w:t>
            </w:r>
            <w:r w:rsidRPr="00604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«К статуе Петра Великого».</w:t>
            </w:r>
          </w:p>
          <w:p w:rsidR="00824567" w:rsidRPr="00604FEB" w:rsidRDefault="00824567" w:rsidP="008245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24567" w:rsidRPr="00604FEB" w:rsidRDefault="00824567" w:rsidP="008245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Г. Р. Державин</w:t>
            </w:r>
            <w:r w:rsidRPr="00604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«Признание».</w:t>
            </w:r>
          </w:p>
          <w:p w:rsidR="00604FEB" w:rsidRPr="00604FEB" w:rsidRDefault="00604FEB" w:rsidP="00604FE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4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А. С. Пушкин. </w:t>
            </w:r>
          </w:p>
          <w:p w:rsidR="00824567" w:rsidRPr="003E02E7" w:rsidRDefault="00604FEB" w:rsidP="00604FE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«Полтава», «Песнь о вещем Олеге», «Борис Годунов», «Зимний вечер», «Во глубине сибирских руд», </w:t>
            </w:r>
            <w:r w:rsidRPr="0081503F">
              <w:rPr>
                <w:rFonts w:ascii="Times New Roman" w:eastAsia="Times New Roman" w:hAnsi="Times New Roman" w:cs="Times New Roman"/>
                <w:b/>
                <w:i/>
                <w:color w:val="00B0F0"/>
                <w:sz w:val="28"/>
                <w:szCs w:val="28"/>
                <w:lang w:eastAsia="ru-RU"/>
              </w:rPr>
              <w:t>«Станционный смотритель»,</w:t>
            </w:r>
            <w:r w:rsidRPr="003751EA"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  <w:lang w:eastAsia="ru-RU"/>
              </w:rPr>
              <w:t xml:space="preserve"> </w:t>
            </w:r>
            <w:r w:rsidRPr="00604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«Медный всадник».</w:t>
            </w:r>
          </w:p>
        </w:tc>
        <w:tc>
          <w:tcPr>
            <w:tcW w:w="2753" w:type="dxa"/>
          </w:tcPr>
          <w:p w:rsidR="008B4062" w:rsidRPr="00D034F6" w:rsidRDefault="008B4062" w:rsidP="008B4062">
            <w:pPr>
              <w:spacing w:after="200" w:line="254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034F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lastRenderedPageBreak/>
              <w:t>М.Ю. Лермонтов</w:t>
            </w:r>
            <w:r w:rsidRPr="00D034F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.  </w:t>
            </w:r>
            <w:r w:rsidRPr="0081503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«Песня про царя Ивана Васильевича, молодого опричника и удалого купца Калашникова», </w:t>
            </w:r>
            <w:r w:rsidRPr="00D034F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«Когда волнуется желтеющая нива…», «Ангел», «Молитва". </w:t>
            </w:r>
          </w:p>
          <w:p w:rsidR="008B4062" w:rsidRPr="00D034F6" w:rsidRDefault="008B4062" w:rsidP="008B4062">
            <w:pPr>
              <w:spacing w:after="200" w:line="254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8B4062" w:rsidRPr="003751EA" w:rsidRDefault="008B4062" w:rsidP="00500A6E">
            <w:pPr>
              <w:spacing w:after="200" w:line="254" w:lineRule="auto"/>
              <w:contextualSpacing/>
              <w:rPr>
                <w:rFonts w:ascii="Times New Roman" w:eastAsia="Times New Roman" w:hAnsi="Times New Roman" w:cs="Times New Roman"/>
                <w:color w:val="00B0F0"/>
                <w:sz w:val="28"/>
                <w:szCs w:val="24"/>
                <w:lang w:eastAsia="ru-RU"/>
              </w:rPr>
            </w:pPr>
            <w:r w:rsidRPr="003751EA">
              <w:rPr>
                <w:rFonts w:ascii="Times New Roman" w:eastAsia="Times New Roman" w:hAnsi="Times New Roman" w:cs="Times New Roman"/>
                <w:b/>
                <w:color w:val="00B0F0"/>
                <w:sz w:val="28"/>
                <w:szCs w:val="24"/>
                <w:lang w:eastAsia="ru-RU"/>
              </w:rPr>
              <w:t>Н.В. Гоголь</w:t>
            </w:r>
            <w:r w:rsidRPr="003751EA">
              <w:rPr>
                <w:rFonts w:ascii="Times New Roman" w:eastAsia="Times New Roman" w:hAnsi="Times New Roman" w:cs="Times New Roman"/>
                <w:color w:val="00B0F0"/>
                <w:sz w:val="28"/>
                <w:szCs w:val="24"/>
                <w:lang w:eastAsia="ru-RU"/>
              </w:rPr>
              <w:t xml:space="preserve">. </w:t>
            </w:r>
            <w:r w:rsidRPr="0081503F">
              <w:rPr>
                <w:rFonts w:ascii="Times New Roman" w:eastAsia="Times New Roman" w:hAnsi="Times New Roman" w:cs="Times New Roman"/>
                <w:b/>
                <w:i/>
                <w:color w:val="00B0F0"/>
                <w:sz w:val="28"/>
                <w:szCs w:val="24"/>
                <w:lang w:eastAsia="ru-RU"/>
              </w:rPr>
              <w:t>«Тарас Бульба».</w:t>
            </w:r>
          </w:p>
          <w:p w:rsidR="008B4062" w:rsidRPr="00D034F6" w:rsidRDefault="008B4062" w:rsidP="00500A6E">
            <w:pPr>
              <w:spacing w:after="200" w:line="254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8B4062" w:rsidRPr="00D034F6" w:rsidRDefault="008B4062" w:rsidP="008B4062">
            <w:pPr>
              <w:spacing w:after="200" w:line="254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034F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И.С Тургенев.</w:t>
            </w:r>
            <w:r w:rsidRPr="00D034F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  <w:p w:rsidR="008B4062" w:rsidRDefault="008B4062" w:rsidP="008B4062">
            <w:pPr>
              <w:spacing w:after="200" w:line="254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034F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«Бирюк», «Русский язык», «Два богача». </w:t>
            </w:r>
          </w:p>
          <w:p w:rsidR="006F33DE" w:rsidRPr="00D034F6" w:rsidRDefault="006F33DE" w:rsidP="008B4062">
            <w:pPr>
              <w:spacing w:after="200" w:line="254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6F33DE" w:rsidRPr="00D034F6" w:rsidRDefault="006F33DE" w:rsidP="006F33DE">
            <w:pPr>
              <w:spacing w:after="200" w:line="254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034F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Н. А. Некрасов.</w:t>
            </w:r>
            <w:r w:rsidRPr="00D034F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«Русские женщины», «Княгиня Трубецкая», </w:t>
            </w:r>
          </w:p>
          <w:p w:rsidR="006F33DE" w:rsidRPr="00D034F6" w:rsidRDefault="006F33DE" w:rsidP="006F33DE">
            <w:pPr>
              <w:spacing w:after="200" w:line="254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«Размышления у парадного подъезда», «Несжатая полоса», «Вчерашний день, часу в шестом…» </w:t>
            </w:r>
          </w:p>
          <w:p w:rsidR="006F33DE" w:rsidRPr="00D034F6" w:rsidRDefault="006F33DE" w:rsidP="006F33DE">
            <w:pPr>
              <w:spacing w:after="200" w:line="254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6F33DE" w:rsidRPr="00D034F6" w:rsidRDefault="006F33DE" w:rsidP="006F33DE">
            <w:pPr>
              <w:spacing w:after="200" w:line="254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4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А. А. Фет</w:t>
            </w:r>
            <w:r w:rsidRPr="00D03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«Шёпот, робкое дыханье…», «Как беден наш язык…»</w:t>
            </w:r>
          </w:p>
          <w:p w:rsidR="006F33DE" w:rsidRPr="0081503F" w:rsidRDefault="006F33DE" w:rsidP="006F33DE">
            <w:pPr>
              <w:spacing w:after="200" w:line="254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0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А. К. Толстой.</w:t>
            </w:r>
            <w:r w:rsidRPr="0081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«Василий Шибанов» и «Михайло Репнин».</w:t>
            </w:r>
          </w:p>
          <w:p w:rsidR="006F33DE" w:rsidRPr="0081503F" w:rsidRDefault="006F33DE" w:rsidP="006F33DE">
            <w:pPr>
              <w:spacing w:after="200" w:line="254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00B0F0"/>
                <w:sz w:val="28"/>
                <w:szCs w:val="28"/>
                <w:lang w:eastAsia="ru-RU"/>
              </w:rPr>
            </w:pPr>
            <w:r w:rsidRPr="0081503F">
              <w:rPr>
                <w:rFonts w:ascii="Times New Roman" w:eastAsia="Times New Roman" w:hAnsi="Times New Roman" w:cs="Times New Roman"/>
                <w:b/>
                <w:i/>
                <w:color w:val="00B0F0"/>
                <w:sz w:val="28"/>
                <w:szCs w:val="28"/>
                <w:lang w:eastAsia="ru-RU"/>
              </w:rPr>
              <w:t xml:space="preserve">М. Е. Салтыков-Щедрин </w:t>
            </w:r>
          </w:p>
          <w:p w:rsidR="008B4062" w:rsidRPr="0081503F" w:rsidRDefault="006F33DE" w:rsidP="00D034F6">
            <w:pPr>
              <w:spacing w:after="200" w:line="254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00B0F0"/>
                <w:sz w:val="28"/>
                <w:szCs w:val="28"/>
                <w:lang w:eastAsia="ru-RU"/>
              </w:rPr>
            </w:pPr>
            <w:r w:rsidRPr="0081503F">
              <w:rPr>
                <w:rFonts w:ascii="Times New Roman" w:eastAsia="Times New Roman" w:hAnsi="Times New Roman" w:cs="Times New Roman"/>
                <w:b/>
                <w:i/>
                <w:color w:val="00B0F0"/>
                <w:sz w:val="28"/>
                <w:szCs w:val="28"/>
                <w:lang w:eastAsia="ru-RU"/>
              </w:rPr>
              <w:t xml:space="preserve"> «Повесть о том, как один мужик двух генералов прокормил»</w:t>
            </w:r>
          </w:p>
        </w:tc>
        <w:tc>
          <w:tcPr>
            <w:tcW w:w="3261" w:type="dxa"/>
          </w:tcPr>
          <w:p w:rsidR="006F33DE" w:rsidRPr="007D7EE2" w:rsidRDefault="006F33DE" w:rsidP="006F33DE">
            <w:pPr>
              <w:spacing w:after="200" w:line="254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E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Л. Н. Толстой. «Детство».</w:t>
            </w:r>
          </w:p>
          <w:p w:rsidR="006F33DE" w:rsidRDefault="006F33DE" w:rsidP="00CE3614">
            <w:pPr>
              <w:spacing w:after="200" w:line="254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B4062" w:rsidRPr="00D034F6" w:rsidRDefault="008B4062" w:rsidP="00CE3614">
            <w:pPr>
              <w:spacing w:after="200" w:line="254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4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А. П. Чехов</w:t>
            </w:r>
            <w:r w:rsidRPr="00D03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«Хамелеон», «Злоумышленник».</w:t>
            </w:r>
          </w:p>
          <w:p w:rsidR="008B4062" w:rsidRPr="00D034F6" w:rsidRDefault="008B4062" w:rsidP="00CE3614">
            <w:pPr>
              <w:spacing w:after="200" w:line="254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4062" w:rsidRPr="00D034F6" w:rsidRDefault="008B4062" w:rsidP="00CE3614">
            <w:pPr>
              <w:spacing w:after="200" w:line="254" w:lineRule="auto"/>
              <w:contextualSpacing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6F33DE"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  <w:t>В. А. Жуковский.</w:t>
            </w:r>
            <w:r w:rsidRPr="00D034F6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 xml:space="preserve">  «Приход весны». И. </w:t>
            </w:r>
            <w:r w:rsidRPr="006F33DE"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  <w:t>А. Бунин.</w:t>
            </w:r>
            <w:r w:rsidRPr="00D034F6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 xml:space="preserve"> «Родина». </w:t>
            </w:r>
            <w:r w:rsidRPr="006F33DE"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  <w:t>А. К. Толстой</w:t>
            </w:r>
            <w:r w:rsidRPr="00D034F6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 xml:space="preserve">. «Край ты мой, родимый </w:t>
            </w:r>
            <w:proofErr w:type="gramStart"/>
            <w:r w:rsidRPr="00D034F6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край..</w:t>
            </w:r>
            <w:proofErr w:type="gramEnd"/>
            <w:r w:rsidRPr="00D034F6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», «Благовест».</w:t>
            </w:r>
          </w:p>
          <w:p w:rsidR="008B4062" w:rsidRDefault="008B4062" w:rsidP="00CE3614">
            <w:pPr>
              <w:spacing w:after="200" w:line="254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33DE" w:rsidRPr="007D7EE2" w:rsidRDefault="006F33DE" w:rsidP="006F33DE">
            <w:pPr>
              <w:spacing w:after="200" w:line="254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00B0F0"/>
                <w:sz w:val="28"/>
                <w:szCs w:val="28"/>
                <w:lang w:eastAsia="ru-RU"/>
              </w:rPr>
            </w:pPr>
            <w:r w:rsidRPr="007D7EE2">
              <w:rPr>
                <w:rFonts w:ascii="Times New Roman" w:eastAsia="Times New Roman" w:hAnsi="Times New Roman" w:cs="Times New Roman"/>
                <w:b/>
                <w:i/>
                <w:color w:val="00B0F0"/>
                <w:sz w:val="28"/>
                <w:szCs w:val="28"/>
                <w:lang w:eastAsia="ru-RU"/>
              </w:rPr>
              <w:lastRenderedPageBreak/>
              <w:t>М. Горький.  «Детство»</w:t>
            </w:r>
          </w:p>
          <w:p w:rsidR="006F33DE" w:rsidRPr="0081503F" w:rsidRDefault="006F33DE" w:rsidP="006F33DE">
            <w:pPr>
              <w:spacing w:after="200" w:line="254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«Старуха </w:t>
            </w:r>
            <w:proofErr w:type="spellStart"/>
            <w:r w:rsidRPr="0081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Изергиль</w:t>
            </w:r>
            <w:proofErr w:type="spellEnd"/>
            <w:r w:rsidRPr="0081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6F33DE" w:rsidRPr="00D034F6" w:rsidRDefault="006F33DE" w:rsidP="006F33DE">
            <w:pPr>
              <w:spacing w:after="200" w:line="254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33DE" w:rsidRPr="00D034F6" w:rsidRDefault="006F33DE" w:rsidP="006F33DE">
            <w:pPr>
              <w:spacing w:after="200" w:line="254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4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В. В. Маяковский.</w:t>
            </w:r>
            <w:r w:rsidRPr="00D03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«Необычайное приключение, бывшее с Владимиром Маяковским летом на даче».  </w:t>
            </w:r>
          </w:p>
          <w:p w:rsidR="006F33DE" w:rsidRPr="00D034F6" w:rsidRDefault="006F33DE" w:rsidP="006F33DE">
            <w:pPr>
              <w:spacing w:after="200" w:line="254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2475" w:rsidRPr="003E02E7" w:rsidRDefault="008F2475" w:rsidP="006F33DE">
            <w:pPr>
              <w:spacing w:after="200" w:line="254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2" w:type="dxa"/>
          </w:tcPr>
          <w:p w:rsidR="006F33DE" w:rsidRPr="0081503F" w:rsidRDefault="006F33DE" w:rsidP="006F33DE">
            <w:pPr>
              <w:spacing w:after="200" w:line="254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0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А. П. Платонов.</w:t>
            </w:r>
            <w:r w:rsidRPr="0081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«Юшка». «В прекрасном и яростном мире».</w:t>
            </w:r>
          </w:p>
          <w:p w:rsidR="006F33DE" w:rsidRPr="00D034F6" w:rsidRDefault="006F33DE" w:rsidP="006F33DE">
            <w:pPr>
              <w:spacing w:after="200" w:line="254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33DE" w:rsidRPr="00D034F6" w:rsidRDefault="006F33DE" w:rsidP="006F33DE">
            <w:pPr>
              <w:spacing w:after="200" w:line="254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4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Б. Л. Пастернак</w:t>
            </w:r>
            <w:r w:rsidRPr="00D03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«Июль», «Никого не будет в доме…».</w:t>
            </w:r>
          </w:p>
          <w:p w:rsidR="006F33DE" w:rsidRDefault="006F33DE" w:rsidP="00D034F6">
            <w:pPr>
              <w:spacing w:after="200" w:line="254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F33DE" w:rsidRDefault="006F33DE" w:rsidP="00D034F6">
            <w:pPr>
              <w:spacing w:after="200" w:line="254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034F6" w:rsidRPr="00D034F6" w:rsidRDefault="00D034F6" w:rsidP="00D034F6">
            <w:pPr>
              <w:spacing w:after="200" w:line="254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4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А. Т. Твардовский.</w:t>
            </w:r>
            <w:r w:rsidRPr="00D03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«Снега потемнеют синие…», «Июль - макушка лета…», «На дне моей жизни…».</w:t>
            </w:r>
          </w:p>
          <w:p w:rsidR="006F33DE" w:rsidRPr="00D034F6" w:rsidRDefault="006F33DE" w:rsidP="006F33DE">
            <w:pPr>
              <w:spacing w:after="200" w:line="254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4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Е. А. Евтушенко</w:t>
            </w:r>
            <w:r w:rsidRPr="00D03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«Хотят ли русские войны?»</w:t>
            </w:r>
          </w:p>
          <w:p w:rsidR="006F33DE" w:rsidRPr="00D034F6" w:rsidRDefault="006F33DE" w:rsidP="006F33DE">
            <w:pPr>
              <w:spacing w:after="200" w:line="254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4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Ф. А. Абрамов</w:t>
            </w:r>
            <w:r w:rsidRPr="00D03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 чём плачут лошади».</w:t>
            </w:r>
          </w:p>
          <w:p w:rsidR="00824567" w:rsidRPr="003E02E7" w:rsidRDefault="00824567" w:rsidP="00D034F6">
            <w:pPr>
              <w:spacing w:after="200" w:line="254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</w:tcPr>
          <w:p w:rsidR="00D034F6" w:rsidRPr="0081503F" w:rsidRDefault="00D034F6" w:rsidP="00D034F6">
            <w:pPr>
              <w:spacing w:after="200" w:line="254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0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Е. И. Носов</w:t>
            </w:r>
            <w:r w:rsidRPr="0081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«Кукла». «Живое пламя».</w:t>
            </w:r>
          </w:p>
          <w:p w:rsidR="00D034F6" w:rsidRPr="0081503F" w:rsidRDefault="00D034F6" w:rsidP="00D034F6">
            <w:pPr>
              <w:spacing w:after="200" w:line="254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00B0F0"/>
                <w:sz w:val="28"/>
                <w:szCs w:val="28"/>
                <w:lang w:eastAsia="ru-RU"/>
              </w:rPr>
            </w:pPr>
            <w:r w:rsidRPr="0081503F">
              <w:rPr>
                <w:rFonts w:ascii="Times New Roman" w:eastAsia="Times New Roman" w:hAnsi="Times New Roman" w:cs="Times New Roman"/>
                <w:b/>
                <w:i/>
                <w:color w:val="00B0F0"/>
                <w:sz w:val="28"/>
                <w:szCs w:val="28"/>
                <w:lang w:eastAsia="ru-RU"/>
              </w:rPr>
              <w:t>Ю. П. Казаков «Тихое утро».</w:t>
            </w:r>
          </w:p>
          <w:p w:rsidR="00D034F6" w:rsidRPr="00D034F6" w:rsidRDefault="00D034F6" w:rsidP="00D034F6">
            <w:pPr>
              <w:spacing w:after="200" w:line="254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4F6" w:rsidRPr="00D034F6" w:rsidRDefault="00D034F6" w:rsidP="00D034F6">
            <w:pPr>
              <w:spacing w:after="200" w:line="254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4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Д. С. Лихачёв</w:t>
            </w:r>
            <w:r w:rsidRPr="00D03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«Земля родная»</w:t>
            </w:r>
          </w:p>
          <w:p w:rsidR="008F2475" w:rsidRDefault="008F2475" w:rsidP="00CE3614">
            <w:pPr>
              <w:spacing w:after="200" w:line="254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8F2475" w:rsidRDefault="008F2475" w:rsidP="00CE3614">
            <w:pPr>
              <w:spacing w:after="200" w:line="254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4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Г. И. Горин </w:t>
            </w:r>
            <w:r w:rsidRPr="008F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«Почему повязка на ноге?»</w:t>
            </w:r>
          </w:p>
          <w:p w:rsidR="008F2475" w:rsidRDefault="008F2475" w:rsidP="00CE3614">
            <w:pPr>
              <w:spacing w:after="200" w:line="254" w:lineRule="auto"/>
              <w:contextualSpacing/>
              <w:rPr>
                <w:rFonts w:ascii="Times New Roman" w:eastAsia="Calibri" w:hAnsi="Times New Roman" w:cs="Times New Roman"/>
                <w:sz w:val="28"/>
              </w:rPr>
            </w:pPr>
            <w:r w:rsidRPr="008F2475">
              <w:rPr>
                <w:rFonts w:ascii="Times New Roman" w:eastAsia="Calibri" w:hAnsi="Times New Roman" w:cs="Times New Roman"/>
                <w:sz w:val="28"/>
              </w:rPr>
              <w:t>Стихи В. Я. Брюсова, Ф. Сологуба, С. Есенина, Н. М. Рубцова, Н. А. Заболоцкого и др.</w:t>
            </w:r>
          </w:p>
          <w:p w:rsidR="008F2475" w:rsidRDefault="008F2475" w:rsidP="00CE3614">
            <w:pPr>
              <w:spacing w:after="200" w:line="254" w:lineRule="auto"/>
              <w:contextualSpacing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lastRenderedPageBreak/>
              <w:t>Н. А. Вертинский «Доченьки</w:t>
            </w:r>
            <w:r w:rsidRPr="008F2475">
              <w:rPr>
                <w:rFonts w:ascii="Times New Roman" w:eastAsia="Calibri" w:hAnsi="Times New Roman" w:cs="Times New Roman"/>
                <w:sz w:val="28"/>
              </w:rPr>
              <w:t>». И. Гофф «Русское поле». Б. Ш. Окуджава «По смоленской дороге».</w:t>
            </w:r>
          </w:p>
          <w:p w:rsidR="008F2475" w:rsidRDefault="008F2475" w:rsidP="00CE3614">
            <w:pPr>
              <w:spacing w:after="200" w:line="254" w:lineRule="auto"/>
              <w:contextualSpacing/>
              <w:rPr>
                <w:rFonts w:ascii="Times New Roman" w:eastAsia="Calibri" w:hAnsi="Times New Roman" w:cs="Times New Roman"/>
                <w:sz w:val="28"/>
              </w:rPr>
            </w:pPr>
          </w:p>
          <w:p w:rsidR="008F2475" w:rsidRDefault="008F2475" w:rsidP="00CE3614">
            <w:pPr>
              <w:spacing w:after="200" w:line="254" w:lineRule="auto"/>
              <w:contextualSpacing/>
              <w:rPr>
                <w:rFonts w:ascii="Times New Roman" w:eastAsia="Calibri" w:hAnsi="Times New Roman" w:cs="Times New Roman"/>
                <w:sz w:val="28"/>
              </w:rPr>
            </w:pPr>
            <w:r w:rsidRPr="008F2475">
              <w:rPr>
                <w:rFonts w:ascii="Times New Roman" w:eastAsia="Calibri" w:hAnsi="Times New Roman" w:cs="Times New Roman"/>
                <w:sz w:val="28"/>
              </w:rPr>
              <w:t>Расул Гамзатов «Земля как будто стала шире».</w:t>
            </w:r>
          </w:p>
          <w:p w:rsidR="008F2475" w:rsidRDefault="008F2475" w:rsidP="00CE3614">
            <w:pPr>
              <w:spacing w:after="200" w:line="254" w:lineRule="auto"/>
              <w:contextualSpacing/>
              <w:rPr>
                <w:rFonts w:ascii="Times New Roman" w:eastAsia="Calibri" w:hAnsi="Times New Roman" w:cs="Times New Roman"/>
                <w:sz w:val="28"/>
              </w:rPr>
            </w:pPr>
          </w:p>
          <w:p w:rsidR="008F2475" w:rsidRDefault="008F2475" w:rsidP="008F2475">
            <w:pPr>
              <w:spacing w:after="200" w:line="254" w:lineRule="auto"/>
              <w:contextualSpacing/>
              <w:rPr>
                <w:rFonts w:ascii="Times New Roman" w:eastAsia="Calibri" w:hAnsi="Times New Roman" w:cs="Times New Roman"/>
                <w:sz w:val="28"/>
              </w:rPr>
            </w:pPr>
            <w:r w:rsidRPr="008F2475">
              <w:rPr>
                <w:rFonts w:ascii="Times New Roman" w:eastAsia="Calibri" w:hAnsi="Times New Roman" w:cs="Times New Roman"/>
                <w:b/>
                <w:sz w:val="28"/>
              </w:rPr>
              <w:t>Р. Бёрнс</w:t>
            </w:r>
            <w:r>
              <w:rPr>
                <w:rFonts w:ascii="Times New Roman" w:eastAsia="Calibri" w:hAnsi="Times New Roman" w:cs="Times New Roman"/>
                <w:sz w:val="28"/>
              </w:rPr>
              <w:t>. «Честная бедность», «Уж не встаю я на заре».</w:t>
            </w:r>
          </w:p>
          <w:p w:rsidR="008F2475" w:rsidRDefault="008F2475" w:rsidP="008F2475">
            <w:pPr>
              <w:spacing w:after="200" w:line="254" w:lineRule="auto"/>
              <w:contextualSpacing/>
              <w:rPr>
                <w:rFonts w:ascii="Times New Roman" w:eastAsia="Calibri" w:hAnsi="Times New Roman" w:cs="Times New Roman"/>
                <w:sz w:val="28"/>
              </w:rPr>
            </w:pPr>
          </w:p>
          <w:p w:rsidR="008F2475" w:rsidRDefault="008F2475" w:rsidP="008F2475">
            <w:pPr>
              <w:spacing w:after="200" w:line="254" w:lineRule="auto"/>
              <w:contextualSpacing/>
              <w:rPr>
                <w:rFonts w:ascii="Times New Roman" w:eastAsia="Calibri" w:hAnsi="Times New Roman" w:cs="Times New Roman"/>
                <w:sz w:val="28"/>
              </w:rPr>
            </w:pPr>
            <w:r w:rsidRPr="008F2475">
              <w:rPr>
                <w:rFonts w:ascii="Times New Roman" w:eastAsia="Calibri" w:hAnsi="Times New Roman" w:cs="Times New Roman"/>
                <w:b/>
                <w:sz w:val="28"/>
              </w:rPr>
              <w:t>Дж.  Г. Байрон.</w:t>
            </w:r>
            <w:r>
              <w:rPr>
                <w:rFonts w:ascii="Times New Roman" w:eastAsia="Calibri" w:hAnsi="Times New Roman" w:cs="Times New Roman"/>
                <w:sz w:val="28"/>
              </w:rPr>
              <w:t xml:space="preserve"> «Ты кончил жизни путь герой!</w:t>
            </w:r>
            <w:r w:rsidRPr="008F2475">
              <w:rPr>
                <w:rFonts w:ascii="Times New Roman" w:eastAsia="Calibri" w:hAnsi="Times New Roman" w:cs="Times New Roman"/>
                <w:sz w:val="28"/>
              </w:rPr>
              <w:t>».</w:t>
            </w:r>
          </w:p>
          <w:p w:rsidR="008F2475" w:rsidRDefault="008F2475" w:rsidP="008F2475">
            <w:pPr>
              <w:spacing w:after="200" w:line="254" w:lineRule="auto"/>
              <w:contextualSpacing/>
              <w:rPr>
                <w:rFonts w:ascii="Times New Roman" w:eastAsia="Calibri" w:hAnsi="Times New Roman" w:cs="Times New Roman"/>
                <w:b/>
                <w:sz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</w:rPr>
              <w:t xml:space="preserve">Японские трёхстишия М.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</w:rPr>
              <w:t>Басё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</w:rPr>
              <w:t xml:space="preserve">, К.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</w:rPr>
              <w:t>Исса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</w:rPr>
              <w:t>.</w:t>
            </w:r>
          </w:p>
          <w:p w:rsidR="00604FEB" w:rsidRDefault="00604FEB" w:rsidP="008F2475">
            <w:pPr>
              <w:spacing w:after="200" w:line="254" w:lineRule="auto"/>
              <w:contextualSpacing/>
              <w:rPr>
                <w:rFonts w:ascii="Times New Roman" w:eastAsia="Calibri" w:hAnsi="Times New Roman" w:cs="Times New Roman"/>
                <w:sz w:val="28"/>
              </w:rPr>
            </w:pPr>
            <w:r w:rsidRPr="00604FEB">
              <w:rPr>
                <w:rFonts w:ascii="Times New Roman" w:eastAsia="Calibri" w:hAnsi="Times New Roman" w:cs="Times New Roman"/>
                <w:b/>
                <w:sz w:val="28"/>
              </w:rPr>
              <w:t>О. Генри.</w:t>
            </w:r>
            <w:r w:rsidRPr="00604FEB">
              <w:rPr>
                <w:rFonts w:ascii="Times New Roman" w:eastAsia="Calibri" w:hAnsi="Times New Roman" w:cs="Times New Roman"/>
                <w:sz w:val="28"/>
              </w:rPr>
              <w:t xml:space="preserve">  «Дары волхвов».</w:t>
            </w:r>
          </w:p>
          <w:p w:rsidR="00604FEB" w:rsidRDefault="00604FEB" w:rsidP="008F2475">
            <w:pPr>
              <w:spacing w:after="200" w:line="254" w:lineRule="auto"/>
              <w:contextualSpacing/>
              <w:rPr>
                <w:rFonts w:ascii="Times New Roman" w:eastAsia="Calibri" w:hAnsi="Times New Roman" w:cs="Times New Roman"/>
                <w:sz w:val="28"/>
              </w:rPr>
            </w:pPr>
            <w:r w:rsidRPr="00604FEB">
              <w:rPr>
                <w:rFonts w:ascii="Times New Roman" w:eastAsia="Calibri" w:hAnsi="Times New Roman" w:cs="Times New Roman"/>
                <w:b/>
                <w:sz w:val="28"/>
              </w:rPr>
              <w:t xml:space="preserve">Р. Д. </w:t>
            </w:r>
            <w:proofErr w:type="spellStart"/>
            <w:r w:rsidRPr="00604FEB">
              <w:rPr>
                <w:rFonts w:ascii="Times New Roman" w:eastAsia="Calibri" w:hAnsi="Times New Roman" w:cs="Times New Roman"/>
                <w:b/>
                <w:sz w:val="28"/>
              </w:rPr>
              <w:t>Брэдбери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</w:rPr>
              <w:t>. «Каникулы».</w:t>
            </w:r>
          </w:p>
          <w:p w:rsidR="00604FEB" w:rsidRPr="003751EA" w:rsidRDefault="00604FEB" w:rsidP="008F2475">
            <w:pPr>
              <w:spacing w:after="200" w:line="254" w:lineRule="auto"/>
              <w:contextualSpacing/>
              <w:rPr>
                <w:rFonts w:ascii="Times New Roman" w:eastAsia="Calibri" w:hAnsi="Times New Roman" w:cs="Times New Roman"/>
                <w:color w:val="00B0F0"/>
                <w:sz w:val="28"/>
              </w:rPr>
            </w:pPr>
          </w:p>
          <w:p w:rsidR="00604FEB" w:rsidRPr="008F2475" w:rsidRDefault="00604FEB" w:rsidP="008F2475">
            <w:pPr>
              <w:spacing w:after="200" w:line="254" w:lineRule="auto"/>
              <w:contextualSpacing/>
              <w:rPr>
                <w:rFonts w:ascii="Times New Roman" w:eastAsia="Calibri" w:hAnsi="Times New Roman" w:cs="Times New Roman"/>
                <w:sz w:val="28"/>
              </w:rPr>
            </w:pPr>
            <w:r w:rsidRPr="0081503F">
              <w:rPr>
                <w:rFonts w:ascii="Times New Roman" w:eastAsia="Calibri" w:hAnsi="Times New Roman" w:cs="Times New Roman"/>
                <w:b/>
                <w:sz w:val="28"/>
              </w:rPr>
              <w:t xml:space="preserve">А. </w:t>
            </w:r>
            <w:proofErr w:type="spellStart"/>
            <w:r w:rsidRPr="0081503F">
              <w:rPr>
                <w:rFonts w:ascii="Times New Roman" w:eastAsia="Calibri" w:hAnsi="Times New Roman" w:cs="Times New Roman"/>
                <w:b/>
                <w:sz w:val="28"/>
              </w:rPr>
              <w:t>Конан</w:t>
            </w:r>
            <w:proofErr w:type="spellEnd"/>
            <w:r w:rsidRPr="0081503F">
              <w:rPr>
                <w:rFonts w:ascii="Times New Roman" w:eastAsia="Calibri" w:hAnsi="Times New Roman" w:cs="Times New Roman"/>
                <w:b/>
                <w:sz w:val="28"/>
              </w:rPr>
              <w:t xml:space="preserve"> Дойл </w:t>
            </w:r>
            <w:r w:rsidRPr="0081503F">
              <w:rPr>
                <w:rFonts w:ascii="Times New Roman" w:eastAsia="Calibri" w:hAnsi="Times New Roman" w:cs="Times New Roman"/>
                <w:sz w:val="28"/>
              </w:rPr>
              <w:t>«Голубой карбункул»</w:t>
            </w:r>
          </w:p>
        </w:tc>
      </w:tr>
    </w:tbl>
    <w:p w:rsidR="00824567" w:rsidRDefault="00824567" w:rsidP="00DF7224">
      <w:pPr>
        <w:spacing w:after="200" w:line="254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458" w:rsidRDefault="00523458" w:rsidP="00DF7224">
      <w:pPr>
        <w:spacing w:after="0" w:line="0" w:lineRule="atLeast"/>
        <w:contextualSpacing/>
        <w:rPr>
          <w:rFonts w:ascii="Times New Roman" w:eastAsia="Times New Roman" w:hAnsi="Times New Roman" w:cs="Arial"/>
          <w:b/>
          <w:sz w:val="28"/>
          <w:szCs w:val="28"/>
          <w:u w:val="single"/>
          <w:lang w:eastAsia="ru-RU"/>
        </w:rPr>
      </w:pPr>
    </w:p>
    <w:p w:rsidR="0081503F" w:rsidRDefault="0081503F" w:rsidP="00DF7224">
      <w:pPr>
        <w:spacing w:after="0" w:line="0" w:lineRule="atLeast"/>
        <w:contextualSpacing/>
        <w:rPr>
          <w:rFonts w:ascii="Times New Roman" w:eastAsia="Times New Roman" w:hAnsi="Times New Roman" w:cs="Arial"/>
          <w:b/>
          <w:sz w:val="28"/>
          <w:szCs w:val="28"/>
          <w:u w:val="single"/>
          <w:lang w:eastAsia="ru-RU"/>
        </w:rPr>
      </w:pPr>
    </w:p>
    <w:p w:rsidR="00DF7224" w:rsidRDefault="00DF7224" w:rsidP="00DF7224">
      <w:pPr>
        <w:spacing w:after="0" w:line="0" w:lineRule="atLeast"/>
        <w:contextualSpacing/>
        <w:rPr>
          <w:rFonts w:ascii="Times New Roman" w:eastAsia="Times New Roman" w:hAnsi="Times New Roman" w:cs="Arial"/>
          <w:b/>
          <w:sz w:val="28"/>
          <w:szCs w:val="28"/>
          <w:u w:val="single"/>
          <w:lang w:eastAsia="ru-RU"/>
        </w:rPr>
      </w:pPr>
      <w:r w:rsidRPr="00A93D53">
        <w:rPr>
          <w:rFonts w:ascii="Times New Roman" w:eastAsia="Times New Roman" w:hAnsi="Times New Roman" w:cs="Arial"/>
          <w:b/>
          <w:sz w:val="28"/>
          <w:szCs w:val="28"/>
          <w:u w:val="single"/>
          <w:lang w:eastAsia="ru-RU"/>
        </w:rPr>
        <w:lastRenderedPageBreak/>
        <w:t>Рекомендации для</w:t>
      </w:r>
      <w:r w:rsidR="00D23F07" w:rsidRPr="00D23F07">
        <w:rPr>
          <w:rFonts w:ascii="Times New Roman" w:eastAsia="Times New Roman" w:hAnsi="Times New Roman" w:cs="Arial"/>
          <w:b/>
          <w:sz w:val="28"/>
          <w:szCs w:val="28"/>
          <w:u w:val="single"/>
          <w:lang w:eastAsia="ru-RU"/>
        </w:rPr>
        <w:t xml:space="preserve"> дополнительного чтения</w:t>
      </w:r>
      <w:r w:rsidR="00D23F07">
        <w:rPr>
          <w:rFonts w:ascii="Times New Roman" w:eastAsia="Times New Roman" w:hAnsi="Times New Roman" w:cs="Arial"/>
          <w:b/>
          <w:sz w:val="28"/>
          <w:szCs w:val="28"/>
          <w:u w:val="single"/>
          <w:lang w:eastAsia="ru-RU"/>
        </w:rPr>
        <w:t>:</w:t>
      </w:r>
    </w:p>
    <w:p w:rsidR="00786CDE" w:rsidRDefault="00786CDE" w:rsidP="00DF7224">
      <w:pPr>
        <w:spacing w:after="0" w:line="0" w:lineRule="atLeast"/>
        <w:contextualSpacing/>
        <w:rPr>
          <w:rFonts w:ascii="Times New Roman" w:eastAsia="Times New Roman" w:hAnsi="Times New Roman" w:cs="Arial"/>
          <w:b/>
          <w:sz w:val="28"/>
          <w:szCs w:val="28"/>
          <w:u w:val="single"/>
          <w:lang w:eastAsia="ru-RU"/>
        </w:rPr>
      </w:pPr>
    </w:p>
    <w:p w:rsidR="00786CDE" w:rsidRDefault="00786CDE" w:rsidP="00786CDE">
      <w:pPr>
        <w:spacing w:after="0" w:line="0" w:lineRule="atLeast"/>
        <w:contextualSpacing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Обязательно для прочтения </w:t>
      </w:r>
      <w:r w:rsidR="005B652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не менее </w:t>
      </w:r>
      <w:r w:rsidR="005B6524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ДВУХ произведений</w:t>
      </w: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из этого списка</w:t>
      </w:r>
      <w:r w:rsidRPr="00075889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</w:t>
      </w:r>
      <w:r w:rsidRPr="0084537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на выбор ученика. </w:t>
      </w:r>
    </w:p>
    <w:p w:rsidR="00C25D0C" w:rsidRDefault="00C25D0C" w:rsidP="00DF7224">
      <w:pPr>
        <w:spacing w:after="0" w:line="0" w:lineRule="atLeast"/>
        <w:contextualSpacing/>
        <w:rPr>
          <w:rFonts w:ascii="Times New Roman" w:eastAsia="Times New Roman" w:hAnsi="Times New Roman" w:cs="Arial"/>
          <w:b/>
          <w:sz w:val="28"/>
          <w:szCs w:val="28"/>
          <w:u w:val="single"/>
          <w:lang w:eastAsia="ru-RU"/>
        </w:rPr>
      </w:pPr>
    </w:p>
    <w:p w:rsidR="00FE5728" w:rsidRDefault="00682D82" w:rsidP="00682D82">
      <w:pPr>
        <w:spacing w:after="0" w:line="0" w:lineRule="atLeast"/>
        <w:ind w:left="360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82D82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>Русская литература XIX века</w:t>
      </w:r>
      <w:r w:rsidRPr="00682D82">
        <w:rPr>
          <w:rFonts w:ascii="Times New Roman" w:eastAsia="Times New Roman" w:hAnsi="Times New Roman" w:cs="Arial"/>
          <w:sz w:val="28"/>
          <w:szCs w:val="28"/>
          <w:lang w:eastAsia="ru-RU"/>
        </w:rPr>
        <w:br/>
        <w:t>Пушкин А. "Повести Белкина"</w:t>
      </w:r>
      <w:r w:rsidRPr="00682D82">
        <w:rPr>
          <w:rFonts w:ascii="Times New Roman" w:eastAsia="Times New Roman" w:hAnsi="Times New Roman" w:cs="Arial"/>
          <w:sz w:val="28"/>
          <w:szCs w:val="28"/>
          <w:lang w:eastAsia="ru-RU"/>
        </w:rPr>
        <w:br/>
        <w:t>Гоголь Н. "Вечера н</w:t>
      </w:r>
      <w:r w:rsidR="00FE5728">
        <w:rPr>
          <w:rFonts w:ascii="Times New Roman" w:eastAsia="Times New Roman" w:hAnsi="Times New Roman" w:cs="Arial"/>
          <w:sz w:val="28"/>
          <w:szCs w:val="28"/>
          <w:lang w:eastAsia="ru-RU"/>
        </w:rPr>
        <w:t>а хуторе близ Диканьки"</w:t>
      </w:r>
      <w:r w:rsidR="00FE5728">
        <w:rPr>
          <w:rFonts w:ascii="Times New Roman" w:eastAsia="Times New Roman" w:hAnsi="Times New Roman" w:cs="Arial"/>
          <w:sz w:val="28"/>
          <w:szCs w:val="28"/>
          <w:lang w:eastAsia="ru-RU"/>
        </w:rPr>
        <w:br/>
        <w:t xml:space="preserve">Тургенев И. "Хорь и </w:t>
      </w:r>
      <w:proofErr w:type="spellStart"/>
      <w:r w:rsidR="00FE5728">
        <w:rPr>
          <w:rFonts w:ascii="Times New Roman" w:eastAsia="Times New Roman" w:hAnsi="Times New Roman" w:cs="Arial"/>
          <w:sz w:val="28"/>
          <w:szCs w:val="28"/>
          <w:lang w:eastAsia="ru-RU"/>
        </w:rPr>
        <w:t>Калиныч</w:t>
      </w:r>
      <w:proofErr w:type="spellEnd"/>
      <w:r w:rsidR="00FE5728">
        <w:rPr>
          <w:rFonts w:ascii="Times New Roman" w:eastAsia="Times New Roman" w:hAnsi="Times New Roman" w:cs="Arial"/>
          <w:sz w:val="28"/>
          <w:szCs w:val="28"/>
          <w:lang w:eastAsia="ru-RU"/>
        </w:rPr>
        <w:t>"</w:t>
      </w:r>
      <w:r w:rsidRPr="00682D82">
        <w:rPr>
          <w:rFonts w:ascii="Times New Roman" w:eastAsia="Times New Roman" w:hAnsi="Times New Roman" w:cs="Arial"/>
          <w:sz w:val="28"/>
          <w:szCs w:val="28"/>
          <w:lang w:eastAsia="ru-RU"/>
        </w:rPr>
        <w:br/>
        <w:t>Толстой Л. "Хаджи-Мурат"</w:t>
      </w:r>
      <w:r w:rsidRPr="00682D82">
        <w:rPr>
          <w:rFonts w:ascii="Times New Roman" w:eastAsia="Times New Roman" w:hAnsi="Times New Roman" w:cs="Arial"/>
          <w:sz w:val="28"/>
          <w:szCs w:val="28"/>
          <w:lang w:eastAsia="ru-RU"/>
        </w:rPr>
        <w:br/>
        <w:t>Чехов А. "Толстый и тонкий", "Хирургия", "Налим", "Беззащитное существо", "Жалобная книга" и др.</w:t>
      </w:r>
      <w:r w:rsidRPr="00682D82">
        <w:rPr>
          <w:rFonts w:ascii="Times New Roman" w:eastAsia="Times New Roman" w:hAnsi="Times New Roman" w:cs="Arial"/>
          <w:sz w:val="28"/>
          <w:szCs w:val="28"/>
          <w:lang w:eastAsia="ru-RU"/>
        </w:rPr>
        <w:br/>
      </w:r>
      <w:r w:rsidRPr="00682D82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>Русская литература XX века</w:t>
      </w:r>
      <w:r w:rsidRPr="00682D82">
        <w:rPr>
          <w:rFonts w:ascii="Times New Roman" w:eastAsia="Times New Roman" w:hAnsi="Times New Roman" w:cs="Arial"/>
          <w:sz w:val="28"/>
          <w:szCs w:val="28"/>
          <w:lang w:eastAsia="ru-RU"/>
        </w:rPr>
        <w:br/>
        <w:t>Алексин А. "Звоните и приезжайте"</w:t>
      </w:r>
      <w:r w:rsidRPr="00682D82">
        <w:rPr>
          <w:rFonts w:ascii="Times New Roman" w:eastAsia="Times New Roman" w:hAnsi="Times New Roman" w:cs="Arial"/>
          <w:sz w:val="28"/>
          <w:szCs w:val="28"/>
          <w:lang w:eastAsia="ru-RU"/>
        </w:rPr>
        <w:br/>
        <w:t>Астафьев В. "Ф</w:t>
      </w:r>
      <w:r w:rsidR="00FE5728">
        <w:rPr>
          <w:rFonts w:ascii="Times New Roman" w:eastAsia="Times New Roman" w:hAnsi="Times New Roman" w:cs="Arial"/>
          <w:sz w:val="28"/>
          <w:szCs w:val="28"/>
          <w:lang w:eastAsia="ru-RU"/>
        </w:rPr>
        <w:t>отография, на которой меня нет"</w:t>
      </w:r>
      <w:r w:rsidRPr="00682D82">
        <w:rPr>
          <w:rFonts w:ascii="Times New Roman" w:eastAsia="Times New Roman" w:hAnsi="Times New Roman" w:cs="Arial"/>
          <w:sz w:val="28"/>
          <w:szCs w:val="28"/>
          <w:lang w:eastAsia="ru-RU"/>
        </w:rPr>
        <w:br/>
      </w:r>
      <w:proofErr w:type="spellStart"/>
      <w:r w:rsidRPr="00682D82">
        <w:rPr>
          <w:rFonts w:ascii="Times New Roman" w:eastAsia="Times New Roman" w:hAnsi="Times New Roman" w:cs="Arial"/>
          <w:sz w:val="28"/>
          <w:szCs w:val="28"/>
          <w:lang w:eastAsia="ru-RU"/>
        </w:rPr>
        <w:t>Железников</w:t>
      </w:r>
      <w:proofErr w:type="spellEnd"/>
      <w:r w:rsidRPr="00682D8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В. "Чудак из шестого "Б"", "Путешествие с багажо</w:t>
      </w:r>
      <w:r w:rsidR="00FE5728">
        <w:rPr>
          <w:rFonts w:ascii="Times New Roman" w:eastAsia="Times New Roman" w:hAnsi="Times New Roman" w:cs="Arial"/>
          <w:sz w:val="28"/>
          <w:szCs w:val="28"/>
          <w:lang w:eastAsia="ru-RU"/>
        </w:rPr>
        <w:t>м", "Чучело"</w:t>
      </w:r>
      <w:r w:rsidRPr="00682D82">
        <w:rPr>
          <w:rFonts w:ascii="Times New Roman" w:eastAsia="Times New Roman" w:hAnsi="Times New Roman" w:cs="Arial"/>
          <w:sz w:val="28"/>
          <w:szCs w:val="28"/>
          <w:lang w:eastAsia="ru-RU"/>
        </w:rPr>
        <w:br/>
        <w:t>Искандер Ф. "Первое дело", "Запретный плод", "Мученики сцены", "Вечерняя дорога", рассказы о море</w:t>
      </w:r>
      <w:r w:rsidRPr="00682D82">
        <w:rPr>
          <w:rFonts w:ascii="Times New Roman" w:eastAsia="Times New Roman" w:hAnsi="Times New Roman" w:cs="Arial"/>
          <w:sz w:val="28"/>
          <w:szCs w:val="28"/>
          <w:lang w:eastAsia="ru-RU"/>
        </w:rPr>
        <w:br/>
        <w:t>Крапивин В. "Валькины друзья и</w:t>
      </w:r>
      <w:r w:rsidR="00FE572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паруса", "Брат, которому семь"</w:t>
      </w:r>
      <w:r w:rsidRPr="00682D82">
        <w:rPr>
          <w:rFonts w:ascii="Times New Roman" w:eastAsia="Times New Roman" w:hAnsi="Times New Roman" w:cs="Arial"/>
          <w:sz w:val="28"/>
          <w:szCs w:val="28"/>
          <w:lang w:eastAsia="ru-RU"/>
        </w:rPr>
        <w:br/>
      </w:r>
      <w:r w:rsidRPr="00682D82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>Зарубежная литература</w:t>
      </w:r>
      <w:r w:rsidRPr="00682D82">
        <w:rPr>
          <w:rFonts w:ascii="Times New Roman" w:eastAsia="Times New Roman" w:hAnsi="Times New Roman" w:cs="Arial"/>
          <w:sz w:val="28"/>
          <w:szCs w:val="28"/>
          <w:lang w:eastAsia="ru-RU"/>
        </w:rPr>
        <w:br/>
      </w:r>
      <w:proofErr w:type="spellStart"/>
      <w:r w:rsidR="00FE5728">
        <w:rPr>
          <w:rFonts w:ascii="Times New Roman" w:eastAsia="Times New Roman" w:hAnsi="Times New Roman" w:cs="Arial"/>
          <w:sz w:val="28"/>
          <w:szCs w:val="28"/>
          <w:lang w:eastAsia="ru-RU"/>
        </w:rPr>
        <w:t>Брэдбери</w:t>
      </w:r>
      <w:proofErr w:type="spellEnd"/>
      <w:r w:rsidR="00FE572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Р. "Третья экспедиция"</w:t>
      </w:r>
    </w:p>
    <w:p w:rsidR="00682D82" w:rsidRPr="00682D82" w:rsidRDefault="00682D82" w:rsidP="00682D82">
      <w:pPr>
        <w:spacing w:after="0" w:line="0" w:lineRule="atLeast"/>
        <w:ind w:left="360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82D82">
        <w:rPr>
          <w:rFonts w:ascii="Times New Roman" w:eastAsia="Times New Roman" w:hAnsi="Times New Roman" w:cs="Arial"/>
          <w:sz w:val="28"/>
          <w:szCs w:val="28"/>
          <w:lang w:eastAsia="ru-RU"/>
        </w:rPr>
        <w:t>Ку</w:t>
      </w:r>
      <w:r w:rsidR="00FE5728">
        <w:rPr>
          <w:rFonts w:ascii="Times New Roman" w:eastAsia="Times New Roman" w:hAnsi="Times New Roman" w:cs="Arial"/>
          <w:sz w:val="28"/>
          <w:szCs w:val="28"/>
          <w:lang w:eastAsia="ru-RU"/>
        </w:rPr>
        <w:t>пер Ф. "Последний из могикан"</w:t>
      </w:r>
      <w:r w:rsidR="00FE5728" w:rsidRPr="00682D8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682D82">
        <w:rPr>
          <w:rFonts w:ascii="Times New Roman" w:eastAsia="Times New Roman" w:hAnsi="Times New Roman" w:cs="Arial"/>
          <w:sz w:val="28"/>
          <w:szCs w:val="28"/>
          <w:lang w:eastAsia="ru-RU"/>
        </w:rPr>
        <w:br/>
        <w:t>Лондон Д. "На берегах Сакраменто", "Сказание о Ките", "Белое безмолвие", "Там, где расходятся пути</w:t>
      </w:r>
      <w:proofErr w:type="gramStart"/>
      <w:r w:rsidRPr="00682D82">
        <w:rPr>
          <w:rFonts w:ascii="Times New Roman" w:eastAsia="Times New Roman" w:hAnsi="Times New Roman" w:cs="Arial"/>
          <w:sz w:val="28"/>
          <w:szCs w:val="28"/>
          <w:lang w:eastAsia="ru-RU"/>
        </w:rPr>
        <w:t>".</w:t>
      </w:r>
      <w:r w:rsidRPr="00682D82">
        <w:rPr>
          <w:rFonts w:ascii="Times New Roman" w:eastAsia="Times New Roman" w:hAnsi="Times New Roman" w:cs="Arial"/>
          <w:sz w:val="28"/>
          <w:szCs w:val="28"/>
          <w:lang w:eastAsia="ru-RU"/>
        </w:rPr>
        <w:br/>
        <w:t>М</w:t>
      </w:r>
      <w:r w:rsidR="00FE5728">
        <w:rPr>
          <w:rFonts w:ascii="Times New Roman" w:eastAsia="Times New Roman" w:hAnsi="Times New Roman" w:cs="Arial"/>
          <w:sz w:val="28"/>
          <w:szCs w:val="28"/>
          <w:lang w:eastAsia="ru-RU"/>
        </w:rPr>
        <w:t>айн</w:t>
      </w:r>
      <w:proofErr w:type="gramEnd"/>
      <w:r w:rsidR="00FE572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Рид Т. "Всадник без головы"</w:t>
      </w:r>
      <w:r w:rsidR="00FE5728">
        <w:rPr>
          <w:rFonts w:ascii="Times New Roman" w:eastAsia="Times New Roman" w:hAnsi="Times New Roman" w:cs="Arial"/>
          <w:sz w:val="28"/>
          <w:szCs w:val="28"/>
          <w:lang w:eastAsia="ru-RU"/>
        </w:rPr>
        <w:br/>
        <w:t>Стивенсон Р. "Остров сокровищ"</w:t>
      </w:r>
      <w:r w:rsidRPr="00682D82">
        <w:rPr>
          <w:rFonts w:ascii="Times New Roman" w:eastAsia="Times New Roman" w:hAnsi="Times New Roman" w:cs="Arial"/>
          <w:sz w:val="28"/>
          <w:szCs w:val="28"/>
          <w:lang w:eastAsia="ru-RU"/>
        </w:rPr>
        <w:br/>
      </w:r>
      <w:proofErr w:type="spellStart"/>
      <w:r w:rsidRPr="00682D82">
        <w:rPr>
          <w:rFonts w:ascii="Times New Roman" w:eastAsia="Times New Roman" w:hAnsi="Times New Roman" w:cs="Arial"/>
          <w:sz w:val="28"/>
          <w:szCs w:val="28"/>
          <w:lang w:eastAsia="ru-RU"/>
        </w:rPr>
        <w:t>Толкин</w:t>
      </w:r>
      <w:proofErr w:type="spellEnd"/>
      <w:r w:rsidRPr="00682D8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Д.Р.Р. "</w:t>
      </w:r>
      <w:proofErr w:type="spellStart"/>
      <w:r w:rsidRPr="00682D82">
        <w:rPr>
          <w:rFonts w:ascii="Times New Roman" w:eastAsia="Times New Roman" w:hAnsi="Times New Roman" w:cs="Arial"/>
          <w:sz w:val="28"/>
          <w:szCs w:val="28"/>
          <w:lang w:eastAsia="ru-RU"/>
        </w:rPr>
        <w:t>Хоббит</w:t>
      </w:r>
      <w:proofErr w:type="spellEnd"/>
      <w:r w:rsidRPr="00682D82">
        <w:rPr>
          <w:rFonts w:ascii="Times New Roman" w:eastAsia="Times New Roman" w:hAnsi="Times New Roman" w:cs="Arial"/>
          <w:sz w:val="28"/>
          <w:szCs w:val="28"/>
          <w:lang w:eastAsia="ru-RU"/>
        </w:rPr>
        <w:t>, или Туда и обратно"</w:t>
      </w:r>
      <w:r w:rsidRPr="00682D82">
        <w:rPr>
          <w:rFonts w:ascii="Times New Roman" w:eastAsia="Times New Roman" w:hAnsi="Times New Roman" w:cs="Arial"/>
          <w:sz w:val="28"/>
          <w:szCs w:val="28"/>
          <w:lang w:eastAsia="ru-RU"/>
        </w:rPr>
        <w:br/>
        <w:t xml:space="preserve">По Э. </w:t>
      </w:r>
      <w:r w:rsidR="00FE5728">
        <w:rPr>
          <w:rFonts w:ascii="Times New Roman" w:eastAsia="Times New Roman" w:hAnsi="Times New Roman" w:cs="Arial"/>
          <w:sz w:val="28"/>
          <w:szCs w:val="28"/>
          <w:lang w:eastAsia="ru-RU"/>
        </w:rPr>
        <w:t>«Золотой жук»</w:t>
      </w:r>
    </w:p>
    <w:p w:rsidR="00786CDE" w:rsidRDefault="00786CDE" w:rsidP="0081503F">
      <w:pPr>
        <w:spacing w:after="0" w:line="0" w:lineRule="atLeast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293930" w:rsidRDefault="008B534C" w:rsidP="00845375">
      <w:pPr>
        <w:spacing w:after="0" w:line="0" w:lineRule="atLeast"/>
        <w:contextualSpacing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  Выполните </w:t>
      </w:r>
      <w:r w:rsidRPr="008B534C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творческое задание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, напишите характеристику одного из героев (по двум произведениям на выбор). </w:t>
      </w:r>
    </w:p>
    <w:p w:rsidR="008B534C" w:rsidRPr="008B534C" w:rsidRDefault="008B534C" w:rsidP="00845375">
      <w:pPr>
        <w:spacing w:after="0" w:line="0" w:lineRule="atLeast"/>
        <w:contextualSpacing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8B534C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Подсказка</w:t>
      </w:r>
    </w:p>
    <w:p w:rsidR="008B534C" w:rsidRDefault="008B534C" w:rsidP="00845375">
      <w:pPr>
        <w:spacing w:after="0" w:line="0" w:lineRule="atLeast"/>
        <w:contextualSpacing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Воспользуйтесь примерным планом.</w:t>
      </w:r>
    </w:p>
    <w:p w:rsidR="008B534C" w:rsidRPr="008B534C" w:rsidRDefault="008B534C" w:rsidP="00845375">
      <w:pPr>
        <w:spacing w:after="0" w:line="0" w:lineRule="atLeast"/>
        <w:contextualSpacing/>
        <w:rPr>
          <w:rFonts w:ascii="Times New Roman" w:eastAsia="Times New Roman" w:hAnsi="Times New Roman" w:cs="Arial"/>
          <w:i/>
          <w:sz w:val="28"/>
          <w:szCs w:val="28"/>
          <w:lang w:eastAsia="ru-RU"/>
        </w:rPr>
      </w:pPr>
      <w:r w:rsidRPr="008B534C">
        <w:rPr>
          <w:rFonts w:ascii="Times New Roman" w:eastAsia="Times New Roman" w:hAnsi="Times New Roman" w:cs="Arial"/>
          <w:i/>
          <w:sz w:val="28"/>
          <w:szCs w:val="28"/>
          <w:lang w:eastAsia="ru-RU"/>
        </w:rPr>
        <w:t>Примерный план</w:t>
      </w:r>
    </w:p>
    <w:p w:rsidR="008B534C" w:rsidRPr="008B534C" w:rsidRDefault="008B534C" w:rsidP="008B534C">
      <w:pPr>
        <w:pStyle w:val="a3"/>
        <w:numPr>
          <w:ilvl w:val="0"/>
          <w:numId w:val="15"/>
        </w:numPr>
        <w:spacing w:after="0" w:line="0" w:lineRule="atLeast"/>
        <w:rPr>
          <w:rFonts w:ascii="Times New Roman" w:eastAsia="Times New Roman" w:hAnsi="Times New Roman" w:cs="Arial"/>
          <w:b/>
          <w:i/>
          <w:sz w:val="28"/>
          <w:szCs w:val="28"/>
          <w:lang w:eastAsia="ru-RU"/>
        </w:rPr>
      </w:pPr>
      <w:r w:rsidRPr="008B534C">
        <w:rPr>
          <w:rFonts w:ascii="Times New Roman" w:eastAsia="Times New Roman" w:hAnsi="Times New Roman" w:cs="Arial"/>
          <w:b/>
          <w:i/>
          <w:sz w:val="28"/>
          <w:szCs w:val="28"/>
          <w:lang w:eastAsia="ru-RU"/>
        </w:rPr>
        <w:t>Чем герой привлёк ваше внимание?</w:t>
      </w:r>
    </w:p>
    <w:p w:rsidR="008B534C" w:rsidRPr="008B534C" w:rsidRDefault="008B534C" w:rsidP="008B534C">
      <w:pPr>
        <w:pStyle w:val="a3"/>
        <w:numPr>
          <w:ilvl w:val="0"/>
          <w:numId w:val="15"/>
        </w:numPr>
        <w:spacing w:after="0" w:line="0" w:lineRule="atLeast"/>
        <w:rPr>
          <w:rFonts w:ascii="Times New Roman" w:eastAsia="Times New Roman" w:hAnsi="Times New Roman" w:cs="Arial"/>
          <w:b/>
          <w:i/>
          <w:sz w:val="28"/>
          <w:szCs w:val="28"/>
          <w:lang w:eastAsia="ru-RU"/>
        </w:rPr>
      </w:pPr>
      <w:r w:rsidRPr="008B534C">
        <w:rPr>
          <w:rFonts w:ascii="Times New Roman" w:eastAsia="Times New Roman" w:hAnsi="Times New Roman" w:cs="Arial"/>
          <w:b/>
          <w:i/>
          <w:sz w:val="28"/>
          <w:szCs w:val="28"/>
          <w:lang w:eastAsia="ru-RU"/>
        </w:rPr>
        <w:t>Как имя характеризует героя?</w:t>
      </w:r>
    </w:p>
    <w:p w:rsidR="008B534C" w:rsidRPr="008B534C" w:rsidRDefault="008B534C" w:rsidP="008B534C">
      <w:pPr>
        <w:pStyle w:val="a3"/>
        <w:numPr>
          <w:ilvl w:val="0"/>
          <w:numId w:val="15"/>
        </w:numPr>
        <w:spacing w:after="0" w:line="0" w:lineRule="atLeast"/>
        <w:rPr>
          <w:rFonts w:ascii="Times New Roman" w:eastAsia="Times New Roman" w:hAnsi="Times New Roman" w:cs="Arial"/>
          <w:b/>
          <w:i/>
          <w:sz w:val="28"/>
          <w:szCs w:val="28"/>
          <w:lang w:eastAsia="ru-RU"/>
        </w:rPr>
      </w:pPr>
      <w:r w:rsidRPr="008B534C">
        <w:rPr>
          <w:rFonts w:ascii="Times New Roman" w:eastAsia="Times New Roman" w:hAnsi="Times New Roman" w:cs="Arial"/>
          <w:b/>
          <w:i/>
          <w:sz w:val="28"/>
          <w:szCs w:val="28"/>
          <w:lang w:eastAsia="ru-RU"/>
        </w:rPr>
        <w:lastRenderedPageBreak/>
        <w:t>Какие поступки совершает герой, как они его характеризуют?</w:t>
      </w:r>
    </w:p>
    <w:p w:rsidR="008B534C" w:rsidRPr="008B534C" w:rsidRDefault="008B534C" w:rsidP="008B534C">
      <w:pPr>
        <w:pStyle w:val="a3"/>
        <w:numPr>
          <w:ilvl w:val="0"/>
          <w:numId w:val="15"/>
        </w:numPr>
        <w:spacing w:after="0" w:line="0" w:lineRule="atLeast"/>
        <w:rPr>
          <w:rFonts w:ascii="Times New Roman" w:eastAsia="Times New Roman" w:hAnsi="Times New Roman" w:cs="Arial"/>
          <w:b/>
          <w:i/>
          <w:sz w:val="28"/>
          <w:szCs w:val="28"/>
          <w:lang w:eastAsia="ru-RU"/>
        </w:rPr>
      </w:pPr>
      <w:r w:rsidRPr="008B534C">
        <w:rPr>
          <w:rFonts w:ascii="Times New Roman" w:eastAsia="Times New Roman" w:hAnsi="Times New Roman" w:cs="Arial"/>
          <w:b/>
          <w:i/>
          <w:sz w:val="28"/>
          <w:szCs w:val="28"/>
          <w:lang w:eastAsia="ru-RU"/>
        </w:rPr>
        <w:t>Что рассказывают о герое другие персонажи и как он сам оценивает себя?</w:t>
      </w:r>
    </w:p>
    <w:p w:rsidR="008B534C" w:rsidRDefault="008B534C" w:rsidP="008B534C">
      <w:pPr>
        <w:pStyle w:val="a3"/>
        <w:numPr>
          <w:ilvl w:val="0"/>
          <w:numId w:val="15"/>
        </w:numPr>
        <w:spacing w:after="0" w:line="0" w:lineRule="atLeast"/>
        <w:rPr>
          <w:rFonts w:ascii="Times New Roman" w:eastAsia="Times New Roman" w:hAnsi="Times New Roman" w:cs="Arial"/>
          <w:b/>
          <w:i/>
          <w:sz w:val="28"/>
          <w:szCs w:val="28"/>
          <w:lang w:eastAsia="ru-RU"/>
        </w:rPr>
      </w:pPr>
      <w:r w:rsidRPr="008B534C">
        <w:rPr>
          <w:rFonts w:ascii="Times New Roman" w:eastAsia="Times New Roman" w:hAnsi="Times New Roman" w:cs="Arial"/>
          <w:b/>
          <w:i/>
          <w:sz w:val="28"/>
          <w:szCs w:val="28"/>
          <w:lang w:eastAsia="ru-RU"/>
        </w:rPr>
        <w:t xml:space="preserve">Каково ваше отношение к герою?  </w:t>
      </w:r>
    </w:p>
    <w:p w:rsidR="009C7671" w:rsidRDefault="009C7671" w:rsidP="009C7671">
      <w:pPr>
        <w:spacing w:after="0" w:line="0" w:lineRule="atLeast"/>
        <w:rPr>
          <w:rFonts w:ascii="Times New Roman" w:eastAsia="Times New Roman" w:hAnsi="Times New Roman" w:cs="Arial"/>
          <w:b/>
          <w:i/>
          <w:sz w:val="28"/>
          <w:szCs w:val="28"/>
          <w:lang w:eastAsia="ru-RU"/>
        </w:rPr>
      </w:pPr>
    </w:p>
    <w:p w:rsidR="009C7671" w:rsidRDefault="009C7671" w:rsidP="009C7671">
      <w:pPr>
        <w:spacing w:after="0" w:line="0" w:lineRule="atLeast"/>
        <w:rPr>
          <w:rFonts w:ascii="Times New Roman" w:eastAsia="Times New Roman" w:hAnsi="Times New Roman" w:cs="Arial"/>
          <w:b/>
          <w:i/>
          <w:sz w:val="28"/>
          <w:szCs w:val="28"/>
          <w:lang w:eastAsia="ru-RU"/>
        </w:rPr>
      </w:pPr>
    </w:p>
    <w:p w:rsidR="009C7671" w:rsidRDefault="009C7671" w:rsidP="009C7671">
      <w:pPr>
        <w:spacing w:after="0" w:line="0" w:lineRule="atLeast"/>
        <w:contextualSpacing/>
        <w:rPr>
          <w:rFonts w:ascii="Times New Roman" w:eastAsia="Times New Roman" w:hAnsi="Times New Roman" w:cs="Arial"/>
          <w:b/>
          <w:sz w:val="28"/>
          <w:szCs w:val="28"/>
          <w:u w:val="single"/>
          <w:lang w:eastAsia="ru-RU"/>
        </w:rPr>
      </w:pPr>
      <w:r w:rsidRPr="00A93D53">
        <w:rPr>
          <w:rFonts w:ascii="Times New Roman" w:eastAsia="Times New Roman" w:hAnsi="Times New Roman" w:cs="Arial"/>
          <w:b/>
          <w:sz w:val="28"/>
          <w:szCs w:val="28"/>
          <w:u w:val="single"/>
          <w:lang w:eastAsia="ru-RU"/>
        </w:rPr>
        <w:t>Рекомендации для</w:t>
      </w:r>
      <w:r w:rsidRPr="00D23F07">
        <w:rPr>
          <w:rFonts w:ascii="Times New Roman" w:eastAsia="Times New Roman" w:hAnsi="Times New Roman" w:cs="Arial"/>
          <w:b/>
          <w:sz w:val="28"/>
          <w:szCs w:val="28"/>
          <w:u w:val="single"/>
          <w:lang w:eastAsia="ru-RU"/>
        </w:rPr>
        <w:t xml:space="preserve"> дополнительного чтения</w:t>
      </w:r>
      <w:r>
        <w:rPr>
          <w:rFonts w:ascii="Times New Roman" w:eastAsia="Times New Roman" w:hAnsi="Times New Roman" w:cs="Arial"/>
          <w:b/>
          <w:sz w:val="28"/>
          <w:szCs w:val="28"/>
          <w:u w:val="single"/>
          <w:lang w:eastAsia="ru-RU"/>
        </w:rPr>
        <w:t xml:space="preserve"> для гуманитарного класса:</w:t>
      </w:r>
    </w:p>
    <w:p w:rsidR="009C7671" w:rsidRDefault="009C7671" w:rsidP="009C7671">
      <w:pPr>
        <w:spacing w:after="0" w:line="0" w:lineRule="atLeast"/>
        <w:contextualSpacing/>
        <w:rPr>
          <w:rFonts w:ascii="Times New Roman" w:eastAsia="Times New Roman" w:hAnsi="Times New Roman" w:cs="Arial"/>
          <w:b/>
          <w:sz w:val="28"/>
          <w:szCs w:val="28"/>
          <w:u w:val="single"/>
          <w:lang w:eastAsia="ru-RU"/>
        </w:rPr>
      </w:pPr>
    </w:p>
    <w:p w:rsidR="009C7671" w:rsidRDefault="009C7671" w:rsidP="009C7671">
      <w:pPr>
        <w:spacing w:after="0" w:line="0" w:lineRule="atLeast"/>
        <w:contextualSpacing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Обязательно для прочтения не менее </w:t>
      </w: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ДВУХ произведений из этого списка</w:t>
      </w:r>
      <w:r w:rsidRPr="00075889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</w:t>
      </w:r>
      <w:r w:rsidRPr="0084537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на выбор ученика. </w:t>
      </w:r>
    </w:p>
    <w:p w:rsidR="009C7671" w:rsidRDefault="009C7671" w:rsidP="009C7671">
      <w:pPr>
        <w:spacing w:after="0" w:line="0" w:lineRule="atLeast"/>
        <w:contextualSpacing/>
        <w:rPr>
          <w:rFonts w:ascii="Times New Roman" w:eastAsia="Times New Roman" w:hAnsi="Times New Roman" w:cs="Arial"/>
          <w:b/>
          <w:sz w:val="28"/>
          <w:szCs w:val="28"/>
          <w:u w:val="single"/>
          <w:lang w:eastAsia="ru-RU"/>
        </w:rPr>
      </w:pPr>
    </w:p>
    <w:p w:rsidR="009C7671" w:rsidRPr="00682D82" w:rsidRDefault="009C7671" w:rsidP="009C7671">
      <w:pPr>
        <w:spacing w:after="0" w:line="0" w:lineRule="atLeast"/>
        <w:ind w:left="360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82D82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>На досуге:</w:t>
      </w:r>
    </w:p>
    <w:p w:rsidR="009C7671" w:rsidRPr="00682D82" w:rsidRDefault="009C7671" w:rsidP="009C7671">
      <w:pPr>
        <w:spacing w:after="0" w:line="0" w:lineRule="atLeast"/>
        <w:ind w:left="360"/>
        <w:rPr>
          <w:rFonts w:ascii="Times New Roman" w:eastAsia="Times New Roman" w:hAnsi="Times New Roman" w:cs="Arial"/>
          <w:sz w:val="28"/>
          <w:szCs w:val="28"/>
          <w:lang w:eastAsia="ru-RU"/>
        </w:rPr>
      </w:pPr>
      <w:proofErr w:type="spellStart"/>
      <w:r w:rsidRPr="00682D82">
        <w:rPr>
          <w:rFonts w:ascii="Times New Roman" w:eastAsia="Times New Roman" w:hAnsi="Times New Roman" w:cs="Arial"/>
          <w:sz w:val="28"/>
          <w:szCs w:val="28"/>
          <w:lang w:eastAsia="ru-RU"/>
        </w:rPr>
        <w:t>В.Железников</w:t>
      </w:r>
      <w:proofErr w:type="spellEnd"/>
      <w:r w:rsidRPr="00682D82">
        <w:rPr>
          <w:rFonts w:ascii="Times New Roman" w:eastAsia="Times New Roman" w:hAnsi="Times New Roman" w:cs="Arial"/>
          <w:sz w:val="28"/>
          <w:szCs w:val="28"/>
          <w:lang w:eastAsia="ru-RU"/>
        </w:rPr>
        <w:t>. Чучело</w:t>
      </w:r>
      <w:r w:rsidRPr="00682D82">
        <w:rPr>
          <w:rFonts w:ascii="Times New Roman" w:eastAsia="Times New Roman" w:hAnsi="Times New Roman" w:cs="Arial"/>
          <w:sz w:val="28"/>
          <w:szCs w:val="28"/>
          <w:lang w:eastAsia="ru-RU"/>
        </w:rPr>
        <w:br/>
        <w:t>-</w:t>
      </w:r>
      <w:proofErr w:type="spellStart"/>
      <w:r w:rsidRPr="00682D82">
        <w:rPr>
          <w:rFonts w:ascii="Times New Roman" w:eastAsia="Times New Roman" w:hAnsi="Times New Roman" w:cs="Arial"/>
          <w:sz w:val="28"/>
          <w:szCs w:val="28"/>
          <w:lang w:eastAsia="ru-RU"/>
        </w:rPr>
        <w:t>В.Бианки</w:t>
      </w:r>
      <w:proofErr w:type="spellEnd"/>
      <w:r w:rsidRPr="00682D82">
        <w:rPr>
          <w:rFonts w:ascii="Times New Roman" w:eastAsia="Times New Roman" w:hAnsi="Times New Roman" w:cs="Arial"/>
          <w:sz w:val="28"/>
          <w:szCs w:val="28"/>
          <w:lang w:eastAsia="ru-RU"/>
        </w:rPr>
        <w:t>. Рассказы о животных</w:t>
      </w:r>
      <w:r w:rsidRPr="00682D82">
        <w:rPr>
          <w:rFonts w:ascii="Times New Roman" w:eastAsia="Times New Roman" w:hAnsi="Times New Roman" w:cs="Arial"/>
          <w:sz w:val="28"/>
          <w:szCs w:val="28"/>
          <w:lang w:eastAsia="ru-RU"/>
        </w:rPr>
        <w:br/>
        <w:t>-</w:t>
      </w:r>
      <w:proofErr w:type="spellStart"/>
      <w:r w:rsidRPr="00682D82">
        <w:rPr>
          <w:rFonts w:ascii="Times New Roman" w:eastAsia="Times New Roman" w:hAnsi="Times New Roman" w:cs="Arial"/>
          <w:sz w:val="28"/>
          <w:szCs w:val="28"/>
          <w:lang w:eastAsia="ru-RU"/>
        </w:rPr>
        <w:t>К.Паустовский</w:t>
      </w:r>
      <w:proofErr w:type="spellEnd"/>
      <w:r w:rsidRPr="00682D82">
        <w:rPr>
          <w:rFonts w:ascii="Times New Roman" w:eastAsia="Times New Roman" w:hAnsi="Times New Roman" w:cs="Arial"/>
          <w:sz w:val="28"/>
          <w:szCs w:val="28"/>
          <w:lang w:eastAsia="ru-RU"/>
        </w:rPr>
        <w:t>. Мещерская сторона</w:t>
      </w:r>
      <w:r w:rsidRPr="00682D82">
        <w:rPr>
          <w:rFonts w:ascii="Times New Roman" w:eastAsia="Times New Roman" w:hAnsi="Times New Roman" w:cs="Arial"/>
          <w:sz w:val="28"/>
          <w:szCs w:val="28"/>
          <w:lang w:eastAsia="ru-RU"/>
        </w:rPr>
        <w:br/>
        <w:t>-</w:t>
      </w:r>
      <w:proofErr w:type="spellStart"/>
      <w:r w:rsidRPr="00682D82">
        <w:rPr>
          <w:rFonts w:ascii="Times New Roman" w:eastAsia="Times New Roman" w:hAnsi="Times New Roman" w:cs="Arial"/>
          <w:sz w:val="28"/>
          <w:szCs w:val="28"/>
          <w:lang w:eastAsia="ru-RU"/>
        </w:rPr>
        <w:t>Д.Дарелл</w:t>
      </w:r>
      <w:proofErr w:type="spellEnd"/>
      <w:r w:rsidRPr="00682D82">
        <w:rPr>
          <w:rFonts w:ascii="Times New Roman" w:eastAsia="Times New Roman" w:hAnsi="Times New Roman" w:cs="Arial"/>
          <w:sz w:val="28"/>
          <w:szCs w:val="28"/>
          <w:lang w:eastAsia="ru-RU"/>
        </w:rPr>
        <w:t>. Моя семья и звери</w:t>
      </w:r>
      <w:r w:rsidRPr="00682D82">
        <w:rPr>
          <w:rFonts w:ascii="Times New Roman" w:eastAsia="Times New Roman" w:hAnsi="Times New Roman" w:cs="Arial"/>
          <w:sz w:val="28"/>
          <w:szCs w:val="28"/>
          <w:lang w:eastAsia="ru-RU"/>
        </w:rPr>
        <w:br/>
        <w:t>-</w:t>
      </w:r>
      <w:proofErr w:type="spellStart"/>
      <w:r w:rsidRPr="00682D82">
        <w:rPr>
          <w:rFonts w:ascii="Times New Roman" w:eastAsia="Times New Roman" w:hAnsi="Times New Roman" w:cs="Arial"/>
          <w:sz w:val="28"/>
          <w:szCs w:val="28"/>
          <w:lang w:eastAsia="ru-RU"/>
        </w:rPr>
        <w:t>А.Куприн</w:t>
      </w:r>
      <w:proofErr w:type="spellEnd"/>
      <w:r w:rsidRPr="00682D82">
        <w:rPr>
          <w:rFonts w:ascii="Times New Roman" w:eastAsia="Times New Roman" w:hAnsi="Times New Roman" w:cs="Arial"/>
          <w:sz w:val="28"/>
          <w:szCs w:val="28"/>
          <w:lang w:eastAsia="ru-RU"/>
        </w:rPr>
        <w:t>. Изумруд. Белый пудель</w:t>
      </w:r>
      <w:r w:rsidRPr="00682D82">
        <w:rPr>
          <w:rFonts w:ascii="Times New Roman" w:eastAsia="Times New Roman" w:hAnsi="Times New Roman" w:cs="Arial"/>
          <w:sz w:val="28"/>
          <w:szCs w:val="28"/>
          <w:lang w:eastAsia="ru-RU"/>
        </w:rPr>
        <w:br/>
        <w:t>-</w:t>
      </w:r>
      <w:proofErr w:type="spellStart"/>
      <w:r w:rsidRPr="00682D82">
        <w:rPr>
          <w:rFonts w:ascii="Times New Roman" w:eastAsia="Times New Roman" w:hAnsi="Times New Roman" w:cs="Arial"/>
          <w:sz w:val="28"/>
          <w:szCs w:val="28"/>
          <w:lang w:eastAsia="ru-RU"/>
        </w:rPr>
        <w:t>Э.Фарджон</w:t>
      </w:r>
      <w:proofErr w:type="spellEnd"/>
      <w:r w:rsidRPr="00682D82">
        <w:rPr>
          <w:rFonts w:ascii="Times New Roman" w:eastAsia="Times New Roman" w:hAnsi="Times New Roman" w:cs="Arial"/>
          <w:sz w:val="28"/>
          <w:szCs w:val="28"/>
          <w:lang w:eastAsia="ru-RU"/>
        </w:rPr>
        <w:t>. Седьмая принцесса</w:t>
      </w:r>
      <w:r w:rsidRPr="00682D82">
        <w:rPr>
          <w:rFonts w:ascii="Times New Roman" w:eastAsia="Times New Roman" w:hAnsi="Times New Roman" w:cs="Arial"/>
          <w:sz w:val="28"/>
          <w:szCs w:val="28"/>
          <w:lang w:eastAsia="ru-RU"/>
        </w:rPr>
        <w:br/>
        <w:t>-</w:t>
      </w:r>
      <w:proofErr w:type="spellStart"/>
      <w:r w:rsidRPr="00682D82">
        <w:rPr>
          <w:rFonts w:ascii="Times New Roman" w:eastAsia="Times New Roman" w:hAnsi="Times New Roman" w:cs="Arial"/>
          <w:sz w:val="28"/>
          <w:szCs w:val="28"/>
          <w:lang w:eastAsia="ru-RU"/>
        </w:rPr>
        <w:t>А.Сент</w:t>
      </w:r>
      <w:proofErr w:type="spellEnd"/>
      <w:r w:rsidRPr="00682D82">
        <w:rPr>
          <w:rFonts w:ascii="Times New Roman" w:eastAsia="Times New Roman" w:hAnsi="Times New Roman" w:cs="Arial"/>
          <w:sz w:val="28"/>
          <w:szCs w:val="28"/>
          <w:lang w:eastAsia="ru-RU"/>
        </w:rPr>
        <w:t>-Экзюпери. Маленький принц</w:t>
      </w:r>
      <w:r w:rsidRPr="00682D82">
        <w:rPr>
          <w:rFonts w:ascii="Times New Roman" w:eastAsia="Times New Roman" w:hAnsi="Times New Roman" w:cs="Arial"/>
          <w:sz w:val="28"/>
          <w:szCs w:val="28"/>
          <w:lang w:eastAsia="ru-RU"/>
        </w:rPr>
        <w:br/>
        <w:t>-</w:t>
      </w:r>
      <w:proofErr w:type="spellStart"/>
      <w:r w:rsidRPr="00682D82">
        <w:rPr>
          <w:rFonts w:ascii="Times New Roman" w:eastAsia="Times New Roman" w:hAnsi="Times New Roman" w:cs="Arial"/>
          <w:sz w:val="28"/>
          <w:szCs w:val="28"/>
          <w:lang w:eastAsia="ru-RU"/>
        </w:rPr>
        <w:t>В.Катаев</w:t>
      </w:r>
      <w:proofErr w:type="spellEnd"/>
      <w:r w:rsidRPr="00682D82">
        <w:rPr>
          <w:rFonts w:ascii="Times New Roman" w:eastAsia="Times New Roman" w:hAnsi="Times New Roman" w:cs="Arial"/>
          <w:sz w:val="28"/>
          <w:szCs w:val="28"/>
          <w:lang w:eastAsia="ru-RU"/>
        </w:rPr>
        <w:t>. Сын полка</w:t>
      </w:r>
    </w:p>
    <w:p w:rsidR="009C7671" w:rsidRDefault="009C7671" w:rsidP="009C7671">
      <w:pPr>
        <w:spacing w:after="0" w:line="0" w:lineRule="atLeast"/>
        <w:ind w:left="360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82D82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>Русская литература XIX века</w:t>
      </w:r>
      <w:r w:rsidRPr="00682D82">
        <w:rPr>
          <w:rFonts w:ascii="Times New Roman" w:eastAsia="Times New Roman" w:hAnsi="Times New Roman" w:cs="Arial"/>
          <w:sz w:val="28"/>
          <w:szCs w:val="28"/>
          <w:lang w:eastAsia="ru-RU"/>
        </w:rPr>
        <w:br/>
        <w:t>Пушкин А. "Повести Белкина"</w:t>
      </w:r>
      <w:r w:rsidRPr="00682D82">
        <w:rPr>
          <w:rFonts w:ascii="Times New Roman" w:eastAsia="Times New Roman" w:hAnsi="Times New Roman" w:cs="Arial"/>
          <w:sz w:val="28"/>
          <w:szCs w:val="28"/>
          <w:lang w:eastAsia="ru-RU"/>
        </w:rPr>
        <w:br/>
        <w:t>Гоголь Н. "Вечера на хуторе близ Диканьки"</w:t>
      </w:r>
      <w:r w:rsidRPr="00682D82">
        <w:rPr>
          <w:rFonts w:ascii="Times New Roman" w:eastAsia="Times New Roman" w:hAnsi="Times New Roman" w:cs="Arial"/>
          <w:sz w:val="28"/>
          <w:szCs w:val="28"/>
          <w:lang w:eastAsia="ru-RU"/>
        </w:rPr>
        <w:br/>
        <w:t>Лесков Н. "Человек на часах", "Тупейный художник", "Обман", "Пигмей"</w:t>
      </w:r>
      <w:r w:rsidRPr="00682D82">
        <w:rPr>
          <w:rFonts w:ascii="Times New Roman" w:eastAsia="Times New Roman" w:hAnsi="Times New Roman" w:cs="Arial"/>
          <w:sz w:val="28"/>
          <w:szCs w:val="28"/>
          <w:lang w:eastAsia="ru-RU"/>
        </w:rPr>
        <w:br/>
        <w:t xml:space="preserve">Тургенев И.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«Записки охотника»</w:t>
      </w:r>
      <w:r w:rsidRPr="00682D82">
        <w:rPr>
          <w:rFonts w:ascii="Times New Roman" w:eastAsia="Times New Roman" w:hAnsi="Times New Roman" w:cs="Arial"/>
          <w:sz w:val="28"/>
          <w:szCs w:val="28"/>
          <w:lang w:eastAsia="ru-RU"/>
        </w:rPr>
        <w:br/>
        <w:t>Достоевский Ф. "Мальчик у Христа на ёлке"</w:t>
      </w:r>
      <w:r w:rsidRPr="00682D82">
        <w:rPr>
          <w:rFonts w:ascii="Times New Roman" w:eastAsia="Times New Roman" w:hAnsi="Times New Roman" w:cs="Arial"/>
          <w:sz w:val="28"/>
          <w:szCs w:val="28"/>
          <w:lang w:eastAsia="ru-RU"/>
        </w:rPr>
        <w:br/>
        <w:t>Толстой Л. "Хаджи-Мурат"</w:t>
      </w:r>
      <w:r w:rsidRPr="00682D82">
        <w:rPr>
          <w:rFonts w:ascii="Times New Roman" w:eastAsia="Times New Roman" w:hAnsi="Times New Roman" w:cs="Arial"/>
          <w:sz w:val="28"/>
          <w:szCs w:val="28"/>
          <w:lang w:eastAsia="ru-RU"/>
        </w:rPr>
        <w:br/>
        <w:t>Чехов А. "Толстый и тонкий", "Хирургия", "Налим", "Беззащитное существо", "Жалобная книга" и др.</w:t>
      </w:r>
      <w:r w:rsidRPr="00682D82">
        <w:rPr>
          <w:rFonts w:ascii="Times New Roman" w:eastAsia="Times New Roman" w:hAnsi="Times New Roman" w:cs="Arial"/>
          <w:sz w:val="28"/>
          <w:szCs w:val="28"/>
          <w:lang w:eastAsia="ru-RU"/>
        </w:rPr>
        <w:br/>
      </w:r>
      <w:r w:rsidRPr="00682D82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>Русская литература XX века</w:t>
      </w:r>
      <w:r w:rsidRPr="00682D82">
        <w:rPr>
          <w:rFonts w:ascii="Times New Roman" w:eastAsia="Times New Roman" w:hAnsi="Times New Roman" w:cs="Arial"/>
          <w:sz w:val="28"/>
          <w:szCs w:val="28"/>
          <w:lang w:eastAsia="ru-RU"/>
        </w:rPr>
        <w:br/>
        <w:t>Алексин А. "Звоните и приезжайте"</w:t>
      </w:r>
      <w:r w:rsidRPr="00682D82">
        <w:rPr>
          <w:rFonts w:ascii="Times New Roman" w:eastAsia="Times New Roman" w:hAnsi="Times New Roman" w:cs="Arial"/>
          <w:sz w:val="28"/>
          <w:szCs w:val="28"/>
          <w:lang w:eastAsia="ru-RU"/>
        </w:rPr>
        <w:br/>
        <w:t>Астафьев В. "Фотография, на которой меня нет"</w:t>
      </w:r>
      <w:r w:rsidRPr="00682D82">
        <w:rPr>
          <w:rFonts w:ascii="Times New Roman" w:eastAsia="Times New Roman" w:hAnsi="Times New Roman" w:cs="Arial"/>
          <w:sz w:val="28"/>
          <w:szCs w:val="28"/>
          <w:lang w:eastAsia="ru-RU"/>
        </w:rPr>
        <w:br/>
        <w:t>Белов В. Рассказы для детей</w:t>
      </w:r>
      <w:r w:rsidRPr="00682D82">
        <w:rPr>
          <w:rFonts w:ascii="Times New Roman" w:eastAsia="Times New Roman" w:hAnsi="Times New Roman" w:cs="Arial"/>
          <w:sz w:val="28"/>
          <w:szCs w:val="28"/>
          <w:lang w:eastAsia="ru-RU"/>
        </w:rPr>
        <w:br/>
        <w:t>Булычев Кир "Заповедник сказок"</w:t>
      </w:r>
      <w:r w:rsidRPr="00682D82">
        <w:rPr>
          <w:rFonts w:ascii="Times New Roman" w:eastAsia="Times New Roman" w:hAnsi="Times New Roman" w:cs="Arial"/>
          <w:sz w:val="28"/>
          <w:szCs w:val="28"/>
          <w:lang w:eastAsia="ru-RU"/>
        </w:rPr>
        <w:br/>
      </w:r>
      <w:proofErr w:type="spellStart"/>
      <w:r w:rsidRPr="00682D82"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>Железников</w:t>
      </w:r>
      <w:proofErr w:type="spellEnd"/>
      <w:r w:rsidRPr="00682D8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В. "Чудак из шестого "Б"", "Путешествие с багажом", "Чучело"</w:t>
      </w:r>
      <w:r w:rsidRPr="00682D82">
        <w:rPr>
          <w:rFonts w:ascii="Times New Roman" w:eastAsia="Times New Roman" w:hAnsi="Times New Roman" w:cs="Arial"/>
          <w:sz w:val="28"/>
          <w:szCs w:val="28"/>
          <w:lang w:eastAsia="ru-RU"/>
        </w:rPr>
        <w:br/>
        <w:t>Зощенко М. Рассказы для детей</w:t>
      </w:r>
      <w:r w:rsidRPr="00682D82">
        <w:rPr>
          <w:rFonts w:ascii="Times New Roman" w:eastAsia="Times New Roman" w:hAnsi="Times New Roman" w:cs="Arial"/>
          <w:sz w:val="28"/>
          <w:szCs w:val="28"/>
          <w:lang w:eastAsia="ru-RU"/>
        </w:rPr>
        <w:br/>
        <w:t>Искандер Ф. "Первое дело", "Запретный плод", "Мученики сцены", "Вечерняя дорога", рассказы о море</w:t>
      </w:r>
      <w:r w:rsidRPr="00682D82">
        <w:rPr>
          <w:rFonts w:ascii="Times New Roman" w:eastAsia="Times New Roman" w:hAnsi="Times New Roman" w:cs="Arial"/>
          <w:sz w:val="28"/>
          <w:szCs w:val="28"/>
          <w:lang w:eastAsia="ru-RU"/>
        </w:rPr>
        <w:br/>
        <w:t>Крапивин В. "Валькины друзья и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паруса", "Брат, которому семь"</w:t>
      </w:r>
    </w:p>
    <w:p w:rsidR="009C7671" w:rsidRPr="00D23F07" w:rsidRDefault="009C7671" w:rsidP="009C7671">
      <w:pPr>
        <w:spacing w:after="0" w:line="0" w:lineRule="atLeast"/>
        <w:ind w:left="360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23F07">
        <w:rPr>
          <w:rFonts w:ascii="Times New Roman" w:eastAsia="Times New Roman" w:hAnsi="Times New Roman" w:cs="Arial"/>
          <w:sz w:val="28"/>
          <w:szCs w:val="28"/>
          <w:lang w:eastAsia="ru-RU"/>
        </w:rPr>
        <w:t>В.П. Астафьев «Мальчик в белой рубашке».</w:t>
      </w:r>
    </w:p>
    <w:p w:rsidR="009C7671" w:rsidRPr="00D23F07" w:rsidRDefault="009C7671" w:rsidP="009C7671">
      <w:pPr>
        <w:spacing w:after="0" w:line="0" w:lineRule="atLeast"/>
        <w:ind w:left="360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23F07">
        <w:rPr>
          <w:rFonts w:ascii="Times New Roman" w:eastAsia="Times New Roman" w:hAnsi="Times New Roman" w:cs="Arial"/>
          <w:sz w:val="28"/>
          <w:szCs w:val="28"/>
          <w:lang w:eastAsia="ru-RU"/>
        </w:rPr>
        <w:t>В.М. Шукшин «Микроскоп», «Волки», «Постскриптум».</w:t>
      </w:r>
    </w:p>
    <w:p w:rsidR="009C7671" w:rsidRPr="00682D82" w:rsidRDefault="009C7671" w:rsidP="009C7671">
      <w:pPr>
        <w:spacing w:after="0" w:line="0" w:lineRule="atLeast"/>
        <w:ind w:left="360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82D82">
        <w:rPr>
          <w:rFonts w:ascii="Times New Roman" w:eastAsia="Times New Roman" w:hAnsi="Times New Roman" w:cs="Arial"/>
          <w:sz w:val="28"/>
          <w:szCs w:val="28"/>
          <w:lang w:eastAsia="ru-RU"/>
        </w:rPr>
        <w:br/>
        <w:t>Паустовский К. "Мещёрская сторона"</w:t>
      </w:r>
      <w:r w:rsidRPr="00682D82">
        <w:rPr>
          <w:rFonts w:ascii="Times New Roman" w:eastAsia="Times New Roman" w:hAnsi="Times New Roman" w:cs="Arial"/>
          <w:sz w:val="28"/>
          <w:szCs w:val="28"/>
          <w:lang w:eastAsia="ru-RU"/>
        </w:rPr>
        <w:br/>
      </w:r>
      <w:r w:rsidRPr="00682D82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>Зарубежная литература</w:t>
      </w:r>
      <w:r w:rsidRPr="00682D82">
        <w:rPr>
          <w:rFonts w:ascii="Times New Roman" w:eastAsia="Times New Roman" w:hAnsi="Times New Roman" w:cs="Arial"/>
          <w:sz w:val="28"/>
          <w:szCs w:val="28"/>
          <w:lang w:eastAsia="ru-RU"/>
        </w:rPr>
        <w:br/>
      </w:r>
      <w:proofErr w:type="spellStart"/>
      <w:r w:rsidRPr="00682D82">
        <w:rPr>
          <w:rFonts w:ascii="Times New Roman" w:eastAsia="Times New Roman" w:hAnsi="Times New Roman" w:cs="Arial"/>
          <w:sz w:val="28"/>
          <w:szCs w:val="28"/>
          <w:lang w:eastAsia="ru-RU"/>
        </w:rPr>
        <w:t>Брэдбери</w:t>
      </w:r>
      <w:proofErr w:type="spellEnd"/>
      <w:r w:rsidRPr="00682D8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Р. "Третья экспедиция"</w:t>
      </w:r>
      <w:r w:rsidRPr="00682D82">
        <w:rPr>
          <w:rFonts w:ascii="Times New Roman" w:eastAsia="Times New Roman" w:hAnsi="Times New Roman" w:cs="Arial"/>
          <w:sz w:val="28"/>
          <w:szCs w:val="28"/>
          <w:lang w:eastAsia="ru-RU"/>
        </w:rPr>
        <w:br/>
        <w:t>Генри О. "Вождь краснокожих"</w:t>
      </w:r>
      <w:r w:rsidRPr="00682D82">
        <w:rPr>
          <w:rFonts w:ascii="Times New Roman" w:eastAsia="Times New Roman" w:hAnsi="Times New Roman" w:cs="Arial"/>
          <w:sz w:val="28"/>
          <w:szCs w:val="28"/>
          <w:lang w:eastAsia="ru-RU"/>
        </w:rPr>
        <w:br/>
        <w:t>Дюма А. "Три мушкетёра"</w:t>
      </w:r>
      <w:r w:rsidRPr="00682D82">
        <w:rPr>
          <w:rFonts w:ascii="Times New Roman" w:eastAsia="Times New Roman" w:hAnsi="Times New Roman" w:cs="Arial"/>
          <w:sz w:val="28"/>
          <w:szCs w:val="28"/>
          <w:lang w:eastAsia="ru-RU"/>
        </w:rPr>
        <w:br/>
      </w:r>
      <w:proofErr w:type="spellStart"/>
      <w:r w:rsidRPr="00682D82">
        <w:rPr>
          <w:rFonts w:ascii="Times New Roman" w:eastAsia="Times New Roman" w:hAnsi="Times New Roman" w:cs="Arial"/>
          <w:sz w:val="28"/>
          <w:szCs w:val="28"/>
          <w:lang w:eastAsia="ru-RU"/>
        </w:rPr>
        <w:t>Конан</w:t>
      </w:r>
      <w:proofErr w:type="spellEnd"/>
      <w:r w:rsidRPr="00682D8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Дойл А. "Горбун"</w:t>
      </w:r>
      <w:r w:rsidRPr="00682D82">
        <w:rPr>
          <w:rFonts w:ascii="Times New Roman" w:eastAsia="Times New Roman" w:hAnsi="Times New Roman" w:cs="Arial"/>
          <w:sz w:val="28"/>
          <w:szCs w:val="28"/>
          <w:lang w:eastAsia="ru-RU"/>
        </w:rPr>
        <w:br/>
        <w:t>Купер Ф. "Последний из могикан", "Следопыт", "История с привидением"</w:t>
      </w:r>
      <w:r w:rsidRPr="00682D82">
        <w:rPr>
          <w:rFonts w:ascii="Times New Roman" w:eastAsia="Times New Roman" w:hAnsi="Times New Roman" w:cs="Arial"/>
          <w:sz w:val="28"/>
          <w:szCs w:val="28"/>
          <w:lang w:eastAsia="ru-RU"/>
        </w:rPr>
        <w:br/>
        <w:t xml:space="preserve">Линдгрен А. "Приключения </w:t>
      </w:r>
      <w:proofErr w:type="spellStart"/>
      <w:r w:rsidRPr="00682D82">
        <w:rPr>
          <w:rFonts w:ascii="Times New Roman" w:eastAsia="Times New Roman" w:hAnsi="Times New Roman" w:cs="Arial"/>
          <w:sz w:val="28"/>
          <w:szCs w:val="28"/>
          <w:lang w:eastAsia="ru-RU"/>
        </w:rPr>
        <w:t>Калле</w:t>
      </w:r>
      <w:proofErr w:type="spellEnd"/>
      <w:r w:rsidRPr="00682D8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proofErr w:type="spellStart"/>
      <w:r w:rsidRPr="00682D82">
        <w:rPr>
          <w:rFonts w:ascii="Times New Roman" w:eastAsia="Times New Roman" w:hAnsi="Times New Roman" w:cs="Arial"/>
          <w:sz w:val="28"/>
          <w:szCs w:val="28"/>
          <w:lang w:eastAsia="ru-RU"/>
        </w:rPr>
        <w:t>Блюмквиста</w:t>
      </w:r>
      <w:proofErr w:type="spellEnd"/>
      <w:r w:rsidRPr="00682D82">
        <w:rPr>
          <w:rFonts w:ascii="Times New Roman" w:eastAsia="Times New Roman" w:hAnsi="Times New Roman" w:cs="Arial"/>
          <w:sz w:val="28"/>
          <w:szCs w:val="28"/>
          <w:lang w:eastAsia="ru-RU"/>
        </w:rPr>
        <w:t>", рассказы</w:t>
      </w:r>
      <w:r w:rsidRPr="00682D82">
        <w:rPr>
          <w:rFonts w:ascii="Times New Roman" w:eastAsia="Times New Roman" w:hAnsi="Times New Roman" w:cs="Arial"/>
          <w:sz w:val="28"/>
          <w:szCs w:val="28"/>
          <w:lang w:eastAsia="ru-RU"/>
        </w:rPr>
        <w:br/>
        <w:t>Лондон Д. "На берегах Сакраменто", "Сказание о Ките", "Белое безмолвие", "Там, где расходятся пути</w:t>
      </w:r>
      <w:proofErr w:type="gramStart"/>
      <w:r w:rsidRPr="00682D82">
        <w:rPr>
          <w:rFonts w:ascii="Times New Roman" w:eastAsia="Times New Roman" w:hAnsi="Times New Roman" w:cs="Arial"/>
          <w:sz w:val="28"/>
          <w:szCs w:val="28"/>
          <w:lang w:eastAsia="ru-RU"/>
        </w:rPr>
        <w:t>".</w:t>
      </w:r>
      <w:r w:rsidRPr="00682D82">
        <w:rPr>
          <w:rFonts w:ascii="Times New Roman" w:eastAsia="Times New Roman" w:hAnsi="Times New Roman" w:cs="Arial"/>
          <w:sz w:val="28"/>
          <w:szCs w:val="28"/>
          <w:lang w:eastAsia="ru-RU"/>
        </w:rPr>
        <w:br/>
        <w:t>Майн</w:t>
      </w:r>
      <w:proofErr w:type="gramEnd"/>
      <w:r w:rsidRPr="00682D8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Рид Т. "Всадник без головы"</w:t>
      </w:r>
      <w:r w:rsidRPr="00682D82">
        <w:rPr>
          <w:rFonts w:ascii="Times New Roman" w:eastAsia="Times New Roman" w:hAnsi="Times New Roman" w:cs="Arial"/>
          <w:sz w:val="28"/>
          <w:szCs w:val="28"/>
          <w:lang w:eastAsia="ru-RU"/>
        </w:rPr>
        <w:br/>
        <w:t>Сетон-Томпсон Э. "Тито", "Мальчик и рысь", "Мустанг-иноходец", "</w:t>
      </w:r>
      <w:proofErr w:type="spellStart"/>
      <w:r w:rsidRPr="00682D82">
        <w:rPr>
          <w:rFonts w:ascii="Times New Roman" w:eastAsia="Times New Roman" w:hAnsi="Times New Roman" w:cs="Arial"/>
          <w:sz w:val="28"/>
          <w:szCs w:val="28"/>
          <w:lang w:eastAsia="ru-RU"/>
        </w:rPr>
        <w:t>Лобо</w:t>
      </w:r>
      <w:proofErr w:type="spellEnd"/>
      <w:r w:rsidRPr="00682D82">
        <w:rPr>
          <w:rFonts w:ascii="Times New Roman" w:eastAsia="Times New Roman" w:hAnsi="Times New Roman" w:cs="Arial"/>
          <w:sz w:val="28"/>
          <w:szCs w:val="28"/>
          <w:lang w:eastAsia="ru-RU"/>
        </w:rPr>
        <w:t>",</w:t>
      </w:r>
      <w:r w:rsidRPr="00682D82">
        <w:rPr>
          <w:rFonts w:ascii="Times New Roman" w:eastAsia="Times New Roman" w:hAnsi="Times New Roman" w:cs="Arial"/>
          <w:sz w:val="28"/>
          <w:szCs w:val="28"/>
          <w:lang w:eastAsia="ru-RU"/>
        </w:rPr>
        <w:br/>
        <w:t>"Домино", "Улыбчивый певец", "По следам оленя"</w:t>
      </w:r>
      <w:r w:rsidRPr="00682D82">
        <w:rPr>
          <w:rFonts w:ascii="Times New Roman" w:eastAsia="Times New Roman" w:hAnsi="Times New Roman" w:cs="Arial"/>
          <w:sz w:val="28"/>
          <w:szCs w:val="28"/>
          <w:lang w:eastAsia="ru-RU"/>
        </w:rPr>
        <w:br/>
        <w:t>Стивенсон Р. "Остров сокровищ"</w:t>
      </w:r>
      <w:r w:rsidRPr="00682D82">
        <w:rPr>
          <w:rFonts w:ascii="Times New Roman" w:eastAsia="Times New Roman" w:hAnsi="Times New Roman" w:cs="Arial"/>
          <w:sz w:val="28"/>
          <w:szCs w:val="28"/>
          <w:lang w:eastAsia="ru-RU"/>
        </w:rPr>
        <w:br/>
        <w:t xml:space="preserve">Твен М. "Приключения </w:t>
      </w:r>
      <w:proofErr w:type="spellStart"/>
      <w:r w:rsidRPr="00682D82">
        <w:rPr>
          <w:rFonts w:ascii="Times New Roman" w:eastAsia="Times New Roman" w:hAnsi="Times New Roman" w:cs="Arial"/>
          <w:sz w:val="28"/>
          <w:szCs w:val="28"/>
          <w:lang w:eastAsia="ru-RU"/>
        </w:rPr>
        <w:t>Гекльберри</w:t>
      </w:r>
      <w:proofErr w:type="spellEnd"/>
      <w:r w:rsidRPr="00682D8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Финна"</w:t>
      </w:r>
      <w:r w:rsidRPr="00682D82">
        <w:rPr>
          <w:rFonts w:ascii="Times New Roman" w:eastAsia="Times New Roman" w:hAnsi="Times New Roman" w:cs="Arial"/>
          <w:sz w:val="28"/>
          <w:szCs w:val="28"/>
          <w:lang w:eastAsia="ru-RU"/>
        </w:rPr>
        <w:br/>
      </w:r>
      <w:proofErr w:type="spellStart"/>
      <w:r w:rsidRPr="00682D82">
        <w:rPr>
          <w:rFonts w:ascii="Times New Roman" w:eastAsia="Times New Roman" w:hAnsi="Times New Roman" w:cs="Arial"/>
          <w:sz w:val="28"/>
          <w:szCs w:val="28"/>
          <w:lang w:eastAsia="ru-RU"/>
        </w:rPr>
        <w:t>Толкин</w:t>
      </w:r>
      <w:proofErr w:type="spellEnd"/>
      <w:r w:rsidRPr="00682D8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Д.Р.Р. "</w:t>
      </w:r>
      <w:proofErr w:type="spellStart"/>
      <w:r w:rsidRPr="00682D82">
        <w:rPr>
          <w:rFonts w:ascii="Times New Roman" w:eastAsia="Times New Roman" w:hAnsi="Times New Roman" w:cs="Arial"/>
          <w:sz w:val="28"/>
          <w:szCs w:val="28"/>
          <w:lang w:eastAsia="ru-RU"/>
        </w:rPr>
        <w:t>Хоббит</w:t>
      </w:r>
      <w:proofErr w:type="spellEnd"/>
      <w:r w:rsidRPr="00682D82">
        <w:rPr>
          <w:rFonts w:ascii="Times New Roman" w:eastAsia="Times New Roman" w:hAnsi="Times New Roman" w:cs="Arial"/>
          <w:sz w:val="28"/>
          <w:szCs w:val="28"/>
          <w:lang w:eastAsia="ru-RU"/>
        </w:rPr>
        <w:t>, или Туда и обратно"</w:t>
      </w:r>
      <w:r w:rsidRPr="00682D82">
        <w:rPr>
          <w:rFonts w:ascii="Times New Roman" w:eastAsia="Times New Roman" w:hAnsi="Times New Roman" w:cs="Arial"/>
          <w:sz w:val="28"/>
          <w:szCs w:val="28"/>
          <w:lang w:eastAsia="ru-RU"/>
        </w:rPr>
        <w:br/>
        <w:t>По Э. "Овальный портрет"</w:t>
      </w:r>
    </w:p>
    <w:p w:rsidR="009C7671" w:rsidRPr="00D23F07" w:rsidRDefault="009C7671" w:rsidP="009C7671">
      <w:pPr>
        <w:spacing w:after="0" w:line="0" w:lineRule="atLeast"/>
        <w:ind w:left="360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9C7671" w:rsidRDefault="009C7671" w:rsidP="009C7671">
      <w:pPr>
        <w:spacing w:after="0" w:line="0" w:lineRule="atLeast"/>
        <w:ind w:left="360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9C7671" w:rsidRDefault="009C7671" w:rsidP="009C7671">
      <w:pPr>
        <w:spacing w:after="0" w:line="0" w:lineRule="atLeast"/>
        <w:contextualSpacing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  Выполните </w:t>
      </w:r>
      <w:r w:rsidRPr="008B534C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творческое задание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, напишите характеристику одного из героев (по двум произведениям на выбор). </w:t>
      </w:r>
    </w:p>
    <w:p w:rsidR="009C7671" w:rsidRDefault="009C7671" w:rsidP="009C7671">
      <w:pPr>
        <w:spacing w:after="0" w:line="0" w:lineRule="atLeast"/>
        <w:contextualSpacing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9C7671" w:rsidRDefault="009C7671" w:rsidP="009C7671">
      <w:pPr>
        <w:spacing w:after="0" w:line="0" w:lineRule="atLeast"/>
        <w:contextualSpacing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8B534C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Подсказка</w:t>
      </w:r>
    </w:p>
    <w:p w:rsidR="009C7671" w:rsidRPr="008B534C" w:rsidRDefault="009C7671" w:rsidP="009C7671">
      <w:pPr>
        <w:spacing w:after="0" w:line="0" w:lineRule="atLeast"/>
        <w:contextualSpacing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9C7671" w:rsidRDefault="009C7671" w:rsidP="009C7671">
      <w:pPr>
        <w:spacing w:after="0" w:line="0" w:lineRule="atLeast"/>
        <w:contextualSpacing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Воспользуйтесь примерным планом.</w:t>
      </w:r>
    </w:p>
    <w:p w:rsidR="009C7671" w:rsidRDefault="009C7671" w:rsidP="009C7671">
      <w:pPr>
        <w:spacing w:after="0" w:line="0" w:lineRule="atLeast"/>
        <w:contextualSpacing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9C7671" w:rsidRPr="008B534C" w:rsidRDefault="009C7671" w:rsidP="009C7671">
      <w:pPr>
        <w:spacing w:after="0" w:line="0" w:lineRule="atLeast"/>
        <w:contextualSpacing/>
        <w:rPr>
          <w:rFonts w:ascii="Times New Roman" w:eastAsia="Times New Roman" w:hAnsi="Times New Roman" w:cs="Arial"/>
          <w:i/>
          <w:sz w:val="28"/>
          <w:szCs w:val="28"/>
          <w:lang w:eastAsia="ru-RU"/>
        </w:rPr>
      </w:pPr>
      <w:r w:rsidRPr="008B534C">
        <w:rPr>
          <w:rFonts w:ascii="Times New Roman" w:eastAsia="Times New Roman" w:hAnsi="Times New Roman" w:cs="Arial"/>
          <w:i/>
          <w:sz w:val="28"/>
          <w:szCs w:val="28"/>
          <w:lang w:eastAsia="ru-RU"/>
        </w:rPr>
        <w:lastRenderedPageBreak/>
        <w:t>Примерный план</w:t>
      </w:r>
    </w:p>
    <w:p w:rsidR="009C7671" w:rsidRPr="008B534C" w:rsidRDefault="009C7671" w:rsidP="009C7671">
      <w:pPr>
        <w:pStyle w:val="a3"/>
        <w:numPr>
          <w:ilvl w:val="0"/>
          <w:numId w:val="17"/>
        </w:numPr>
        <w:spacing w:after="0" w:line="0" w:lineRule="atLeast"/>
        <w:rPr>
          <w:rFonts w:ascii="Times New Roman" w:eastAsia="Times New Roman" w:hAnsi="Times New Roman" w:cs="Arial"/>
          <w:b/>
          <w:i/>
          <w:sz w:val="28"/>
          <w:szCs w:val="28"/>
          <w:lang w:eastAsia="ru-RU"/>
        </w:rPr>
      </w:pPr>
      <w:r w:rsidRPr="008B534C">
        <w:rPr>
          <w:rFonts w:ascii="Times New Roman" w:eastAsia="Times New Roman" w:hAnsi="Times New Roman" w:cs="Arial"/>
          <w:b/>
          <w:i/>
          <w:sz w:val="28"/>
          <w:szCs w:val="28"/>
          <w:lang w:eastAsia="ru-RU"/>
        </w:rPr>
        <w:t>Чем герой привлёк ваше внимание?</w:t>
      </w:r>
    </w:p>
    <w:p w:rsidR="009C7671" w:rsidRPr="008B534C" w:rsidRDefault="009C7671" w:rsidP="009C7671">
      <w:pPr>
        <w:pStyle w:val="a3"/>
        <w:numPr>
          <w:ilvl w:val="0"/>
          <w:numId w:val="17"/>
        </w:numPr>
        <w:spacing w:after="0" w:line="0" w:lineRule="atLeast"/>
        <w:rPr>
          <w:rFonts w:ascii="Times New Roman" w:eastAsia="Times New Roman" w:hAnsi="Times New Roman" w:cs="Arial"/>
          <w:b/>
          <w:i/>
          <w:sz w:val="28"/>
          <w:szCs w:val="28"/>
          <w:lang w:eastAsia="ru-RU"/>
        </w:rPr>
      </w:pPr>
      <w:r w:rsidRPr="008B534C">
        <w:rPr>
          <w:rFonts w:ascii="Times New Roman" w:eastAsia="Times New Roman" w:hAnsi="Times New Roman" w:cs="Arial"/>
          <w:b/>
          <w:i/>
          <w:sz w:val="28"/>
          <w:szCs w:val="28"/>
          <w:lang w:eastAsia="ru-RU"/>
        </w:rPr>
        <w:t>Как имя характеризует героя?</w:t>
      </w:r>
    </w:p>
    <w:p w:rsidR="009C7671" w:rsidRPr="008B534C" w:rsidRDefault="009C7671" w:rsidP="009C7671">
      <w:pPr>
        <w:pStyle w:val="a3"/>
        <w:numPr>
          <w:ilvl w:val="0"/>
          <w:numId w:val="17"/>
        </w:numPr>
        <w:spacing w:after="0" w:line="0" w:lineRule="atLeast"/>
        <w:rPr>
          <w:rFonts w:ascii="Times New Roman" w:eastAsia="Times New Roman" w:hAnsi="Times New Roman" w:cs="Arial"/>
          <w:b/>
          <w:i/>
          <w:sz w:val="28"/>
          <w:szCs w:val="28"/>
          <w:lang w:eastAsia="ru-RU"/>
        </w:rPr>
      </w:pPr>
      <w:r w:rsidRPr="008B534C">
        <w:rPr>
          <w:rFonts w:ascii="Times New Roman" w:eastAsia="Times New Roman" w:hAnsi="Times New Roman" w:cs="Arial"/>
          <w:b/>
          <w:i/>
          <w:sz w:val="28"/>
          <w:szCs w:val="28"/>
          <w:lang w:eastAsia="ru-RU"/>
        </w:rPr>
        <w:t>Какие поступки совершает герой, как они его характеризуют?</w:t>
      </w:r>
    </w:p>
    <w:p w:rsidR="009C7671" w:rsidRPr="008B534C" w:rsidRDefault="009C7671" w:rsidP="009C7671">
      <w:pPr>
        <w:pStyle w:val="a3"/>
        <w:numPr>
          <w:ilvl w:val="0"/>
          <w:numId w:val="17"/>
        </w:numPr>
        <w:spacing w:after="0" w:line="0" w:lineRule="atLeast"/>
        <w:rPr>
          <w:rFonts w:ascii="Times New Roman" w:eastAsia="Times New Roman" w:hAnsi="Times New Roman" w:cs="Arial"/>
          <w:b/>
          <w:i/>
          <w:sz w:val="28"/>
          <w:szCs w:val="28"/>
          <w:lang w:eastAsia="ru-RU"/>
        </w:rPr>
      </w:pPr>
      <w:r w:rsidRPr="008B534C">
        <w:rPr>
          <w:rFonts w:ascii="Times New Roman" w:eastAsia="Times New Roman" w:hAnsi="Times New Roman" w:cs="Arial"/>
          <w:b/>
          <w:i/>
          <w:sz w:val="28"/>
          <w:szCs w:val="28"/>
          <w:lang w:eastAsia="ru-RU"/>
        </w:rPr>
        <w:t>Что рассказывают о герое другие персонажи и как он сам оценивает себя?</w:t>
      </w:r>
    </w:p>
    <w:p w:rsidR="009C7671" w:rsidRPr="008B534C" w:rsidRDefault="009C7671" w:rsidP="009C7671">
      <w:pPr>
        <w:pStyle w:val="a3"/>
        <w:numPr>
          <w:ilvl w:val="0"/>
          <w:numId w:val="17"/>
        </w:numPr>
        <w:spacing w:after="0" w:line="0" w:lineRule="atLeast"/>
        <w:rPr>
          <w:rFonts w:ascii="Times New Roman" w:eastAsia="Times New Roman" w:hAnsi="Times New Roman" w:cs="Arial"/>
          <w:b/>
          <w:i/>
          <w:sz w:val="28"/>
          <w:szCs w:val="28"/>
          <w:lang w:eastAsia="ru-RU"/>
        </w:rPr>
      </w:pPr>
      <w:r w:rsidRPr="008B534C">
        <w:rPr>
          <w:rFonts w:ascii="Times New Roman" w:eastAsia="Times New Roman" w:hAnsi="Times New Roman" w:cs="Arial"/>
          <w:b/>
          <w:i/>
          <w:sz w:val="28"/>
          <w:szCs w:val="28"/>
          <w:lang w:eastAsia="ru-RU"/>
        </w:rPr>
        <w:t xml:space="preserve">Каково ваше отношение к герою?  </w:t>
      </w:r>
    </w:p>
    <w:p w:rsidR="009C7671" w:rsidRPr="009C7671" w:rsidRDefault="009C7671" w:rsidP="009C7671">
      <w:pPr>
        <w:spacing w:after="0" w:line="0" w:lineRule="atLeast"/>
        <w:rPr>
          <w:rFonts w:ascii="Times New Roman" w:eastAsia="Times New Roman" w:hAnsi="Times New Roman" w:cs="Arial"/>
          <w:b/>
          <w:i/>
          <w:sz w:val="28"/>
          <w:szCs w:val="28"/>
          <w:lang w:eastAsia="ru-RU"/>
        </w:rPr>
      </w:pPr>
    </w:p>
    <w:sectPr w:rsidR="009C7671" w:rsidRPr="009C7671" w:rsidSect="001140D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hybridMultilevel"/>
    <w:tmpl w:val="140E0F76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153B2D1F"/>
    <w:multiLevelType w:val="hybridMultilevel"/>
    <w:tmpl w:val="83D61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860C7"/>
    <w:multiLevelType w:val="hybridMultilevel"/>
    <w:tmpl w:val="13CE4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C62EC6"/>
    <w:multiLevelType w:val="hybridMultilevel"/>
    <w:tmpl w:val="42F8A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4E31B8"/>
    <w:multiLevelType w:val="hybridMultilevel"/>
    <w:tmpl w:val="197AE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BF3F28"/>
    <w:multiLevelType w:val="hybridMultilevel"/>
    <w:tmpl w:val="9572ADD4"/>
    <w:lvl w:ilvl="0" w:tplc="54CC70D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 w15:restartNumberingAfterBreak="0">
    <w:nsid w:val="256002B2"/>
    <w:multiLevelType w:val="hybridMultilevel"/>
    <w:tmpl w:val="CA688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5065A9"/>
    <w:multiLevelType w:val="hybridMultilevel"/>
    <w:tmpl w:val="13CE4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1A7880"/>
    <w:multiLevelType w:val="hybridMultilevel"/>
    <w:tmpl w:val="9A261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661997"/>
    <w:multiLevelType w:val="hybridMultilevel"/>
    <w:tmpl w:val="C13253E4"/>
    <w:lvl w:ilvl="0" w:tplc="DC66DA14">
      <w:numFmt w:val="bullet"/>
      <w:lvlText w:val="*"/>
      <w:lvlJc w:val="left"/>
      <w:pPr>
        <w:ind w:left="112" w:hanging="212"/>
      </w:pPr>
      <w:rPr>
        <w:rFonts w:ascii="Times New Roman" w:eastAsia="Times New Roman" w:hAnsi="Times New Roman" w:cs="Times New Roman" w:hint="default"/>
        <w:b/>
        <w:bCs/>
        <w:i/>
        <w:w w:val="100"/>
        <w:sz w:val="28"/>
        <w:szCs w:val="28"/>
        <w:lang w:val="ru-RU" w:eastAsia="ru-RU" w:bidi="ru-RU"/>
      </w:rPr>
    </w:lvl>
    <w:lvl w:ilvl="1" w:tplc="C010AD5A">
      <w:numFmt w:val="bullet"/>
      <w:lvlText w:val=""/>
      <w:lvlJc w:val="left"/>
      <w:pPr>
        <w:ind w:left="833" w:hanging="361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0330B08C">
      <w:numFmt w:val="bullet"/>
      <w:lvlText w:val="•"/>
      <w:lvlJc w:val="left"/>
      <w:pPr>
        <w:ind w:left="2410" w:hanging="361"/>
      </w:pPr>
      <w:rPr>
        <w:rFonts w:hint="default"/>
        <w:lang w:val="ru-RU" w:eastAsia="ru-RU" w:bidi="ru-RU"/>
      </w:rPr>
    </w:lvl>
    <w:lvl w:ilvl="3" w:tplc="6A06F472">
      <w:numFmt w:val="bullet"/>
      <w:lvlText w:val="•"/>
      <w:lvlJc w:val="left"/>
      <w:pPr>
        <w:ind w:left="3981" w:hanging="361"/>
      </w:pPr>
      <w:rPr>
        <w:rFonts w:hint="default"/>
        <w:lang w:val="ru-RU" w:eastAsia="ru-RU" w:bidi="ru-RU"/>
      </w:rPr>
    </w:lvl>
    <w:lvl w:ilvl="4" w:tplc="42D670BA">
      <w:numFmt w:val="bullet"/>
      <w:lvlText w:val="•"/>
      <w:lvlJc w:val="left"/>
      <w:pPr>
        <w:ind w:left="5552" w:hanging="361"/>
      </w:pPr>
      <w:rPr>
        <w:rFonts w:hint="default"/>
        <w:lang w:val="ru-RU" w:eastAsia="ru-RU" w:bidi="ru-RU"/>
      </w:rPr>
    </w:lvl>
    <w:lvl w:ilvl="5" w:tplc="04745928">
      <w:numFmt w:val="bullet"/>
      <w:lvlText w:val="•"/>
      <w:lvlJc w:val="left"/>
      <w:pPr>
        <w:ind w:left="7123" w:hanging="361"/>
      </w:pPr>
      <w:rPr>
        <w:rFonts w:hint="default"/>
        <w:lang w:val="ru-RU" w:eastAsia="ru-RU" w:bidi="ru-RU"/>
      </w:rPr>
    </w:lvl>
    <w:lvl w:ilvl="6" w:tplc="CF625B70">
      <w:numFmt w:val="bullet"/>
      <w:lvlText w:val="•"/>
      <w:lvlJc w:val="left"/>
      <w:pPr>
        <w:ind w:left="8694" w:hanging="361"/>
      </w:pPr>
      <w:rPr>
        <w:rFonts w:hint="default"/>
        <w:lang w:val="ru-RU" w:eastAsia="ru-RU" w:bidi="ru-RU"/>
      </w:rPr>
    </w:lvl>
    <w:lvl w:ilvl="7" w:tplc="2BBA0A02">
      <w:numFmt w:val="bullet"/>
      <w:lvlText w:val="•"/>
      <w:lvlJc w:val="left"/>
      <w:pPr>
        <w:ind w:left="10265" w:hanging="361"/>
      </w:pPr>
      <w:rPr>
        <w:rFonts w:hint="default"/>
        <w:lang w:val="ru-RU" w:eastAsia="ru-RU" w:bidi="ru-RU"/>
      </w:rPr>
    </w:lvl>
    <w:lvl w:ilvl="8" w:tplc="45BE1C3A">
      <w:numFmt w:val="bullet"/>
      <w:lvlText w:val="•"/>
      <w:lvlJc w:val="left"/>
      <w:pPr>
        <w:ind w:left="11836" w:hanging="361"/>
      </w:pPr>
      <w:rPr>
        <w:rFonts w:hint="default"/>
        <w:lang w:val="ru-RU" w:eastAsia="ru-RU" w:bidi="ru-RU"/>
      </w:rPr>
    </w:lvl>
  </w:abstractNum>
  <w:abstractNum w:abstractNumId="10" w15:restartNumberingAfterBreak="0">
    <w:nsid w:val="2F6E4967"/>
    <w:multiLevelType w:val="hybridMultilevel"/>
    <w:tmpl w:val="58A4EC88"/>
    <w:lvl w:ilvl="0" w:tplc="3CB2D296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07151DB"/>
    <w:multiLevelType w:val="hybridMultilevel"/>
    <w:tmpl w:val="1AB27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CE73EC"/>
    <w:multiLevelType w:val="hybridMultilevel"/>
    <w:tmpl w:val="CA688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BC2665"/>
    <w:multiLevelType w:val="hybridMultilevel"/>
    <w:tmpl w:val="66123D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E213DB"/>
    <w:multiLevelType w:val="hybridMultilevel"/>
    <w:tmpl w:val="8056E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C74B20"/>
    <w:multiLevelType w:val="hybridMultilevel"/>
    <w:tmpl w:val="BAACE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"/>
  </w:num>
  <w:num w:numId="5">
    <w:abstractNumId w:val="4"/>
  </w:num>
  <w:num w:numId="6">
    <w:abstractNumId w:val="13"/>
  </w:num>
  <w:num w:numId="7">
    <w:abstractNumId w:val="11"/>
  </w:num>
  <w:num w:numId="8">
    <w:abstractNumId w:val="14"/>
  </w:num>
  <w:num w:numId="9">
    <w:abstractNumId w:val="7"/>
  </w:num>
  <w:num w:numId="10">
    <w:abstractNumId w:val="2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5"/>
  </w:num>
  <w:num w:numId="14">
    <w:abstractNumId w:val="8"/>
  </w:num>
  <w:num w:numId="15">
    <w:abstractNumId w:val="12"/>
  </w:num>
  <w:num w:numId="16">
    <w:abstractNumId w:val="9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ECF"/>
    <w:rsid w:val="00075889"/>
    <w:rsid w:val="000851AD"/>
    <w:rsid w:val="001140DE"/>
    <w:rsid w:val="001C0264"/>
    <w:rsid w:val="001E3CAD"/>
    <w:rsid w:val="00202FC8"/>
    <w:rsid w:val="00266CAC"/>
    <w:rsid w:val="0028061E"/>
    <w:rsid w:val="00293930"/>
    <w:rsid w:val="002A0D71"/>
    <w:rsid w:val="00301C1E"/>
    <w:rsid w:val="00307158"/>
    <w:rsid w:val="0032690F"/>
    <w:rsid w:val="003751EA"/>
    <w:rsid w:val="003D4467"/>
    <w:rsid w:val="00437775"/>
    <w:rsid w:val="004C5EB3"/>
    <w:rsid w:val="00500A6E"/>
    <w:rsid w:val="005043A3"/>
    <w:rsid w:val="005126F9"/>
    <w:rsid w:val="00523458"/>
    <w:rsid w:val="005B6524"/>
    <w:rsid w:val="005E40B6"/>
    <w:rsid w:val="00604FEB"/>
    <w:rsid w:val="00674DE5"/>
    <w:rsid w:val="006775B8"/>
    <w:rsid w:val="00682D82"/>
    <w:rsid w:val="006A4439"/>
    <w:rsid w:val="006D5716"/>
    <w:rsid w:val="006E6D40"/>
    <w:rsid w:val="006F33DE"/>
    <w:rsid w:val="00775555"/>
    <w:rsid w:val="00786CDE"/>
    <w:rsid w:val="007D7EE2"/>
    <w:rsid w:val="0081503F"/>
    <w:rsid w:val="00821790"/>
    <w:rsid w:val="00824567"/>
    <w:rsid w:val="00830769"/>
    <w:rsid w:val="00845375"/>
    <w:rsid w:val="008470F5"/>
    <w:rsid w:val="00895FE8"/>
    <w:rsid w:val="008B4062"/>
    <w:rsid w:val="008B534C"/>
    <w:rsid w:val="008E6BC4"/>
    <w:rsid w:val="008F2475"/>
    <w:rsid w:val="00935359"/>
    <w:rsid w:val="009C1B69"/>
    <w:rsid w:val="009C715B"/>
    <w:rsid w:val="009C7671"/>
    <w:rsid w:val="00A30CD1"/>
    <w:rsid w:val="00A44E14"/>
    <w:rsid w:val="00B04B2D"/>
    <w:rsid w:val="00B356C6"/>
    <w:rsid w:val="00B472BD"/>
    <w:rsid w:val="00B564C0"/>
    <w:rsid w:val="00B66A2C"/>
    <w:rsid w:val="00BC2D05"/>
    <w:rsid w:val="00C25D0C"/>
    <w:rsid w:val="00CA2D3C"/>
    <w:rsid w:val="00CB27C3"/>
    <w:rsid w:val="00CD070F"/>
    <w:rsid w:val="00CF5917"/>
    <w:rsid w:val="00D034F6"/>
    <w:rsid w:val="00D0377F"/>
    <w:rsid w:val="00D23A92"/>
    <w:rsid w:val="00D23F07"/>
    <w:rsid w:val="00DD0865"/>
    <w:rsid w:val="00DF7224"/>
    <w:rsid w:val="00EA74F5"/>
    <w:rsid w:val="00EC1D9F"/>
    <w:rsid w:val="00ED2ECF"/>
    <w:rsid w:val="00F2654E"/>
    <w:rsid w:val="00F332AF"/>
    <w:rsid w:val="00F66A65"/>
    <w:rsid w:val="00F73EC9"/>
    <w:rsid w:val="00FE5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5101D7-FD9E-4236-91C9-7C301DC48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7224"/>
    <w:pPr>
      <w:ind w:left="720"/>
      <w:contextualSpacing/>
    </w:pPr>
  </w:style>
  <w:style w:type="table" w:styleId="a4">
    <w:name w:val="Table Grid"/>
    <w:basedOn w:val="a1"/>
    <w:uiPriority w:val="59"/>
    <w:rsid w:val="00DF7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140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140DE"/>
    <w:rPr>
      <w:rFonts w:ascii="Segoe UI" w:hAnsi="Segoe UI" w:cs="Segoe UI"/>
      <w:sz w:val="18"/>
      <w:szCs w:val="18"/>
    </w:rPr>
  </w:style>
  <w:style w:type="character" w:styleId="a7">
    <w:name w:val="Emphasis"/>
    <w:basedOn w:val="a0"/>
    <w:uiPriority w:val="20"/>
    <w:qFormat/>
    <w:rsid w:val="006775B8"/>
    <w:rPr>
      <w:i/>
      <w:iCs/>
    </w:rPr>
  </w:style>
  <w:style w:type="character" w:styleId="a8">
    <w:name w:val="Strong"/>
    <w:basedOn w:val="a0"/>
    <w:uiPriority w:val="22"/>
    <w:qFormat/>
    <w:rsid w:val="006775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6</Pages>
  <Words>983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Владимировна Котова</dc:creator>
  <cp:keywords/>
  <dc:description/>
  <cp:lastModifiedBy>Людмила Владимировна Котова</cp:lastModifiedBy>
  <cp:revision>16</cp:revision>
  <cp:lastPrinted>2019-05-10T07:04:00Z</cp:lastPrinted>
  <dcterms:created xsi:type="dcterms:W3CDTF">2022-05-25T23:41:00Z</dcterms:created>
  <dcterms:modified xsi:type="dcterms:W3CDTF">2023-05-25T05:07:00Z</dcterms:modified>
</cp:coreProperties>
</file>