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E67AE0" w:rsidTr="006F671D">
        <w:tc>
          <w:tcPr>
            <w:tcW w:w="1985" w:type="dxa"/>
          </w:tcPr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br w:type="page"/>
            </w:r>
            <w:r w:rsidRPr="00FB16DA">
              <w:rPr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 xml:space="preserve">Всероссийская олимпиада по </w:t>
            </w:r>
            <w:r w:rsidR="003D71E3">
              <w:rPr>
                <w:rFonts w:ascii="Times New Roman" w:hAnsi="Times New Roman"/>
                <w:b/>
                <w:sz w:val="28"/>
                <w:szCs w:val="28"/>
              </w:rPr>
              <w:t>труду (</w:t>
            </w: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>технологии</w:t>
            </w:r>
            <w:r w:rsidR="003D71E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1878B1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>-202</w:t>
            </w:r>
            <w:r w:rsidR="001878B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FB16DA" w:rsidRDefault="001878B1" w:rsidP="006F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</w:t>
            </w:r>
            <w:r w:rsidR="00E26ADC" w:rsidRPr="00FB16DA">
              <w:rPr>
                <w:rFonts w:ascii="Times New Roman" w:hAnsi="Times New Roman"/>
                <w:sz w:val="28"/>
                <w:szCs w:val="28"/>
              </w:rPr>
              <w:t>льный этап</w:t>
            </w:r>
          </w:p>
          <w:p w:rsidR="00E26ADC" w:rsidRPr="00FB16DA" w:rsidRDefault="00E26ADC" w:rsidP="006F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 xml:space="preserve">7 КЛАСС </w:t>
            </w:r>
          </w:p>
          <w:p w:rsidR="00E26ADC" w:rsidRPr="00FB16DA" w:rsidRDefault="00E26ADC" w:rsidP="006F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6ADC" w:rsidRPr="00FB16DA" w:rsidRDefault="001878B1" w:rsidP="00187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 «Культура дома, дизайн и технологии</w:t>
            </w:r>
            <w:r w:rsidR="00E26ADC" w:rsidRPr="00FB16D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E26ADC" w:rsidRPr="00E67AE0" w:rsidTr="006F671D">
        <w:tc>
          <w:tcPr>
            <w:tcW w:w="9321" w:type="dxa"/>
            <w:gridSpan w:val="2"/>
          </w:tcPr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FB16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1F5CCC" w:rsidRDefault="001F5CCC"/>
    <w:p w:rsidR="008774BE" w:rsidRPr="0000003E" w:rsidRDefault="008774BE" w:rsidP="008774BE">
      <w:pPr>
        <w:pStyle w:val="30"/>
        <w:shd w:val="clear" w:color="auto" w:fill="auto"/>
        <w:spacing w:after="0" w:line="240" w:lineRule="auto"/>
        <w:jc w:val="center"/>
        <w:rPr>
          <w:i/>
        </w:rPr>
      </w:pPr>
      <w:r w:rsidRPr="0000003E">
        <w:rPr>
          <w:i/>
        </w:rPr>
        <w:t xml:space="preserve">Длительность </w:t>
      </w:r>
      <w:r>
        <w:rPr>
          <w:i/>
        </w:rPr>
        <w:t xml:space="preserve">выполнения практической работы по моделированию изделия </w:t>
      </w:r>
      <w:r w:rsidRPr="0000003E">
        <w:rPr>
          <w:i/>
        </w:rPr>
        <w:t>составляет 1час (60 минут).</w: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  <w:r w:rsidR="00FB16DA" w:rsidRPr="00FB16D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t>Моделирование фартука</w:t>
      </w:r>
      <w:r w:rsidR="00FB16DA" w:rsidRPr="00FB16D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ind w:left="2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6ADC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1. Внимательно прочтите описание пр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едложенной модели, рассмотрите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эскиз и чертёж основы фартука с нагрудником.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2. Используя лист для вырезания, по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>дготовьте шаблон основы фартука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 xml:space="preserve"> с нагрудником.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3. На бланке ответов (бланк № 1) «Нанесение фасонных линий» подготовьте  чертёж основы фартука с нагрудником (обведите шаблон).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4. На обведённом чертеже основы фартук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а с нагрудником нанесите новые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фасонные линии в соответствии с предложенным эскизом.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 xml:space="preserve">5. Выполните моделирование: из бумаги 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изготовьте детали выкройки для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раскладки на ткани. Клей не используйте.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6. На бланке ответов (бланк № 2) «Результа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т моделирования» разложите все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детали с учётом сгиба ткани и направления долевой нити. Обведите детали  выкройки.</w:t>
      </w:r>
    </w:p>
    <w:p w:rsidR="00E26ADC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7. Нанесите на детали выкройки на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дписи, необходимые для раскроя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изделия.</w:t>
      </w:r>
    </w:p>
    <w:p w:rsidR="0000003E" w:rsidRDefault="0000003E" w:rsidP="0000003E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00003E" w:rsidRDefault="0000003E" w:rsidP="0000003E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00003E" w:rsidRDefault="0000003E" w:rsidP="0000003E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00003E" w:rsidRDefault="0000003E" w:rsidP="0000003E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00003E" w:rsidRPr="00FB16DA" w:rsidRDefault="0000003E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4200"/>
        <w:gridCol w:w="4772"/>
      </w:tblGrid>
      <w:tr w:rsidR="00E26ADC" w:rsidRPr="00FB16DA" w:rsidTr="00E26ADC"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Эскиз модели</w:t>
            </w:r>
          </w:p>
        </w:tc>
        <w:tc>
          <w:tcPr>
            <w:tcW w:w="4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ind w:left="7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Описание внешнего вида модели</w:t>
            </w:r>
          </w:p>
        </w:tc>
      </w:tr>
      <w:tr w:rsidR="00E26ADC" w:rsidRPr="00FB16DA" w:rsidTr="00E26ADC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6ADC" w:rsidRPr="00FB16DA" w:rsidRDefault="00E26ADC" w:rsidP="00FB16DA">
            <w:pPr>
              <w:spacing w:after="0" w:line="240" w:lineRule="auto"/>
              <w:ind w:left="3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16D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65045" cy="6900545"/>
                  <wp:effectExtent l="1905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45" cy="690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ind w:left="100" w:right="14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</w:t>
            </w:r>
            <w:r w:rsid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ртук цельнокроеный на бретелях </w:t>
            </w: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фигурной линией низа и верха. В нижней части фартука расположена декоративная вставка по всей ширине фартука. Два накладных кармана настрочены на декоративную вставку. Фартук завязывается сзади на пояс.</w:t>
            </w:r>
          </w:p>
        </w:tc>
      </w:tr>
    </w:tbl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p w:rsidR="00E26ADC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Лист для вырезания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16DA" w:rsidRP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46525" cy="59645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596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p w:rsidR="00E26ADC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 нанесения фасонных линий</w:t>
      </w:r>
    </w:p>
    <w:p w:rsidR="00FB16DA" w:rsidRDefault="00FB16DA" w:rsidP="00FB16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Default="00FB16DA" w:rsidP="00FB16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Default="00FB16DA" w:rsidP="00FB16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Pr="00FB16DA" w:rsidRDefault="00FB16DA" w:rsidP="00FB16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p w:rsidR="00E26ADC" w:rsidRPr="00FB16DA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 моделирования</w:t>
      </w:r>
    </w:p>
    <w:p w:rsidR="00E26ADC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t>(обвести готовые детали выкройки, оформить)</w:t>
      </w:r>
    </w:p>
    <w:p w:rsid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P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p w:rsidR="00E26ADC" w:rsidRDefault="00E26ADC" w:rsidP="00FB16D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 пооперационного к</w:t>
      </w:r>
      <w:r w:rsidR="00FB16DA">
        <w:rPr>
          <w:rFonts w:ascii="Times New Roman" w:hAnsi="Times New Roman" w:cs="Times New Roman"/>
          <w:b/>
          <w:color w:val="000000"/>
          <w:sz w:val="28"/>
          <w:szCs w:val="28"/>
        </w:rPr>
        <w:t>онтроля к практической работе</w:t>
      </w:r>
    </w:p>
    <w:p w:rsidR="00FB16DA" w:rsidRPr="00FB16DA" w:rsidRDefault="00FB16DA" w:rsidP="00FB16D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Моделирование фартука</w: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564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20"/>
        <w:gridCol w:w="7844"/>
        <w:gridCol w:w="1000"/>
        <w:gridCol w:w="1200"/>
      </w:tblGrid>
      <w:tr w:rsidR="00E26ADC" w:rsidRPr="00FB16DA" w:rsidTr="00FB16DA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Критерии контроля  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  по факту</w:t>
            </w: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Нанесение линий фасона на основу чертежа    </w:t>
            </w:r>
          </w:p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(бланк ответов № 1)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линии объединения нагрудника и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 чертеже значка «разрезать»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фигурной линии низа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фигурной линии верха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линии деления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линии расположения карманов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полного комплекта деталей (верхняя часть фартука,  нижняя часть фартука, карман, пояс, бретель)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Подготовка выкройки к раскрою (бланк ответов № 2)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деталей выкройки на бланк ответов с соблюдением  направления нити основы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надписи названия детали верхней части фартука</w:t>
            </w:r>
            <w:proofErr w:type="gramEnd"/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надписи названия детали нижней части фартука</w:t>
            </w:r>
            <w:proofErr w:type="gramEnd"/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надписи названия детали кармана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надписи названия детали пояса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надписи названия детали бретели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верхней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кармана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пояса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бретели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детали верхней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детали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кармане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поясе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бретели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детали верхней части 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детали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кармана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пояса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бретели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линии сгиба на детали верхней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линии сгиба на детали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6ADC" w:rsidRPr="00FB16DA" w:rsidSect="00FB16DA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26ADC"/>
    <w:rsid w:val="0000003E"/>
    <w:rsid w:val="001878B1"/>
    <w:rsid w:val="001F5CCC"/>
    <w:rsid w:val="003D71E3"/>
    <w:rsid w:val="008774BE"/>
    <w:rsid w:val="00A24E80"/>
    <w:rsid w:val="00A320CE"/>
    <w:rsid w:val="00B141F6"/>
    <w:rsid w:val="00CA70F7"/>
    <w:rsid w:val="00CE5FA0"/>
    <w:rsid w:val="00D60A72"/>
    <w:rsid w:val="00E058AF"/>
    <w:rsid w:val="00E26ADC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0000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003E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olimpiada.ru/files/m_activity/92/vserossijskaya-olimpiada-shkolnikov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9</cp:revision>
  <dcterms:created xsi:type="dcterms:W3CDTF">2019-09-15T10:47:00Z</dcterms:created>
  <dcterms:modified xsi:type="dcterms:W3CDTF">2025-10-22T06:21:00Z</dcterms:modified>
</cp:coreProperties>
</file>