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F8D" w:rsidRDefault="00222F8D" w:rsidP="00C86B9A">
      <w:pPr>
        <w:contextualSpacing/>
        <w:rPr>
          <w:b/>
          <w:sz w:val="28"/>
          <w:szCs w:val="28"/>
        </w:rPr>
      </w:pPr>
    </w:p>
    <w:p w:rsidR="00222F8D" w:rsidRPr="00E03C33" w:rsidRDefault="00222F8D" w:rsidP="00222F8D">
      <w:pPr>
        <w:contextualSpacing/>
        <w:jc w:val="center"/>
        <w:rPr>
          <w:b/>
          <w:sz w:val="24"/>
          <w:szCs w:val="24"/>
        </w:rPr>
      </w:pPr>
      <w:r w:rsidRPr="00E03C33">
        <w:rPr>
          <w:b/>
          <w:sz w:val="24"/>
          <w:szCs w:val="24"/>
        </w:rPr>
        <w:t>Критерии оценивания и ответы олимпиадных заданий по литературе</w:t>
      </w:r>
    </w:p>
    <w:p w:rsidR="00222F8D" w:rsidRPr="00E03C33" w:rsidRDefault="0076294B" w:rsidP="00222F8D">
      <w:pPr>
        <w:contextualSpacing/>
        <w:jc w:val="center"/>
        <w:rPr>
          <w:b/>
          <w:sz w:val="24"/>
          <w:szCs w:val="24"/>
        </w:rPr>
      </w:pPr>
      <w:r w:rsidRPr="00E03C33">
        <w:rPr>
          <w:b/>
          <w:sz w:val="24"/>
          <w:szCs w:val="24"/>
        </w:rPr>
        <w:t>7-8</w:t>
      </w:r>
      <w:r w:rsidR="00222F8D" w:rsidRPr="00E03C33">
        <w:rPr>
          <w:b/>
          <w:sz w:val="24"/>
          <w:szCs w:val="24"/>
        </w:rPr>
        <w:t xml:space="preserve"> класс</w:t>
      </w:r>
    </w:p>
    <w:p w:rsidR="00222F8D" w:rsidRPr="00E03C33" w:rsidRDefault="00222F8D" w:rsidP="00222F8D">
      <w:pPr>
        <w:adjustRightInd w:val="0"/>
        <w:jc w:val="center"/>
        <w:rPr>
          <w:rFonts w:eastAsia="Calibri"/>
          <w:b/>
          <w:sz w:val="24"/>
          <w:szCs w:val="24"/>
          <w:lang w:eastAsia="en-US"/>
        </w:rPr>
      </w:pPr>
    </w:p>
    <w:p w:rsidR="00222F8D" w:rsidRPr="00E03C33" w:rsidRDefault="00222F8D" w:rsidP="00222F8D">
      <w:pPr>
        <w:adjustRightInd w:val="0"/>
        <w:jc w:val="center"/>
        <w:rPr>
          <w:rFonts w:eastAsia="Calibri"/>
          <w:b/>
          <w:sz w:val="24"/>
          <w:szCs w:val="24"/>
          <w:lang w:eastAsia="en-US"/>
        </w:rPr>
      </w:pPr>
      <w:r w:rsidRPr="00E03C33">
        <w:rPr>
          <w:rFonts w:eastAsia="Calibri"/>
          <w:b/>
          <w:sz w:val="24"/>
          <w:szCs w:val="24"/>
          <w:lang w:eastAsia="en-US"/>
        </w:rPr>
        <w:t>АНАЛИТИЧЕСКОЕ ЗАДАНИЕ</w:t>
      </w:r>
    </w:p>
    <w:p w:rsidR="003E376B" w:rsidRPr="00E03C33" w:rsidRDefault="003E376B" w:rsidP="00222F8D">
      <w:pPr>
        <w:tabs>
          <w:tab w:val="left" w:pos="3000"/>
        </w:tabs>
        <w:jc w:val="both"/>
        <w:rPr>
          <w:b/>
          <w:sz w:val="24"/>
          <w:szCs w:val="24"/>
        </w:rPr>
      </w:pPr>
    </w:p>
    <w:p w:rsidR="00222F8D" w:rsidRPr="00E03C33" w:rsidRDefault="00222F8D" w:rsidP="00222F8D">
      <w:pPr>
        <w:tabs>
          <w:tab w:val="left" w:pos="3000"/>
        </w:tabs>
        <w:jc w:val="both"/>
        <w:rPr>
          <w:b/>
          <w:sz w:val="24"/>
          <w:szCs w:val="24"/>
        </w:rPr>
      </w:pPr>
      <w:r w:rsidRPr="00E03C33">
        <w:rPr>
          <w:b/>
          <w:sz w:val="24"/>
          <w:szCs w:val="24"/>
        </w:rPr>
        <w:t>Задание 1</w:t>
      </w:r>
    </w:p>
    <w:p w:rsidR="003E376B" w:rsidRPr="00E03C33" w:rsidRDefault="00E032A4" w:rsidP="00222F8D">
      <w:pPr>
        <w:tabs>
          <w:tab w:val="left" w:pos="3000"/>
        </w:tabs>
        <w:jc w:val="both"/>
        <w:rPr>
          <w:bCs/>
          <w:sz w:val="24"/>
          <w:szCs w:val="24"/>
        </w:rPr>
      </w:pPr>
      <w:r w:rsidRPr="00E03C33">
        <w:rPr>
          <w:bCs/>
          <w:sz w:val="24"/>
          <w:szCs w:val="24"/>
        </w:rPr>
        <w:t>Участнику олимпиады дан</w:t>
      </w:r>
      <w:r w:rsidR="003E376B" w:rsidRPr="00E03C33">
        <w:rPr>
          <w:bCs/>
          <w:sz w:val="24"/>
          <w:szCs w:val="24"/>
        </w:rPr>
        <w:t>ы два стихотворения</w:t>
      </w:r>
    </w:p>
    <w:p w:rsidR="003E376B" w:rsidRPr="00C86B9A" w:rsidRDefault="00E032A4" w:rsidP="00C86B9A">
      <w:pPr>
        <w:tabs>
          <w:tab w:val="left" w:pos="3000"/>
        </w:tabs>
        <w:jc w:val="both"/>
        <w:rPr>
          <w:bCs/>
          <w:sz w:val="24"/>
          <w:szCs w:val="24"/>
        </w:rPr>
      </w:pPr>
      <w:r w:rsidRPr="00E03C33">
        <w:rPr>
          <w:bCs/>
          <w:sz w:val="24"/>
          <w:szCs w:val="24"/>
        </w:rPr>
        <w:t>Предлагается составить словарь художественных средств с объяснением понятий и иллюстрацией их примерами из текста стихотворени</w:t>
      </w:r>
      <w:r w:rsidR="003E376B" w:rsidRPr="00E03C33">
        <w:rPr>
          <w:bCs/>
          <w:sz w:val="24"/>
          <w:szCs w:val="24"/>
        </w:rPr>
        <w:t>й</w:t>
      </w:r>
    </w:p>
    <w:p w:rsidR="003E376B" w:rsidRPr="00E03C33" w:rsidRDefault="003E376B" w:rsidP="003E376B">
      <w:pPr>
        <w:rPr>
          <w:sz w:val="24"/>
          <w:szCs w:val="24"/>
        </w:rPr>
      </w:pPr>
    </w:p>
    <w:tbl>
      <w:tblPr>
        <w:tblW w:w="0" w:type="auto"/>
        <w:tblLook w:val="04A0"/>
      </w:tblPr>
      <w:tblGrid>
        <w:gridCol w:w="4927"/>
        <w:gridCol w:w="4927"/>
      </w:tblGrid>
      <w:tr w:rsidR="003E376B" w:rsidRPr="00E03C33" w:rsidTr="00EF1F78">
        <w:tc>
          <w:tcPr>
            <w:tcW w:w="4927" w:type="dxa"/>
            <w:shd w:val="clear" w:color="auto" w:fill="auto"/>
          </w:tcPr>
          <w:p w:rsidR="003E376B" w:rsidRPr="00E03C33" w:rsidRDefault="003E376B" w:rsidP="00EF1F78">
            <w:pPr>
              <w:rPr>
                <w:i/>
                <w:iCs/>
                <w:sz w:val="24"/>
                <w:szCs w:val="24"/>
              </w:rPr>
            </w:pPr>
            <w:r w:rsidRPr="00E03C33">
              <w:rPr>
                <w:i/>
                <w:iCs/>
                <w:sz w:val="24"/>
                <w:szCs w:val="24"/>
              </w:rPr>
              <w:t xml:space="preserve">                                  Давид Самойлов </w:t>
            </w:r>
          </w:p>
          <w:p w:rsidR="003E376B" w:rsidRPr="00E03C33" w:rsidRDefault="003E376B" w:rsidP="00EF1F78">
            <w:pPr>
              <w:rPr>
                <w:b/>
                <w:bCs/>
                <w:sz w:val="24"/>
                <w:szCs w:val="24"/>
              </w:rPr>
            </w:pPr>
            <w:r w:rsidRPr="00E03C33">
              <w:rPr>
                <w:b/>
                <w:bCs/>
                <w:sz w:val="24"/>
                <w:szCs w:val="24"/>
              </w:rPr>
              <w:t xml:space="preserve">                Из детства</w:t>
            </w:r>
          </w:p>
          <w:p w:rsidR="003E376B" w:rsidRPr="00E03C33" w:rsidRDefault="003E376B" w:rsidP="00EF1F78">
            <w:pPr>
              <w:rPr>
                <w:sz w:val="24"/>
                <w:szCs w:val="24"/>
              </w:rPr>
            </w:pPr>
            <w:r w:rsidRPr="00E03C33">
              <w:rPr>
                <w:sz w:val="24"/>
                <w:szCs w:val="24"/>
              </w:rPr>
              <w:t xml:space="preserve">      Я – маленький, горло в ангине.</w:t>
            </w:r>
          </w:p>
          <w:p w:rsidR="003E376B" w:rsidRPr="00E03C33" w:rsidRDefault="003E376B" w:rsidP="00EF1F78">
            <w:pPr>
              <w:rPr>
                <w:sz w:val="24"/>
                <w:szCs w:val="24"/>
              </w:rPr>
            </w:pPr>
            <w:r w:rsidRPr="00E03C33">
              <w:rPr>
                <w:sz w:val="24"/>
                <w:szCs w:val="24"/>
              </w:rPr>
              <w:t>За окнами падает снег.</w:t>
            </w:r>
          </w:p>
          <w:p w:rsidR="003E376B" w:rsidRPr="00E03C33" w:rsidRDefault="003E376B" w:rsidP="00EF1F78">
            <w:pPr>
              <w:rPr>
                <w:sz w:val="24"/>
                <w:szCs w:val="24"/>
              </w:rPr>
            </w:pPr>
            <w:r w:rsidRPr="00E03C33">
              <w:rPr>
                <w:sz w:val="24"/>
                <w:szCs w:val="24"/>
              </w:rPr>
              <w:t>И папа поёт мне: «Как ныне</w:t>
            </w:r>
          </w:p>
          <w:p w:rsidR="003E376B" w:rsidRPr="00E03C33" w:rsidRDefault="003E376B" w:rsidP="00EF1F78">
            <w:pPr>
              <w:rPr>
                <w:sz w:val="24"/>
                <w:szCs w:val="24"/>
              </w:rPr>
            </w:pPr>
            <w:r w:rsidRPr="00E03C33">
              <w:rPr>
                <w:sz w:val="24"/>
                <w:szCs w:val="24"/>
              </w:rPr>
              <w:t>Сбирается вещий Олег...»</w:t>
            </w:r>
          </w:p>
          <w:p w:rsidR="003E376B" w:rsidRPr="00E03C33" w:rsidRDefault="003E376B" w:rsidP="00EF1F78">
            <w:pPr>
              <w:rPr>
                <w:sz w:val="24"/>
                <w:szCs w:val="24"/>
              </w:rPr>
            </w:pPr>
            <w:r w:rsidRPr="00E03C33">
              <w:rPr>
                <w:sz w:val="24"/>
                <w:szCs w:val="24"/>
              </w:rPr>
              <w:t xml:space="preserve">     Я слушаю песню и плачу,</w:t>
            </w:r>
          </w:p>
          <w:p w:rsidR="003E376B" w:rsidRPr="00E03C33" w:rsidRDefault="003E376B" w:rsidP="00EF1F78">
            <w:pPr>
              <w:rPr>
                <w:sz w:val="24"/>
                <w:szCs w:val="24"/>
              </w:rPr>
            </w:pPr>
            <w:r w:rsidRPr="00E03C33">
              <w:rPr>
                <w:sz w:val="24"/>
                <w:szCs w:val="24"/>
              </w:rPr>
              <w:t>Рыданье в подушке душу,</w:t>
            </w:r>
          </w:p>
          <w:p w:rsidR="003E376B" w:rsidRPr="00E03C33" w:rsidRDefault="003E376B" w:rsidP="00EF1F78">
            <w:pPr>
              <w:rPr>
                <w:sz w:val="24"/>
                <w:szCs w:val="24"/>
              </w:rPr>
            </w:pPr>
            <w:r w:rsidRPr="00E03C33">
              <w:rPr>
                <w:sz w:val="24"/>
                <w:szCs w:val="24"/>
              </w:rPr>
              <w:t>И слёзы постыдные прячу,</w:t>
            </w:r>
          </w:p>
          <w:p w:rsidR="003E376B" w:rsidRPr="00E03C33" w:rsidRDefault="003E376B" w:rsidP="00EF1F78">
            <w:pPr>
              <w:rPr>
                <w:sz w:val="24"/>
                <w:szCs w:val="24"/>
              </w:rPr>
            </w:pPr>
            <w:r w:rsidRPr="00E03C33">
              <w:rPr>
                <w:sz w:val="24"/>
                <w:szCs w:val="24"/>
              </w:rPr>
              <w:t>И дальше, и дальше прошу.</w:t>
            </w:r>
          </w:p>
          <w:p w:rsidR="003E376B" w:rsidRPr="00E03C33" w:rsidRDefault="003E376B" w:rsidP="00EF1F78">
            <w:pPr>
              <w:rPr>
                <w:sz w:val="24"/>
                <w:szCs w:val="24"/>
              </w:rPr>
            </w:pPr>
            <w:r w:rsidRPr="00E03C33">
              <w:rPr>
                <w:sz w:val="24"/>
                <w:szCs w:val="24"/>
              </w:rPr>
              <w:t xml:space="preserve">       Осеннею мухой квартира</w:t>
            </w:r>
          </w:p>
          <w:p w:rsidR="003E376B" w:rsidRPr="00E03C33" w:rsidRDefault="003E376B" w:rsidP="00EF1F78">
            <w:pPr>
              <w:rPr>
                <w:sz w:val="24"/>
                <w:szCs w:val="24"/>
              </w:rPr>
            </w:pPr>
            <w:r w:rsidRPr="00E03C33">
              <w:rPr>
                <w:sz w:val="24"/>
                <w:szCs w:val="24"/>
              </w:rPr>
              <w:t>Дремотно жужжит за стеной.</w:t>
            </w:r>
          </w:p>
          <w:p w:rsidR="003E376B" w:rsidRPr="00E03C33" w:rsidRDefault="003E376B" w:rsidP="00EF1F78">
            <w:pPr>
              <w:rPr>
                <w:sz w:val="24"/>
                <w:szCs w:val="24"/>
              </w:rPr>
            </w:pPr>
            <w:r w:rsidRPr="00E03C33">
              <w:rPr>
                <w:sz w:val="24"/>
                <w:szCs w:val="24"/>
              </w:rPr>
              <w:t>И плачу над бренностью мира</w:t>
            </w:r>
          </w:p>
          <w:p w:rsidR="003E376B" w:rsidRPr="00E03C33" w:rsidRDefault="003E376B" w:rsidP="00EF1F78">
            <w:pPr>
              <w:rPr>
                <w:sz w:val="24"/>
                <w:szCs w:val="24"/>
              </w:rPr>
            </w:pPr>
            <w:r w:rsidRPr="00E03C33">
              <w:rPr>
                <w:sz w:val="24"/>
                <w:szCs w:val="24"/>
              </w:rPr>
              <w:t>Я, маленький, глупый, больной.</w:t>
            </w:r>
          </w:p>
          <w:p w:rsidR="003E376B" w:rsidRPr="00E03C33" w:rsidRDefault="003E376B" w:rsidP="00EF1F78">
            <w:pPr>
              <w:rPr>
                <w:rFonts w:eastAsia="Calibri"/>
                <w:b/>
                <w:bCs/>
                <w:sz w:val="24"/>
                <w:szCs w:val="24"/>
                <w:lang w:eastAsia="en-US"/>
              </w:rPr>
            </w:pPr>
            <w:r w:rsidRPr="00E03C33">
              <w:rPr>
                <w:sz w:val="24"/>
                <w:szCs w:val="24"/>
              </w:rPr>
              <w:t xml:space="preserve">                                               1956</w:t>
            </w:r>
          </w:p>
        </w:tc>
        <w:tc>
          <w:tcPr>
            <w:tcW w:w="4927" w:type="dxa"/>
            <w:shd w:val="clear" w:color="auto" w:fill="auto"/>
          </w:tcPr>
          <w:p w:rsidR="003E376B" w:rsidRPr="00E03C33" w:rsidRDefault="003E376B" w:rsidP="00EF1F78">
            <w:pPr>
              <w:rPr>
                <w:rFonts w:eastAsia="Calibri"/>
                <w:sz w:val="24"/>
                <w:szCs w:val="24"/>
                <w:lang w:eastAsia="en-US"/>
              </w:rPr>
            </w:pPr>
            <w:r w:rsidRPr="00E03C33">
              <w:rPr>
                <w:i/>
                <w:iCs/>
                <w:sz w:val="24"/>
                <w:szCs w:val="24"/>
              </w:rPr>
              <w:t xml:space="preserve">                                   Борис Рыжий</w:t>
            </w:r>
          </w:p>
          <w:p w:rsidR="003E376B" w:rsidRPr="00E03C33" w:rsidRDefault="003E376B" w:rsidP="00EF1F78">
            <w:pPr>
              <w:rPr>
                <w:b/>
                <w:bCs/>
                <w:sz w:val="24"/>
                <w:szCs w:val="24"/>
              </w:rPr>
            </w:pPr>
            <w:r w:rsidRPr="00E03C33">
              <w:rPr>
                <w:b/>
                <w:bCs/>
                <w:sz w:val="24"/>
                <w:szCs w:val="24"/>
              </w:rPr>
              <w:t xml:space="preserve">                Два ангела</w:t>
            </w:r>
          </w:p>
          <w:p w:rsidR="003E376B" w:rsidRPr="00E03C33" w:rsidRDefault="003E376B" w:rsidP="00EF1F78">
            <w:pPr>
              <w:rPr>
                <w:sz w:val="24"/>
                <w:szCs w:val="24"/>
              </w:rPr>
            </w:pPr>
            <w:r w:rsidRPr="00E03C33">
              <w:rPr>
                <w:sz w:val="24"/>
                <w:szCs w:val="24"/>
              </w:rPr>
              <w:t>…Мне нравятся детские сказки,</w:t>
            </w:r>
          </w:p>
          <w:p w:rsidR="003E376B" w:rsidRPr="00E03C33" w:rsidRDefault="003E376B" w:rsidP="00EF1F78">
            <w:pPr>
              <w:rPr>
                <w:sz w:val="24"/>
                <w:szCs w:val="24"/>
              </w:rPr>
            </w:pPr>
            <w:r w:rsidRPr="00E03C33">
              <w:rPr>
                <w:sz w:val="24"/>
                <w:szCs w:val="24"/>
              </w:rPr>
              <w:t>фонарики, горки, салазки,</w:t>
            </w:r>
          </w:p>
          <w:p w:rsidR="003E376B" w:rsidRPr="00E03C33" w:rsidRDefault="003E376B" w:rsidP="00EF1F78">
            <w:pPr>
              <w:rPr>
                <w:sz w:val="24"/>
                <w:szCs w:val="24"/>
              </w:rPr>
            </w:pPr>
          </w:p>
          <w:p w:rsidR="003E376B" w:rsidRPr="00E03C33" w:rsidRDefault="003E376B" w:rsidP="00EF1F78">
            <w:pPr>
              <w:rPr>
                <w:sz w:val="24"/>
                <w:szCs w:val="24"/>
              </w:rPr>
            </w:pPr>
            <w:r w:rsidRPr="00E03C33">
              <w:rPr>
                <w:sz w:val="24"/>
                <w:szCs w:val="24"/>
              </w:rPr>
              <w:t>значки, золотинки, хлопушки,</w:t>
            </w:r>
          </w:p>
          <w:p w:rsidR="003E376B" w:rsidRPr="00E03C33" w:rsidRDefault="003E376B" w:rsidP="00EF1F78">
            <w:pPr>
              <w:rPr>
                <w:sz w:val="24"/>
                <w:szCs w:val="24"/>
              </w:rPr>
            </w:pPr>
            <w:r w:rsidRPr="00E03C33">
              <w:rPr>
                <w:sz w:val="24"/>
                <w:szCs w:val="24"/>
              </w:rPr>
              <w:t>баранки, конфеты, игрушки,</w:t>
            </w:r>
          </w:p>
          <w:p w:rsidR="003E376B" w:rsidRPr="00E03C33" w:rsidRDefault="003E376B" w:rsidP="00EF1F78">
            <w:pPr>
              <w:rPr>
                <w:sz w:val="24"/>
                <w:szCs w:val="24"/>
              </w:rPr>
            </w:pPr>
          </w:p>
          <w:p w:rsidR="003E376B" w:rsidRPr="00E03C33" w:rsidRDefault="003E376B" w:rsidP="00EF1F78">
            <w:pPr>
              <w:rPr>
                <w:sz w:val="24"/>
                <w:szCs w:val="24"/>
              </w:rPr>
            </w:pPr>
            <w:r w:rsidRPr="00E03C33">
              <w:rPr>
                <w:sz w:val="24"/>
                <w:szCs w:val="24"/>
              </w:rPr>
              <w:t>…больные ангиной недели</w:t>
            </w:r>
          </w:p>
          <w:p w:rsidR="003E376B" w:rsidRPr="00E03C33" w:rsidRDefault="003E376B" w:rsidP="00EF1F78">
            <w:pPr>
              <w:rPr>
                <w:sz w:val="24"/>
                <w:szCs w:val="24"/>
              </w:rPr>
            </w:pPr>
            <w:r w:rsidRPr="00E03C33">
              <w:rPr>
                <w:sz w:val="24"/>
                <w:szCs w:val="24"/>
              </w:rPr>
              <w:t>чтоб кто-то сидел на постели</w:t>
            </w:r>
          </w:p>
          <w:p w:rsidR="003E376B" w:rsidRPr="00E03C33" w:rsidRDefault="003E376B" w:rsidP="00EF1F78">
            <w:pPr>
              <w:rPr>
                <w:sz w:val="24"/>
                <w:szCs w:val="24"/>
              </w:rPr>
            </w:pPr>
          </w:p>
          <w:p w:rsidR="003E376B" w:rsidRPr="00E03C33" w:rsidRDefault="003E376B" w:rsidP="00EF1F78">
            <w:pPr>
              <w:rPr>
                <w:sz w:val="24"/>
                <w:szCs w:val="24"/>
              </w:rPr>
            </w:pPr>
            <w:r w:rsidRPr="00E03C33">
              <w:rPr>
                <w:sz w:val="24"/>
                <w:szCs w:val="24"/>
              </w:rPr>
              <w:t>и не отпускал мою руку</w:t>
            </w:r>
          </w:p>
          <w:p w:rsidR="003E376B" w:rsidRPr="00E03C33" w:rsidRDefault="003E376B" w:rsidP="00EF1F78">
            <w:pPr>
              <w:rPr>
                <w:sz w:val="24"/>
                <w:szCs w:val="24"/>
              </w:rPr>
            </w:pPr>
            <w:r w:rsidRPr="00E03C33">
              <w:rPr>
                <w:sz w:val="24"/>
                <w:szCs w:val="24"/>
              </w:rPr>
              <w:t>– навеки – на адскую муку.</w:t>
            </w:r>
          </w:p>
          <w:p w:rsidR="003E376B" w:rsidRPr="00E03C33" w:rsidRDefault="003E376B" w:rsidP="00EF1F78">
            <w:pPr>
              <w:rPr>
                <w:rFonts w:eastAsia="Calibri"/>
                <w:sz w:val="24"/>
                <w:szCs w:val="24"/>
                <w:lang w:eastAsia="en-US"/>
              </w:rPr>
            </w:pPr>
            <w:r w:rsidRPr="00E03C33">
              <w:rPr>
                <w:sz w:val="24"/>
                <w:szCs w:val="24"/>
              </w:rPr>
              <w:t xml:space="preserve">                                     1996</w:t>
            </w:r>
          </w:p>
        </w:tc>
      </w:tr>
    </w:tbl>
    <w:p w:rsidR="00E032A4" w:rsidRPr="00E03C33" w:rsidRDefault="00E032A4" w:rsidP="00222F8D">
      <w:pPr>
        <w:tabs>
          <w:tab w:val="left" w:pos="3000"/>
        </w:tabs>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4476"/>
        <w:gridCol w:w="3285"/>
      </w:tblGrid>
      <w:tr w:rsidR="00E032A4" w:rsidRPr="00E03C33" w:rsidTr="003E376B">
        <w:tc>
          <w:tcPr>
            <w:tcW w:w="2093" w:type="dxa"/>
          </w:tcPr>
          <w:p w:rsidR="00E032A4" w:rsidRPr="00E03C33" w:rsidRDefault="00E032A4" w:rsidP="00EF1F78">
            <w:pPr>
              <w:pStyle w:val="a9"/>
              <w:jc w:val="both"/>
              <w:rPr>
                <w:rFonts w:eastAsia="Calibri"/>
                <w:sz w:val="24"/>
                <w:szCs w:val="24"/>
                <w:lang w:eastAsia="en-US"/>
              </w:rPr>
            </w:pPr>
            <w:r w:rsidRPr="00E03C33">
              <w:rPr>
                <w:rFonts w:eastAsia="Calibri"/>
                <w:sz w:val="24"/>
                <w:szCs w:val="24"/>
                <w:lang w:eastAsia="en-US"/>
              </w:rPr>
              <w:t>Художественное средство</w:t>
            </w:r>
          </w:p>
        </w:tc>
        <w:tc>
          <w:tcPr>
            <w:tcW w:w="4476" w:type="dxa"/>
          </w:tcPr>
          <w:p w:rsidR="00E032A4" w:rsidRPr="00E03C33" w:rsidRDefault="00E032A4" w:rsidP="00EF1F78">
            <w:pPr>
              <w:pStyle w:val="a9"/>
              <w:jc w:val="both"/>
              <w:rPr>
                <w:rFonts w:eastAsia="Calibri"/>
                <w:sz w:val="24"/>
                <w:szCs w:val="24"/>
                <w:lang w:eastAsia="en-US"/>
              </w:rPr>
            </w:pPr>
            <w:r w:rsidRPr="00E03C33">
              <w:rPr>
                <w:rFonts w:eastAsia="Calibri"/>
                <w:sz w:val="24"/>
                <w:szCs w:val="24"/>
                <w:lang w:eastAsia="en-US"/>
              </w:rPr>
              <w:t>Толкование средства</w:t>
            </w:r>
          </w:p>
        </w:tc>
        <w:tc>
          <w:tcPr>
            <w:tcW w:w="3285" w:type="dxa"/>
          </w:tcPr>
          <w:p w:rsidR="00E032A4" w:rsidRPr="00E03C33" w:rsidRDefault="003E376B" w:rsidP="00EF1F78">
            <w:pPr>
              <w:pStyle w:val="a9"/>
              <w:jc w:val="both"/>
              <w:rPr>
                <w:rFonts w:eastAsia="Calibri"/>
                <w:sz w:val="24"/>
                <w:szCs w:val="24"/>
                <w:lang w:eastAsia="en-US"/>
              </w:rPr>
            </w:pPr>
            <w:r w:rsidRPr="00E03C33">
              <w:rPr>
                <w:rFonts w:eastAsia="Calibri"/>
                <w:sz w:val="24"/>
                <w:szCs w:val="24"/>
                <w:lang w:eastAsia="en-US"/>
              </w:rPr>
              <w:t xml:space="preserve">Примеры-иллюстрации из данных </w:t>
            </w:r>
            <w:r w:rsidR="00E032A4" w:rsidRPr="00E03C33">
              <w:rPr>
                <w:rFonts w:eastAsia="Calibri"/>
                <w:sz w:val="24"/>
                <w:szCs w:val="24"/>
                <w:lang w:eastAsia="en-US"/>
              </w:rPr>
              <w:t>фрагм</w:t>
            </w:r>
            <w:r w:rsidRPr="00E03C33">
              <w:rPr>
                <w:rFonts w:eastAsia="Calibri"/>
                <w:sz w:val="24"/>
                <w:szCs w:val="24"/>
                <w:lang w:eastAsia="en-US"/>
              </w:rPr>
              <w:t>ентов</w:t>
            </w:r>
          </w:p>
        </w:tc>
      </w:tr>
      <w:tr w:rsidR="00E032A4" w:rsidRPr="00E03C33" w:rsidTr="003E376B">
        <w:tc>
          <w:tcPr>
            <w:tcW w:w="2093" w:type="dxa"/>
          </w:tcPr>
          <w:p w:rsidR="00E032A4" w:rsidRPr="00E03C33" w:rsidRDefault="00E032A4" w:rsidP="00EF1F78">
            <w:pPr>
              <w:pStyle w:val="a9"/>
              <w:jc w:val="both"/>
              <w:rPr>
                <w:rFonts w:eastAsia="Calibri"/>
                <w:sz w:val="24"/>
                <w:szCs w:val="24"/>
                <w:lang w:eastAsia="en-US"/>
              </w:rPr>
            </w:pPr>
            <w:r w:rsidRPr="00E03C33">
              <w:rPr>
                <w:rFonts w:eastAsia="Calibri"/>
                <w:sz w:val="24"/>
                <w:szCs w:val="24"/>
                <w:lang w:eastAsia="en-US"/>
              </w:rPr>
              <w:t xml:space="preserve">Эпитет </w:t>
            </w:r>
          </w:p>
        </w:tc>
        <w:tc>
          <w:tcPr>
            <w:tcW w:w="4476" w:type="dxa"/>
          </w:tcPr>
          <w:p w:rsidR="00E032A4" w:rsidRPr="00E03C33" w:rsidRDefault="003E376B" w:rsidP="00EF1F78">
            <w:pPr>
              <w:pStyle w:val="a9"/>
              <w:jc w:val="both"/>
              <w:rPr>
                <w:rFonts w:eastAsia="Calibri"/>
                <w:sz w:val="24"/>
                <w:szCs w:val="24"/>
                <w:lang w:eastAsia="en-US"/>
              </w:rPr>
            </w:pPr>
            <w:r w:rsidRPr="00E03C33">
              <w:rPr>
                <w:rStyle w:val="ac"/>
                <w:b w:val="0"/>
                <w:sz w:val="24"/>
                <w:szCs w:val="24"/>
                <w:shd w:val="clear" w:color="auto" w:fill="FFFFFF"/>
              </w:rPr>
              <w:t>О</w:t>
            </w:r>
            <w:r w:rsidR="00E032A4" w:rsidRPr="00E03C33">
              <w:rPr>
                <w:rStyle w:val="ac"/>
                <w:b w:val="0"/>
                <w:sz w:val="24"/>
                <w:szCs w:val="24"/>
                <w:shd w:val="clear" w:color="auto" w:fill="FFFFFF"/>
              </w:rPr>
              <w:t>бразное определение предмета или явления (возможны другие подходящие к этому термину варианты)</w:t>
            </w:r>
          </w:p>
        </w:tc>
        <w:tc>
          <w:tcPr>
            <w:tcW w:w="3285" w:type="dxa"/>
          </w:tcPr>
          <w:p w:rsidR="00E032A4" w:rsidRPr="00E03C33" w:rsidRDefault="003E376B" w:rsidP="00EF1F78">
            <w:pPr>
              <w:pStyle w:val="a9"/>
              <w:jc w:val="both"/>
              <w:rPr>
                <w:rFonts w:eastAsia="Calibri"/>
                <w:sz w:val="24"/>
                <w:szCs w:val="24"/>
                <w:lang w:eastAsia="en-US"/>
              </w:rPr>
            </w:pPr>
            <w:r w:rsidRPr="00E03C33">
              <w:rPr>
                <w:rFonts w:eastAsia="Calibri"/>
                <w:sz w:val="24"/>
                <w:szCs w:val="24"/>
                <w:lang w:eastAsia="en-US"/>
              </w:rPr>
              <w:t xml:space="preserve">Постыдные слезы, адская мука </w:t>
            </w:r>
          </w:p>
        </w:tc>
      </w:tr>
      <w:tr w:rsidR="00E032A4" w:rsidRPr="00E03C33" w:rsidTr="003E376B">
        <w:tc>
          <w:tcPr>
            <w:tcW w:w="2093" w:type="dxa"/>
          </w:tcPr>
          <w:p w:rsidR="00E032A4" w:rsidRPr="00E03C33" w:rsidRDefault="003E376B" w:rsidP="00EF1F78">
            <w:pPr>
              <w:pStyle w:val="a9"/>
              <w:jc w:val="both"/>
              <w:rPr>
                <w:rFonts w:eastAsia="Calibri"/>
                <w:sz w:val="24"/>
                <w:szCs w:val="24"/>
                <w:lang w:eastAsia="en-US"/>
              </w:rPr>
            </w:pPr>
            <w:r w:rsidRPr="00E03C33">
              <w:rPr>
                <w:rFonts w:eastAsia="Calibri"/>
                <w:sz w:val="24"/>
                <w:szCs w:val="24"/>
                <w:lang w:eastAsia="en-US"/>
              </w:rPr>
              <w:t xml:space="preserve">Метафора </w:t>
            </w:r>
          </w:p>
        </w:tc>
        <w:tc>
          <w:tcPr>
            <w:tcW w:w="4476" w:type="dxa"/>
          </w:tcPr>
          <w:p w:rsidR="00E032A4" w:rsidRPr="00E03C33" w:rsidRDefault="003E376B" w:rsidP="00EF1F78">
            <w:pPr>
              <w:pStyle w:val="a9"/>
              <w:jc w:val="both"/>
              <w:rPr>
                <w:rFonts w:eastAsia="Calibri"/>
                <w:sz w:val="24"/>
                <w:szCs w:val="24"/>
                <w:lang w:eastAsia="en-US"/>
              </w:rPr>
            </w:pPr>
            <w:r w:rsidRPr="00E03C33">
              <w:rPr>
                <w:rFonts w:eastAsia="Calibri"/>
                <w:sz w:val="24"/>
                <w:szCs w:val="24"/>
                <w:lang w:eastAsia="en-US"/>
              </w:rPr>
              <w:t xml:space="preserve">Скрытое сравнение </w:t>
            </w:r>
            <w:r w:rsidRPr="00E03C33">
              <w:rPr>
                <w:rStyle w:val="ac"/>
                <w:b w:val="0"/>
                <w:sz w:val="24"/>
                <w:szCs w:val="24"/>
                <w:shd w:val="clear" w:color="auto" w:fill="FFFFFF"/>
              </w:rPr>
              <w:t>(возможны другие подходящие к этому термину варианты)</w:t>
            </w:r>
          </w:p>
        </w:tc>
        <w:tc>
          <w:tcPr>
            <w:tcW w:w="3285" w:type="dxa"/>
          </w:tcPr>
          <w:p w:rsidR="00E032A4" w:rsidRPr="00E03C33" w:rsidRDefault="003E376B" w:rsidP="00EF1F78">
            <w:pPr>
              <w:pStyle w:val="a9"/>
              <w:jc w:val="both"/>
              <w:rPr>
                <w:rFonts w:eastAsia="Calibri"/>
                <w:sz w:val="24"/>
                <w:szCs w:val="24"/>
                <w:lang w:eastAsia="en-US"/>
              </w:rPr>
            </w:pPr>
            <w:r w:rsidRPr="00E03C33">
              <w:rPr>
                <w:rFonts w:eastAsia="Calibri"/>
                <w:sz w:val="24"/>
                <w:szCs w:val="24"/>
                <w:lang w:eastAsia="en-US"/>
              </w:rPr>
              <w:t>Больные ангиной недели</w:t>
            </w:r>
          </w:p>
        </w:tc>
      </w:tr>
      <w:tr w:rsidR="003E376B" w:rsidRPr="00E03C33" w:rsidTr="003E376B">
        <w:tc>
          <w:tcPr>
            <w:tcW w:w="2093" w:type="dxa"/>
          </w:tcPr>
          <w:p w:rsidR="003E376B" w:rsidRPr="00E03C33" w:rsidRDefault="003E376B" w:rsidP="003E376B">
            <w:pPr>
              <w:pStyle w:val="a9"/>
              <w:jc w:val="both"/>
              <w:rPr>
                <w:rFonts w:eastAsia="Calibri"/>
                <w:sz w:val="24"/>
                <w:szCs w:val="24"/>
                <w:lang w:eastAsia="en-US"/>
              </w:rPr>
            </w:pPr>
            <w:r w:rsidRPr="00E03C33">
              <w:rPr>
                <w:rFonts w:eastAsia="Calibri"/>
                <w:sz w:val="24"/>
                <w:szCs w:val="24"/>
                <w:lang w:eastAsia="en-US"/>
              </w:rPr>
              <w:t xml:space="preserve">Сравнение </w:t>
            </w:r>
          </w:p>
        </w:tc>
        <w:tc>
          <w:tcPr>
            <w:tcW w:w="4476" w:type="dxa"/>
          </w:tcPr>
          <w:p w:rsidR="003E376B" w:rsidRPr="00E03C33" w:rsidRDefault="003E376B" w:rsidP="00EF1F78">
            <w:pPr>
              <w:pStyle w:val="a9"/>
              <w:jc w:val="both"/>
              <w:rPr>
                <w:rFonts w:eastAsia="Calibri"/>
                <w:sz w:val="24"/>
                <w:szCs w:val="24"/>
                <w:lang w:eastAsia="en-US"/>
              </w:rPr>
            </w:pPr>
            <w:r w:rsidRPr="00E03C33">
              <w:rPr>
                <w:rFonts w:eastAsia="Calibri"/>
                <w:sz w:val="24"/>
                <w:szCs w:val="24"/>
                <w:lang w:eastAsia="en-US"/>
              </w:rPr>
              <w:t xml:space="preserve">Сопоставление предметов или явлений на основе их сходства </w:t>
            </w:r>
            <w:r w:rsidRPr="00E03C33">
              <w:rPr>
                <w:rStyle w:val="ac"/>
                <w:b w:val="0"/>
                <w:sz w:val="24"/>
                <w:szCs w:val="24"/>
                <w:shd w:val="clear" w:color="auto" w:fill="FFFFFF"/>
              </w:rPr>
              <w:t>(возможны другие подходящие к этому термину варианты)</w:t>
            </w:r>
          </w:p>
        </w:tc>
        <w:tc>
          <w:tcPr>
            <w:tcW w:w="3285" w:type="dxa"/>
          </w:tcPr>
          <w:p w:rsidR="003E376B" w:rsidRPr="00E03C33" w:rsidRDefault="003E376B" w:rsidP="00686B0C">
            <w:pPr>
              <w:pStyle w:val="a9"/>
              <w:jc w:val="both"/>
              <w:rPr>
                <w:rFonts w:eastAsia="Calibri"/>
                <w:sz w:val="24"/>
                <w:szCs w:val="24"/>
                <w:lang w:eastAsia="en-US"/>
              </w:rPr>
            </w:pPr>
            <w:r w:rsidRPr="00E03C33">
              <w:rPr>
                <w:rFonts w:eastAsia="Calibri"/>
                <w:sz w:val="24"/>
                <w:szCs w:val="24"/>
                <w:lang w:eastAsia="en-US"/>
              </w:rPr>
              <w:t>Мухой жужжит квартира</w:t>
            </w:r>
          </w:p>
        </w:tc>
      </w:tr>
    </w:tbl>
    <w:p w:rsidR="00E032A4" w:rsidRPr="00E03C33" w:rsidRDefault="00E032A4" w:rsidP="00222F8D">
      <w:pPr>
        <w:tabs>
          <w:tab w:val="left" w:pos="3000"/>
        </w:tabs>
        <w:jc w:val="both"/>
        <w:rPr>
          <w:b/>
          <w:sz w:val="24"/>
          <w:szCs w:val="24"/>
        </w:rPr>
      </w:pPr>
    </w:p>
    <w:p w:rsidR="003E376B" w:rsidRPr="00E03C33" w:rsidRDefault="003E376B" w:rsidP="00222F8D">
      <w:pPr>
        <w:tabs>
          <w:tab w:val="left" w:pos="3000"/>
        </w:tabs>
        <w:jc w:val="both"/>
        <w:rPr>
          <w:b/>
          <w:sz w:val="24"/>
          <w:szCs w:val="24"/>
        </w:rPr>
      </w:pPr>
    </w:p>
    <w:p w:rsidR="00E032A4" w:rsidRPr="00E03C33" w:rsidRDefault="00E032A4" w:rsidP="00222F8D">
      <w:pPr>
        <w:tabs>
          <w:tab w:val="left" w:pos="3000"/>
        </w:tabs>
        <w:jc w:val="both"/>
        <w:rPr>
          <w:b/>
          <w:sz w:val="24"/>
          <w:szCs w:val="24"/>
        </w:rPr>
      </w:pPr>
      <w:r w:rsidRPr="00E03C33">
        <w:rPr>
          <w:b/>
          <w:sz w:val="24"/>
          <w:szCs w:val="24"/>
        </w:rPr>
        <w:t>Критерии оценивания задания 1</w:t>
      </w:r>
    </w:p>
    <w:p w:rsidR="00AC167F" w:rsidRPr="00E03C33" w:rsidRDefault="00AC167F" w:rsidP="00222F8D">
      <w:pPr>
        <w:tabs>
          <w:tab w:val="left" w:pos="3000"/>
        </w:tabs>
        <w:jc w:val="both"/>
        <w:rPr>
          <w:b/>
          <w:sz w:val="24"/>
          <w:szCs w:val="24"/>
        </w:rPr>
      </w:pPr>
    </w:p>
    <w:p w:rsidR="003E376B" w:rsidRPr="00E03C33" w:rsidRDefault="003E376B" w:rsidP="00222F8D">
      <w:pPr>
        <w:tabs>
          <w:tab w:val="left" w:pos="3000"/>
        </w:tabs>
        <w:jc w:val="both"/>
        <w:rPr>
          <w:sz w:val="24"/>
          <w:szCs w:val="24"/>
        </w:rPr>
      </w:pPr>
      <w:r w:rsidRPr="00E03C33">
        <w:rPr>
          <w:sz w:val="24"/>
          <w:szCs w:val="24"/>
        </w:rPr>
        <w:t>Верное, полное толкование термина – 2 балла</w:t>
      </w:r>
    </w:p>
    <w:p w:rsidR="003E376B" w:rsidRPr="00E03C33" w:rsidRDefault="003E376B" w:rsidP="00222F8D">
      <w:pPr>
        <w:tabs>
          <w:tab w:val="left" w:pos="3000"/>
        </w:tabs>
        <w:jc w:val="both"/>
        <w:rPr>
          <w:sz w:val="24"/>
          <w:szCs w:val="24"/>
        </w:rPr>
      </w:pPr>
      <w:r w:rsidRPr="00E03C33">
        <w:rPr>
          <w:sz w:val="24"/>
          <w:szCs w:val="24"/>
        </w:rPr>
        <w:t>Толкование верное, но неполное – 1 балл</w:t>
      </w:r>
    </w:p>
    <w:p w:rsidR="003E376B" w:rsidRPr="00E03C33" w:rsidRDefault="003E376B" w:rsidP="00222F8D">
      <w:pPr>
        <w:tabs>
          <w:tab w:val="left" w:pos="3000"/>
        </w:tabs>
        <w:jc w:val="both"/>
        <w:rPr>
          <w:sz w:val="24"/>
          <w:szCs w:val="24"/>
        </w:rPr>
      </w:pPr>
      <w:r w:rsidRPr="00E03C33">
        <w:rPr>
          <w:sz w:val="24"/>
          <w:szCs w:val="24"/>
        </w:rPr>
        <w:t xml:space="preserve">Толкования нет или оно ошибочное – </w:t>
      </w:r>
      <w:r w:rsidR="00AC167F" w:rsidRPr="00E03C33">
        <w:rPr>
          <w:sz w:val="24"/>
          <w:szCs w:val="24"/>
        </w:rPr>
        <w:t>0 баллов</w:t>
      </w:r>
    </w:p>
    <w:p w:rsidR="00E032A4" w:rsidRPr="00E03C33" w:rsidRDefault="001D11FA" w:rsidP="00222F8D">
      <w:pPr>
        <w:tabs>
          <w:tab w:val="left" w:pos="3000"/>
        </w:tabs>
        <w:jc w:val="both"/>
        <w:rPr>
          <w:sz w:val="24"/>
          <w:szCs w:val="24"/>
        </w:rPr>
      </w:pPr>
      <w:r w:rsidRPr="00E03C33">
        <w:rPr>
          <w:sz w:val="24"/>
          <w:szCs w:val="24"/>
        </w:rPr>
        <w:t xml:space="preserve">Приведен пример (примеры) </w:t>
      </w:r>
      <w:r w:rsidR="006D7DFE" w:rsidRPr="00E03C33">
        <w:rPr>
          <w:sz w:val="24"/>
          <w:szCs w:val="24"/>
        </w:rPr>
        <w:t>трех</w:t>
      </w:r>
      <w:r w:rsidRPr="00E03C33">
        <w:rPr>
          <w:sz w:val="24"/>
          <w:szCs w:val="24"/>
        </w:rPr>
        <w:t xml:space="preserve"> художественн</w:t>
      </w:r>
      <w:r w:rsidR="006D7DFE" w:rsidRPr="00E03C33">
        <w:rPr>
          <w:sz w:val="24"/>
          <w:szCs w:val="24"/>
        </w:rPr>
        <w:t>ых</w:t>
      </w:r>
      <w:r w:rsidRPr="00E03C33">
        <w:rPr>
          <w:sz w:val="24"/>
          <w:szCs w:val="24"/>
        </w:rPr>
        <w:t xml:space="preserve"> средств – </w:t>
      </w:r>
      <w:r w:rsidR="006D7DFE" w:rsidRPr="00E03C33">
        <w:rPr>
          <w:sz w:val="24"/>
          <w:szCs w:val="24"/>
        </w:rPr>
        <w:t>3</w:t>
      </w:r>
      <w:r w:rsidRPr="00E03C33">
        <w:rPr>
          <w:sz w:val="24"/>
          <w:szCs w:val="24"/>
        </w:rPr>
        <w:t xml:space="preserve"> балл</w:t>
      </w:r>
      <w:r w:rsidR="006D7DFE" w:rsidRPr="00E03C33">
        <w:rPr>
          <w:sz w:val="24"/>
          <w:szCs w:val="24"/>
        </w:rPr>
        <w:t>а</w:t>
      </w:r>
    </w:p>
    <w:p w:rsidR="006D7DFE" w:rsidRPr="00E03C33" w:rsidRDefault="006D7DFE" w:rsidP="006D7DFE">
      <w:pPr>
        <w:tabs>
          <w:tab w:val="left" w:pos="3000"/>
        </w:tabs>
        <w:jc w:val="both"/>
        <w:rPr>
          <w:sz w:val="24"/>
          <w:szCs w:val="24"/>
        </w:rPr>
      </w:pPr>
      <w:r w:rsidRPr="00E03C33">
        <w:rPr>
          <w:sz w:val="24"/>
          <w:szCs w:val="24"/>
        </w:rPr>
        <w:t xml:space="preserve">Приведен пример (примеры) двух художественных средств – 2 балла </w:t>
      </w:r>
    </w:p>
    <w:p w:rsidR="006D7DFE" w:rsidRPr="00E03C33" w:rsidRDefault="006D7DFE" w:rsidP="006D7DFE">
      <w:pPr>
        <w:tabs>
          <w:tab w:val="left" w:pos="3000"/>
        </w:tabs>
        <w:jc w:val="both"/>
        <w:rPr>
          <w:sz w:val="24"/>
          <w:szCs w:val="24"/>
        </w:rPr>
      </w:pPr>
      <w:r w:rsidRPr="00E03C33">
        <w:rPr>
          <w:sz w:val="24"/>
          <w:szCs w:val="24"/>
        </w:rPr>
        <w:t>Приведен пример (примеры) одного художественного средства – 1 балл</w:t>
      </w:r>
    </w:p>
    <w:p w:rsidR="006D7DFE" w:rsidRPr="00E03C33" w:rsidRDefault="006D7DFE" w:rsidP="006D7DFE">
      <w:pPr>
        <w:tabs>
          <w:tab w:val="left" w:pos="3000"/>
        </w:tabs>
        <w:jc w:val="both"/>
        <w:rPr>
          <w:sz w:val="24"/>
          <w:szCs w:val="24"/>
        </w:rPr>
      </w:pPr>
      <w:r w:rsidRPr="00E03C33">
        <w:rPr>
          <w:sz w:val="24"/>
          <w:szCs w:val="24"/>
        </w:rPr>
        <w:t>Не приведены примеры – 0 баллов</w:t>
      </w:r>
    </w:p>
    <w:p w:rsidR="00E03C33" w:rsidRPr="00E03C33" w:rsidRDefault="00E03C33" w:rsidP="00E03C33">
      <w:pPr>
        <w:jc w:val="both"/>
        <w:rPr>
          <w:b/>
          <w:color w:val="000000"/>
          <w:sz w:val="24"/>
          <w:szCs w:val="24"/>
        </w:rPr>
      </w:pPr>
    </w:p>
    <w:p w:rsidR="00E03C33" w:rsidRPr="00E03C33" w:rsidRDefault="00E03C33" w:rsidP="00E03C33">
      <w:pPr>
        <w:jc w:val="both"/>
        <w:rPr>
          <w:b/>
          <w:bCs/>
          <w:sz w:val="24"/>
          <w:szCs w:val="24"/>
        </w:rPr>
      </w:pPr>
      <w:r w:rsidRPr="00E03C33">
        <w:rPr>
          <w:b/>
          <w:color w:val="000000"/>
          <w:sz w:val="24"/>
          <w:szCs w:val="24"/>
        </w:rPr>
        <w:t xml:space="preserve">Общий максимальный балл за задание </w:t>
      </w:r>
      <w:r w:rsidRPr="00E03C33">
        <w:rPr>
          <w:b/>
          <w:sz w:val="24"/>
          <w:szCs w:val="24"/>
        </w:rPr>
        <w:t xml:space="preserve">– 9 баллов. </w:t>
      </w:r>
    </w:p>
    <w:p w:rsidR="006D7DFE" w:rsidRPr="00E03C33" w:rsidRDefault="006D7DFE" w:rsidP="00222F8D">
      <w:pPr>
        <w:tabs>
          <w:tab w:val="left" w:pos="3000"/>
        </w:tabs>
        <w:jc w:val="both"/>
        <w:rPr>
          <w:b/>
          <w:sz w:val="24"/>
          <w:szCs w:val="24"/>
        </w:rPr>
      </w:pPr>
    </w:p>
    <w:p w:rsidR="006D7DFE" w:rsidRPr="00E03C33" w:rsidRDefault="006D7DFE" w:rsidP="006D7DFE">
      <w:pPr>
        <w:tabs>
          <w:tab w:val="left" w:pos="3000"/>
        </w:tabs>
        <w:jc w:val="both"/>
        <w:rPr>
          <w:b/>
          <w:sz w:val="24"/>
          <w:szCs w:val="24"/>
        </w:rPr>
      </w:pPr>
      <w:r w:rsidRPr="00E03C33">
        <w:rPr>
          <w:b/>
          <w:sz w:val="24"/>
          <w:szCs w:val="24"/>
        </w:rPr>
        <w:t>Критерии оценивания задания 2</w:t>
      </w:r>
    </w:p>
    <w:p w:rsidR="006D7DFE" w:rsidRPr="00E03C33" w:rsidRDefault="006D7DFE" w:rsidP="006D7DFE">
      <w:pPr>
        <w:tabs>
          <w:tab w:val="left" w:pos="3000"/>
        </w:tabs>
        <w:jc w:val="both"/>
        <w:rPr>
          <w:b/>
          <w:sz w:val="24"/>
          <w:szCs w:val="24"/>
        </w:rPr>
      </w:pPr>
    </w:p>
    <w:p w:rsidR="0076294B" w:rsidRPr="00E03C33" w:rsidRDefault="0076294B" w:rsidP="0076294B">
      <w:pPr>
        <w:pStyle w:val="a9"/>
        <w:jc w:val="both"/>
        <w:rPr>
          <w:rFonts w:eastAsiaTheme="minorHAnsi"/>
          <w:sz w:val="24"/>
          <w:szCs w:val="24"/>
          <w:lang w:eastAsia="en-US" w:bidi="ar-SA"/>
        </w:rPr>
      </w:pPr>
      <w:r w:rsidRPr="00E03C33">
        <w:rPr>
          <w:rFonts w:eastAsiaTheme="minorHAnsi"/>
          <w:sz w:val="24"/>
          <w:szCs w:val="24"/>
          <w:lang w:eastAsia="en-US" w:bidi="ar-SA"/>
        </w:rPr>
        <w:t xml:space="preserve">При оценке ответа на </w:t>
      </w:r>
      <w:r w:rsidR="006D7DFE" w:rsidRPr="00E03C33">
        <w:rPr>
          <w:rFonts w:eastAsiaTheme="minorHAnsi"/>
          <w:sz w:val="24"/>
          <w:szCs w:val="24"/>
          <w:lang w:eastAsia="en-US" w:bidi="ar-SA"/>
        </w:rPr>
        <w:t>задание 2</w:t>
      </w:r>
      <w:r w:rsidRPr="00E03C33">
        <w:rPr>
          <w:rFonts w:eastAsiaTheme="minorHAnsi"/>
          <w:sz w:val="24"/>
          <w:szCs w:val="24"/>
          <w:lang w:eastAsia="en-US" w:bidi="ar-SA"/>
        </w:rPr>
        <w:t xml:space="preserve"> учитывается степень детализации ответа</w:t>
      </w:r>
      <w:r w:rsidR="006D7DFE" w:rsidRPr="00E03C33">
        <w:rPr>
          <w:rFonts w:eastAsiaTheme="minorHAnsi"/>
          <w:sz w:val="24"/>
          <w:szCs w:val="24"/>
          <w:lang w:eastAsia="en-US" w:bidi="ar-SA"/>
        </w:rPr>
        <w:t>.</w:t>
      </w:r>
    </w:p>
    <w:p w:rsidR="00EF0135" w:rsidRPr="00E03C33" w:rsidRDefault="00D0454F" w:rsidP="00EF0135">
      <w:pPr>
        <w:pStyle w:val="a9"/>
        <w:jc w:val="both"/>
        <w:rPr>
          <w:b/>
          <w:sz w:val="24"/>
          <w:szCs w:val="24"/>
        </w:rPr>
      </w:pPr>
      <w:r w:rsidRPr="00E03C33">
        <w:rPr>
          <w:b/>
          <w:sz w:val="24"/>
          <w:szCs w:val="24"/>
        </w:rPr>
        <w:t xml:space="preserve">Вопрос №1 </w:t>
      </w:r>
      <w:r w:rsidR="00EF0135" w:rsidRPr="00E03C33">
        <w:rPr>
          <w:rFonts w:eastAsiaTheme="minorHAnsi"/>
          <w:b/>
          <w:sz w:val="24"/>
          <w:szCs w:val="24"/>
          <w:lang w:eastAsia="en-US" w:bidi="ar-SA"/>
        </w:rPr>
        <w:t>Умение увидеть перекликающиеся подробности в двух поэтических текстах и обосновать их роль в поэтическом сюжете</w:t>
      </w:r>
    </w:p>
    <w:p w:rsidR="00EF0135" w:rsidRPr="00E03C33" w:rsidRDefault="00EF0135" w:rsidP="00EF0135">
      <w:pPr>
        <w:pStyle w:val="a9"/>
        <w:jc w:val="both"/>
        <w:rPr>
          <w:sz w:val="24"/>
          <w:szCs w:val="24"/>
        </w:rPr>
      </w:pPr>
      <w:r w:rsidRPr="00E03C33">
        <w:rPr>
          <w:b/>
          <w:sz w:val="24"/>
          <w:szCs w:val="24"/>
        </w:rPr>
        <w:t>5 баллов</w:t>
      </w:r>
      <w:r w:rsidRPr="00E03C33">
        <w:rPr>
          <w:sz w:val="24"/>
          <w:szCs w:val="24"/>
        </w:rPr>
        <w:t xml:space="preserve"> –</w:t>
      </w:r>
      <w:r w:rsidR="0077374F" w:rsidRPr="00E03C33">
        <w:rPr>
          <w:sz w:val="24"/>
          <w:szCs w:val="24"/>
        </w:rPr>
        <w:t xml:space="preserve"> выявлено 3 и более </w:t>
      </w:r>
      <w:r w:rsidR="0077374F" w:rsidRPr="00E03C33">
        <w:rPr>
          <w:rFonts w:eastAsiaTheme="minorHAnsi"/>
          <w:sz w:val="24"/>
          <w:szCs w:val="24"/>
          <w:lang w:eastAsia="en-US" w:bidi="ar-SA"/>
        </w:rPr>
        <w:t xml:space="preserve">перекликающиеся подробности в двух поэтических текстах, убедительно обоснована </w:t>
      </w:r>
      <w:r w:rsidRPr="00E03C33">
        <w:rPr>
          <w:rFonts w:eastAsiaTheme="minorHAnsi"/>
          <w:sz w:val="24"/>
          <w:szCs w:val="24"/>
          <w:lang w:eastAsia="en-US" w:bidi="ar-SA"/>
        </w:rPr>
        <w:t>их роль в поэтическом сюжете</w:t>
      </w:r>
      <w:r w:rsidRPr="00E03C33">
        <w:rPr>
          <w:sz w:val="24"/>
          <w:szCs w:val="24"/>
        </w:rPr>
        <w:t>;</w:t>
      </w:r>
    </w:p>
    <w:p w:rsidR="0077374F" w:rsidRPr="00E03C33" w:rsidRDefault="0077374F" w:rsidP="0077374F">
      <w:pPr>
        <w:pStyle w:val="TableParagraph"/>
        <w:jc w:val="both"/>
        <w:rPr>
          <w:sz w:val="24"/>
          <w:szCs w:val="24"/>
        </w:rPr>
      </w:pPr>
      <w:r w:rsidRPr="00E03C33">
        <w:rPr>
          <w:b/>
          <w:sz w:val="24"/>
          <w:szCs w:val="24"/>
        </w:rPr>
        <w:t>4 балла</w:t>
      </w:r>
      <w:r w:rsidRPr="00E03C33">
        <w:rPr>
          <w:sz w:val="24"/>
          <w:szCs w:val="24"/>
        </w:rPr>
        <w:t xml:space="preserve">– выявлено 1-2 </w:t>
      </w:r>
      <w:r w:rsidRPr="00E03C33">
        <w:rPr>
          <w:rFonts w:eastAsiaTheme="minorHAnsi"/>
          <w:sz w:val="24"/>
          <w:szCs w:val="24"/>
          <w:lang w:eastAsia="en-US" w:bidi="ar-SA"/>
        </w:rPr>
        <w:t>перекликающихся подробностей в двух поэтических текстах, убедительно обоснована их роль в поэтическом сюжете</w:t>
      </w:r>
      <w:r w:rsidRPr="00E03C33">
        <w:rPr>
          <w:sz w:val="24"/>
          <w:szCs w:val="24"/>
        </w:rPr>
        <w:t>;</w:t>
      </w:r>
    </w:p>
    <w:p w:rsidR="00EF0135" w:rsidRPr="00E03C33" w:rsidRDefault="00EF0135" w:rsidP="00EF0135">
      <w:pPr>
        <w:pStyle w:val="TableParagraph"/>
        <w:jc w:val="both"/>
        <w:rPr>
          <w:sz w:val="24"/>
          <w:szCs w:val="24"/>
        </w:rPr>
      </w:pPr>
      <w:r w:rsidRPr="00E03C33">
        <w:rPr>
          <w:b/>
          <w:sz w:val="24"/>
          <w:szCs w:val="24"/>
        </w:rPr>
        <w:t>3 балла</w:t>
      </w:r>
      <w:r w:rsidRPr="00E03C33">
        <w:rPr>
          <w:sz w:val="24"/>
          <w:szCs w:val="24"/>
        </w:rPr>
        <w:t xml:space="preserve">– </w:t>
      </w:r>
      <w:r w:rsidR="0077374F" w:rsidRPr="00E03C33">
        <w:rPr>
          <w:sz w:val="24"/>
          <w:szCs w:val="24"/>
        </w:rPr>
        <w:t>выявлено неменее 2</w:t>
      </w:r>
      <w:r w:rsidR="0077374F" w:rsidRPr="00E03C33">
        <w:rPr>
          <w:rFonts w:eastAsiaTheme="minorHAnsi"/>
          <w:sz w:val="24"/>
          <w:szCs w:val="24"/>
          <w:lang w:eastAsia="en-US" w:bidi="ar-SA"/>
        </w:rPr>
        <w:t>перекликающихся подробностей в двух поэтических текстах, сделана попытка обосновать их роль в поэтическом сюжете</w:t>
      </w:r>
      <w:r w:rsidRPr="00E03C33">
        <w:rPr>
          <w:sz w:val="24"/>
          <w:szCs w:val="24"/>
        </w:rPr>
        <w:t>;</w:t>
      </w:r>
    </w:p>
    <w:p w:rsidR="0077374F" w:rsidRPr="00E03C33" w:rsidRDefault="0077374F" w:rsidP="0077374F">
      <w:pPr>
        <w:pStyle w:val="TableParagraph"/>
        <w:jc w:val="both"/>
        <w:rPr>
          <w:sz w:val="24"/>
          <w:szCs w:val="24"/>
        </w:rPr>
      </w:pPr>
      <w:r w:rsidRPr="00E03C33">
        <w:rPr>
          <w:b/>
          <w:sz w:val="24"/>
          <w:szCs w:val="24"/>
        </w:rPr>
        <w:t>2 балла</w:t>
      </w:r>
      <w:r w:rsidRPr="00E03C33">
        <w:rPr>
          <w:sz w:val="24"/>
          <w:szCs w:val="24"/>
        </w:rPr>
        <w:t>– выявлено не менее 1</w:t>
      </w:r>
      <w:r w:rsidRPr="00E03C33">
        <w:rPr>
          <w:rFonts w:eastAsiaTheme="minorHAnsi"/>
          <w:sz w:val="24"/>
          <w:szCs w:val="24"/>
          <w:lang w:eastAsia="en-US" w:bidi="ar-SA"/>
        </w:rPr>
        <w:t>перекликающихся подробностей в двух поэтических текстах, сделана попытка обосновать их роль в поэтическом сюжете</w:t>
      </w:r>
      <w:r w:rsidRPr="00E03C33">
        <w:rPr>
          <w:sz w:val="24"/>
          <w:szCs w:val="24"/>
        </w:rPr>
        <w:t>;</w:t>
      </w:r>
    </w:p>
    <w:p w:rsidR="0077374F" w:rsidRPr="00E03C33" w:rsidRDefault="0077374F" w:rsidP="0077374F">
      <w:pPr>
        <w:pStyle w:val="TableParagraph"/>
        <w:jc w:val="both"/>
        <w:rPr>
          <w:sz w:val="24"/>
          <w:szCs w:val="24"/>
        </w:rPr>
      </w:pPr>
      <w:r w:rsidRPr="00E03C33">
        <w:rPr>
          <w:b/>
          <w:sz w:val="24"/>
          <w:szCs w:val="24"/>
        </w:rPr>
        <w:t>1 балл</w:t>
      </w:r>
      <w:r w:rsidRPr="00E03C33">
        <w:rPr>
          <w:sz w:val="24"/>
          <w:szCs w:val="24"/>
        </w:rPr>
        <w:t xml:space="preserve">– выявлена 1 </w:t>
      </w:r>
      <w:r w:rsidRPr="00E03C33">
        <w:rPr>
          <w:rFonts w:eastAsiaTheme="minorHAnsi"/>
          <w:sz w:val="24"/>
          <w:szCs w:val="24"/>
          <w:lang w:eastAsia="en-US" w:bidi="ar-SA"/>
        </w:rPr>
        <w:t>перекликающаяся подробность в двух поэтических текстах, ее роль в поэтическом сюжете не обоснована</w:t>
      </w:r>
      <w:r w:rsidRPr="00E03C33">
        <w:rPr>
          <w:sz w:val="24"/>
          <w:szCs w:val="24"/>
        </w:rPr>
        <w:t>;</w:t>
      </w:r>
    </w:p>
    <w:p w:rsidR="00EF0135" w:rsidRPr="00E03C33" w:rsidRDefault="00EF0135" w:rsidP="00EF0135">
      <w:pPr>
        <w:pStyle w:val="TableParagraph"/>
        <w:jc w:val="both"/>
        <w:rPr>
          <w:sz w:val="24"/>
          <w:szCs w:val="24"/>
        </w:rPr>
      </w:pPr>
      <w:r w:rsidRPr="00E03C33">
        <w:rPr>
          <w:b/>
          <w:sz w:val="24"/>
          <w:szCs w:val="24"/>
        </w:rPr>
        <w:t>0 баллов</w:t>
      </w:r>
      <w:r w:rsidRPr="00E03C33">
        <w:rPr>
          <w:sz w:val="24"/>
          <w:szCs w:val="24"/>
        </w:rPr>
        <w:t xml:space="preserve"> –ответ на вопрос не дан или содержательно не соотнесен с заданием.</w:t>
      </w:r>
    </w:p>
    <w:p w:rsidR="006D7DFE" w:rsidRPr="00E03C33" w:rsidRDefault="006D7DFE" w:rsidP="00EF0135">
      <w:pPr>
        <w:pStyle w:val="TableParagraph"/>
        <w:jc w:val="both"/>
        <w:rPr>
          <w:sz w:val="24"/>
          <w:szCs w:val="24"/>
        </w:rPr>
      </w:pPr>
    </w:p>
    <w:p w:rsidR="00266A4E" w:rsidRPr="00E03C33" w:rsidRDefault="005C13D0" w:rsidP="00EF0135">
      <w:pPr>
        <w:pStyle w:val="TableParagraph"/>
        <w:jc w:val="both"/>
        <w:rPr>
          <w:sz w:val="24"/>
          <w:szCs w:val="24"/>
        </w:rPr>
      </w:pPr>
      <w:r>
        <w:rPr>
          <w:sz w:val="24"/>
          <w:szCs w:val="24"/>
        </w:rPr>
        <w:t xml:space="preserve">Максимальный балл за вопрос 1 - </w:t>
      </w:r>
      <w:r w:rsidR="00266A4E" w:rsidRPr="00E03C33">
        <w:rPr>
          <w:sz w:val="24"/>
          <w:szCs w:val="24"/>
        </w:rPr>
        <w:t xml:space="preserve"> </w:t>
      </w:r>
      <w:r w:rsidR="00266A4E" w:rsidRPr="00E03C33">
        <w:rPr>
          <w:b/>
          <w:bCs/>
          <w:sz w:val="24"/>
          <w:szCs w:val="24"/>
        </w:rPr>
        <w:t>5 баллов</w:t>
      </w:r>
      <w:r w:rsidR="00266A4E" w:rsidRPr="00E03C33">
        <w:rPr>
          <w:sz w:val="24"/>
          <w:szCs w:val="24"/>
        </w:rPr>
        <w:t>.</w:t>
      </w:r>
    </w:p>
    <w:p w:rsidR="006D7DFE" w:rsidRPr="00E03C33" w:rsidRDefault="006D7DFE" w:rsidP="00EF0135">
      <w:pPr>
        <w:pStyle w:val="TableParagraph"/>
        <w:jc w:val="both"/>
        <w:rPr>
          <w:sz w:val="24"/>
          <w:szCs w:val="24"/>
        </w:rPr>
      </w:pPr>
    </w:p>
    <w:p w:rsidR="00773AD1" w:rsidRPr="00E03C33" w:rsidRDefault="00D0454F" w:rsidP="00673C60">
      <w:pPr>
        <w:pStyle w:val="TableParagraph"/>
        <w:jc w:val="both"/>
        <w:rPr>
          <w:rFonts w:eastAsiaTheme="minorHAnsi"/>
          <w:sz w:val="24"/>
          <w:szCs w:val="24"/>
          <w:lang w:eastAsia="en-US" w:bidi="ar-SA"/>
        </w:rPr>
      </w:pPr>
      <w:r w:rsidRPr="00E03C33">
        <w:rPr>
          <w:b/>
          <w:sz w:val="24"/>
          <w:szCs w:val="24"/>
        </w:rPr>
        <w:t>Вопрос №2</w:t>
      </w:r>
      <w:r w:rsidR="005C13D0">
        <w:rPr>
          <w:b/>
          <w:sz w:val="24"/>
          <w:szCs w:val="24"/>
        </w:rPr>
        <w:t xml:space="preserve"> </w:t>
      </w:r>
      <w:r w:rsidR="0077374F" w:rsidRPr="00E03C33">
        <w:rPr>
          <w:rFonts w:eastAsiaTheme="minorHAnsi"/>
          <w:b/>
          <w:sz w:val="24"/>
          <w:szCs w:val="24"/>
          <w:lang w:eastAsia="en-US" w:bidi="ar-SA"/>
        </w:rPr>
        <w:t>Умение</w:t>
      </w:r>
      <w:r w:rsidR="005C13D0">
        <w:rPr>
          <w:rFonts w:eastAsiaTheme="minorHAnsi"/>
          <w:b/>
          <w:sz w:val="24"/>
          <w:szCs w:val="24"/>
          <w:lang w:eastAsia="en-US" w:bidi="ar-SA"/>
        </w:rPr>
        <w:t xml:space="preserve"> </w:t>
      </w:r>
      <w:r w:rsidR="0077374F" w:rsidRPr="00E03C33">
        <w:rPr>
          <w:rFonts w:eastAsiaTheme="minorHAnsi"/>
          <w:b/>
          <w:sz w:val="24"/>
          <w:szCs w:val="24"/>
          <w:lang w:eastAsia="en-US" w:bidi="ar-SA"/>
        </w:rPr>
        <w:t>охарактеризовать настроение лирического героя в каждом стихотворении</w:t>
      </w:r>
    </w:p>
    <w:p w:rsidR="0077374F" w:rsidRPr="00E03C33" w:rsidRDefault="0077374F" w:rsidP="0077374F">
      <w:pPr>
        <w:pStyle w:val="a9"/>
        <w:jc w:val="both"/>
        <w:rPr>
          <w:sz w:val="24"/>
          <w:szCs w:val="24"/>
        </w:rPr>
      </w:pPr>
      <w:r w:rsidRPr="00E03C33">
        <w:rPr>
          <w:b/>
          <w:sz w:val="24"/>
          <w:szCs w:val="24"/>
        </w:rPr>
        <w:t>5 баллов</w:t>
      </w:r>
      <w:r w:rsidRPr="00E03C33">
        <w:rPr>
          <w:sz w:val="24"/>
          <w:szCs w:val="24"/>
        </w:rPr>
        <w:t xml:space="preserve"> – </w:t>
      </w:r>
      <w:r w:rsidRPr="00E03C33">
        <w:rPr>
          <w:rFonts w:eastAsiaTheme="minorHAnsi"/>
          <w:sz w:val="24"/>
          <w:szCs w:val="24"/>
          <w:lang w:eastAsia="en-US" w:bidi="ar-SA"/>
        </w:rPr>
        <w:t xml:space="preserve">настроение лирического героя в </w:t>
      </w:r>
      <w:r w:rsidRPr="00E03C33">
        <w:rPr>
          <w:rFonts w:eastAsiaTheme="minorHAnsi"/>
          <w:b/>
          <w:bCs/>
          <w:i/>
          <w:iCs/>
          <w:sz w:val="24"/>
          <w:szCs w:val="24"/>
          <w:lang w:eastAsia="en-US" w:bidi="ar-SA"/>
        </w:rPr>
        <w:t>каждом</w:t>
      </w:r>
      <w:r w:rsidRPr="00E03C33">
        <w:rPr>
          <w:rFonts w:eastAsiaTheme="minorHAnsi"/>
          <w:sz w:val="24"/>
          <w:szCs w:val="24"/>
          <w:lang w:eastAsia="en-US" w:bidi="ar-SA"/>
        </w:rPr>
        <w:t xml:space="preserve"> стихотворении охарактеризовано точно, умело с опорой на использованные автором выразительные средства, аргументировано примерами из текстов</w:t>
      </w:r>
      <w:r w:rsidRPr="00E03C33">
        <w:rPr>
          <w:sz w:val="24"/>
          <w:szCs w:val="24"/>
        </w:rPr>
        <w:t>;</w:t>
      </w:r>
    </w:p>
    <w:p w:rsidR="0077374F" w:rsidRPr="00E03C33" w:rsidRDefault="0077374F" w:rsidP="0077374F">
      <w:pPr>
        <w:pStyle w:val="TableParagraph"/>
        <w:jc w:val="both"/>
        <w:rPr>
          <w:sz w:val="24"/>
          <w:szCs w:val="24"/>
        </w:rPr>
      </w:pPr>
      <w:r w:rsidRPr="00E03C33">
        <w:rPr>
          <w:b/>
          <w:sz w:val="24"/>
          <w:szCs w:val="24"/>
        </w:rPr>
        <w:t>4 балла</w:t>
      </w:r>
      <w:r w:rsidRPr="00E03C33">
        <w:rPr>
          <w:sz w:val="24"/>
          <w:szCs w:val="24"/>
        </w:rPr>
        <w:t xml:space="preserve">– </w:t>
      </w:r>
      <w:r w:rsidR="00266A4E" w:rsidRPr="00E03C33">
        <w:rPr>
          <w:rFonts w:eastAsiaTheme="minorHAnsi"/>
          <w:sz w:val="24"/>
          <w:szCs w:val="24"/>
          <w:lang w:eastAsia="en-US" w:bidi="ar-SA"/>
        </w:rPr>
        <w:t xml:space="preserve">настроение лирического героя в </w:t>
      </w:r>
      <w:r w:rsidR="00266A4E" w:rsidRPr="00E03C33">
        <w:rPr>
          <w:rFonts w:eastAsiaTheme="minorHAnsi"/>
          <w:b/>
          <w:bCs/>
          <w:i/>
          <w:iCs/>
          <w:sz w:val="24"/>
          <w:szCs w:val="24"/>
          <w:lang w:eastAsia="en-US" w:bidi="ar-SA"/>
        </w:rPr>
        <w:t>одном</w:t>
      </w:r>
      <w:r w:rsidR="00266A4E" w:rsidRPr="00E03C33">
        <w:rPr>
          <w:rFonts w:eastAsiaTheme="minorHAnsi"/>
          <w:sz w:val="24"/>
          <w:szCs w:val="24"/>
          <w:lang w:eastAsia="en-US" w:bidi="ar-SA"/>
        </w:rPr>
        <w:t xml:space="preserve"> стихотворении охарактеризовано точно, умело, нобез опоры на использованные автором выразительные средства, аргументировано примерами из текстов</w:t>
      </w:r>
      <w:r w:rsidRPr="00E03C33">
        <w:rPr>
          <w:sz w:val="24"/>
          <w:szCs w:val="24"/>
        </w:rPr>
        <w:t>;</w:t>
      </w:r>
    </w:p>
    <w:p w:rsidR="0077374F" w:rsidRPr="00E03C33" w:rsidRDefault="0077374F" w:rsidP="0077374F">
      <w:pPr>
        <w:pStyle w:val="TableParagraph"/>
        <w:jc w:val="both"/>
        <w:rPr>
          <w:rFonts w:eastAsiaTheme="minorHAnsi"/>
          <w:sz w:val="24"/>
          <w:szCs w:val="24"/>
          <w:lang w:eastAsia="en-US" w:bidi="ar-SA"/>
        </w:rPr>
      </w:pPr>
      <w:r w:rsidRPr="00E03C33">
        <w:rPr>
          <w:b/>
          <w:sz w:val="24"/>
          <w:szCs w:val="24"/>
        </w:rPr>
        <w:t>3 балла</w:t>
      </w:r>
      <w:r w:rsidRPr="00E03C33">
        <w:rPr>
          <w:sz w:val="24"/>
          <w:szCs w:val="24"/>
        </w:rPr>
        <w:t xml:space="preserve">– </w:t>
      </w:r>
      <w:r w:rsidR="00266A4E" w:rsidRPr="00E03C33">
        <w:rPr>
          <w:rFonts w:eastAsiaTheme="minorHAnsi"/>
          <w:sz w:val="24"/>
          <w:szCs w:val="24"/>
          <w:lang w:eastAsia="en-US" w:bidi="ar-SA"/>
        </w:rPr>
        <w:t xml:space="preserve">настроение лирического героя в </w:t>
      </w:r>
      <w:r w:rsidR="00266A4E" w:rsidRPr="00E03C33">
        <w:rPr>
          <w:rFonts w:eastAsiaTheme="minorHAnsi"/>
          <w:b/>
          <w:bCs/>
          <w:i/>
          <w:iCs/>
          <w:sz w:val="24"/>
          <w:szCs w:val="24"/>
          <w:lang w:eastAsia="en-US" w:bidi="ar-SA"/>
        </w:rPr>
        <w:t>одном</w:t>
      </w:r>
      <w:r w:rsidR="00266A4E" w:rsidRPr="00E03C33">
        <w:rPr>
          <w:rFonts w:eastAsiaTheme="minorHAnsi"/>
          <w:sz w:val="24"/>
          <w:szCs w:val="24"/>
          <w:lang w:eastAsia="en-US" w:bidi="ar-SA"/>
        </w:rPr>
        <w:t xml:space="preserve"> стихот</w:t>
      </w:r>
      <w:r w:rsidR="000C1617" w:rsidRPr="00E03C33">
        <w:rPr>
          <w:rFonts w:eastAsiaTheme="minorHAnsi"/>
          <w:sz w:val="24"/>
          <w:szCs w:val="24"/>
          <w:lang w:eastAsia="en-US" w:bidi="ar-SA"/>
        </w:rPr>
        <w:t>ворении</w:t>
      </w:r>
      <w:r w:rsidR="006D7DFE" w:rsidRPr="00E03C33">
        <w:rPr>
          <w:rFonts w:eastAsiaTheme="minorHAnsi"/>
          <w:sz w:val="24"/>
          <w:szCs w:val="24"/>
          <w:lang w:eastAsia="en-US" w:bidi="ar-SA"/>
        </w:rPr>
        <w:t xml:space="preserve"> о</w:t>
      </w:r>
      <w:r w:rsidR="00266A4E" w:rsidRPr="00E03C33">
        <w:rPr>
          <w:rFonts w:eastAsiaTheme="minorHAnsi"/>
          <w:sz w:val="24"/>
          <w:szCs w:val="24"/>
          <w:lang w:eastAsia="en-US" w:bidi="ar-SA"/>
        </w:rPr>
        <w:t>характеризованоточно, умело с опорой на использованные автором выразительные средства, настроение лирического героя в другом стихотворении охарактеризовано поверхностно</w:t>
      </w:r>
      <w:r w:rsidRPr="00E03C33">
        <w:rPr>
          <w:sz w:val="24"/>
          <w:szCs w:val="24"/>
        </w:rPr>
        <w:t>;</w:t>
      </w:r>
    </w:p>
    <w:p w:rsidR="0077374F" w:rsidRPr="00E03C33" w:rsidRDefault="0077374F" w:rsidP="0077374F">
      <w:pPr>
        <w:pStyle w:val="TableParagraph"/>
        <w:jc w:val="both"/>
        <w:rPr>
          <w:sz w:val="24"/>
          <w:szCs w:val="24"/>
        </w:rPr>
      </w:pPr>
      <w:r w:rsidRPr="00E03C33">
        <w:rPr>
          <w:b/>
          <w:sz w:val="24"/>
          <w:szCs w:val="24"/>
        </w:rPr>
        <w:t>2 балла</w:t>
      </w:r>
      <w:r w:rsidRPr="00E03C33">
        <w:rPr>
          <w:sz w:val="24"/>
          <w:szCs w:val="24"/>
        </w:rPr>
        <w:t xml:space="preserve">– </w:t>
      </w:r>
      <w:r w:rsidR="00266A4E" w:rsidRPr="00E03C33">
        <w:rPr>
          <w:rFonts w:eastAsiaTheme="minorHAnsi"/>
          <w:sz w:val="24"/>
          <w:szCs w:val="24"/>
          <w:lang w:eastAsia="en-US" w:bidi="ar-SA"/>
        </w:rPr>
        <w:t xml:space="preserve">настроение лирического героя в </w:t>
      </w:r>
      <w:r w:rsidR="00266A4E" w:rsidRPr="00E03C33">
        <w:rPr>
          <w:rFonts w:eastAsiaTheme="minorHAnsi"/>
          <w:b/>
          <w:bCs/>
          <w:i/>
          <w:iCs/>
          <w:sz w:val="24"/>
          <w:szCs w:val="24"/>
          <w:lang w:eastAsia="en-US" w:bidi="ar-SA"/>
        </w:rPr>
        <w:t>каждом</w:t>
      </w:r>
      <w:r w:rsidR="00266A4E" w:rsidRPr="00E03C33">
        <w:rPr>
          <w:rFonts w:eastAsiaTheme="minorHAnsi"/>
          <w:sz w:val="24"/>
          <w:szCs w:val="24"/>
          <w:lang w:eastAsia="en-US" w:bidi="ar-SA"/>
        </w:rPr>
        <w:t xml:space="preserve"> стихотворении охарактеризовано поверхностно, не аргументировано примерами из текстов</w:t>
      </w:r>
      <w:r w:rsidRPr="00E03C33">
        <w:rPr>
          <w:sz w:val="24"/>
          <w:szCs w:val="24"/>
        </w:rPr>
        <w:t>;</w:t>
      </w:r>
    </w:p>
    <w:p w:rsidR="0077374F" w:rsidRPr="00E03C33" w:rsidRDefault="0077374F" w:rsidP="0077374F">
      <w:pPr>
        <w:pStyle w:val="TableParagraph"/>
        <w:jc w:val="both"/>
        <w:rPr>
          <w:sz w:val="24"/>
          <w:szCs w:val="24"/>
        </w:rPr>
      </w:pPr>
      <w:r w:rsidRPr="00E03C33">
        <w:rPr>
          <w:b/>
          <w:sz w:val="24"/>
          <w:szCs w:val="24"/>
        </w:rPr>
        <w:t>1 балл</w:t>
      </w:r>
      <w:r w:rsidRPr="00E03C33">
        <w:rPr>
          <w:sz w:val="24"/>
          <w:szCs w:val="24"/>
        </w:rPr>
        <w:t>–</w:t>
      </w:r>
      <w:r w:rsidR="00266A4E" w:rsidRPr="00E03C33">
        <w:rPr>
          <w:rFonts w:eastAsiaTheme="minorHAnsi"/>
          <w:sz w:val="24"/>
          <w:szCs w:val="24"/>
          <w:lang w:eastAsia="en-US" w:bidi="ar-SA"/>
        </w:rPr>
        <w:t>настроение лирического героя в каждом стихотворении обозначено 1-2 чертами</w:t>
      </w:r>
      <w:r w:rsidRPr="00E03C33">
        <w:rPr>
          <w:sz w:val="24"/>
          <w:szCs w:val="24"/>
        </w:rPr>
        <w:t>;</w:t>
      </w:r>
    </w:p>
    <w:p w:rsidR="0077374F" w:rsidRPr="00E03C33" w:rsidRDefault="0077374F" w:rsidP="0077374F">
      <w:pPr>
        <w:pStyle w:val="TableParagraph"/>
        <w:jc w:val="both"/>
        <w:rPr>
          <w:sz w:val="24"/>
          <w:szCs w:val="24"/>
        </w:rPr>
      </w:pPr>
      <w:r w:rsidRPr="00E03C33">
        <w:rPr>
          <w:b/>
          <w:sz w:val="24"/>
          <w:szCs w:val="24"/>
        </w:rPr>
        <w:t>0 баллов</w:t>
      </w:r>
      <w:r w:rsidRPr="00E03C33">
        <w:rPr>
          <w:sz w:val="24"/>
          <w:szCs w:val="24"/>
        </w:rPr>
        <w:t xml:space="preserve"> –ответ на вопрос не дан или содержательно не соотнесен с заданием.</w:t>
      </w:r>
    </w:p>
    <w:p w:rsidR="00D0454F" w:rsidRPr="00E03C33" w:rsidRDefault="00D0454F" w:rsidP="00673C60">
      <w:pPr>
        <w:pStyle w:val="TableParagraph"/>
        <w:jc w:val="both"/>
        <w:rPr>
          <w:sz w:val="24"/>
          <w:szCs w:val="24"/>
        </w:rPr>
      </w:pPr>
    </w:p>
    <w:p w:rsidR="00673C60" w:rsidRDefault="005C13D0" w:rsidP="00673C60">
      <w:pPr>
        <w:pStyle w:val="TableParagraph"/>
        <w:jc w:val="both"/>
        <w:rPr>
          <w:b/>
          <w:bCs/>
          <w:sz w:val="24"/>
          <w:szCs w:val="24"/>
        </w:rPr>
      </w:pPr>
      <w:r>
        <w:rPr>
          <w:sz w:val="24"/>
          <w:szCs w:val="24"/>
        </w:rPr>
        <w:t xml:space="preserve">Максимальный балл за вопрос 2 – </w:t>
      </w:r>
      <w:r w:rsidRPr="00E03C33">
        <w:rPr>
          <w:b/>
          <w:bCs/>
          <w:sz w:val="24"/>
          <w:szCs w:val="24"/>
        </w:rPr>
        <w:t>5 баллов</w:t>
      </w:r>
    </w:p>
    <w:p w:rsidR="005C13D0" w:rsidRPr="00E03C33" w:rsidRDefault="005C13D0" w:rsidP="00673C60">
      <w:pPr>
        <w:pStyle w:val="TableParagraph"/>
        <w:jc w:val="both"/>
        <w:rPr>
          <w:b/>
          <w:sz w:val="24"/>
          <w:szCs w:val="24"/>
        </w:rPr>
      </w:pPr>
    </w:p>
    <w:p w:rsidR="00773AD1" w:rsidRPr="00E03C33" w:rsidRDefault="00D0454F" w:rsidP="004A709C">
      <w:pPr>
        <w:pStyle w:val="a9"/>
        <w:jc w:val="both"/>
        <w:rPr>
          <w:rFonts w:eastAsiaTheme="minorHAnsi"/>
          <w:sz w:val="24"/>
          <w:szCs w:val="24"/>
          <w:lang w:eastAsia="en-US" w:bidi="ar-SA"/>
        </w:rPr>
      </w:pPr>
      <w:r w:rsidRPr="00E03C33">
        <w:rPr>
          <w:b/>
          <w:sz w:val="24"/>
          <w:szCs w:val="24"/>
        </w:rPr>
        <w:t>Вопрос №3</w:t>
      </w:r>
      <w:r w:rsidR="005C13D0">
        <w:rPr>
          <w:b/>
          <w:sz w:val="24"/>
          <w:szCs w:val="24"/>
        </w:rPr>
        <w:t xml:space="preserve"> </w:t>
      </w:r>
      <w:r w:rsidR="0076294B" w:rsidRPr="00E03C33">
        <w:rPr>
          <w:rFonts w:eastAsiaTheme="minorHAnsi"/>
          <w:sz w:val="24"/>
          <w:szCs w:val="24"/>
          <w:lang w:eastAsia="en-US" w:bidi="ar-SA"/>
        </w:rPr>
        <w:t>требует самостоятельного поиска нужного произведения, причем выбор может быть сделан по разным основаниям – можно подбирать сказку, соответствующую настроению героя – горестному, почти на грани отчаяния, а можно – по контрасту: это будет сказка, которая утешит, развеет грустные мысли, даст пример стойкости в трудной ситуации. Наибольший вес будет иметь в ответе четкое обоснование выбора.</w:t>
      </w:r>
    </w:p>
    <w:p w:rsidR="004A709C" w:rsidRPr="00E03C33" w:rsidRDefault="00D0454F" w:rsidP="004A709C">
      <w:pPr>
        <w:pStyle w:val="a9"/>
        <w:jc w:val="both"/>
        <w:rPr>
          <w:sz w:val="24"/>
          <w:szCs w:val="24"/>
        </w:rPr>
      </w:pPr>
      <w:r w:rsidRPr="00E03C33">
        <w:rPr>
          <w:b/>
          <w:sz w:val="24"/>
          <w:szCs w:val="24"/>
        </w:rPr>
        <w:t>7</w:t>
      </w:r>
      <w:r w:rsidR="004A709C" w:rsidRPr="00E03C33">
        <w:rPr>
          <w:b/>
          <w:sz w:val="24"/>
          <w:szCs w:val="24"/>
        </w:rPr>
        <w:t xml:space="preserve"> балл</w:t>
      </w:r>
      <w:r w:rsidRPr="00E03C33">
        <w:rPr>
          <w:b/>
          <w:sz w:val="24"/>
          <w:szCs w:val="24"/>
        </w:rPr>
        <w:t>ов</w:t>
      </w:r>
      <w:r w:rsidRPr="00E03C33">
        <w:rPr>
          <w:sz w:val="24"/>
          <w:szCs w:val="24"/>
        </w:rPr>
        <w:t xml:space="preserve"> – </w:t>
      </w:r>
      <w:r w:rsidR="004A709C" w:rsidRPr="00E03C33">
        <w:rPr>
          <w:rFonts w:eastAsiaTheme="minorHAnsi"/>
          <w:sz w:val="24"/>
          <w:szCs w:val="24"/>
          <w:lang w:eastAsia="en-US" w:bidi="ar-SA"/>
        </w:rPr>
        <w:t>выбор нужного произведениясделан по разным (трем и более) основаниям</w:t>
      </w:r>
      <w:r w:rsidR="004A709C" w:rsidRPr="00E03C33">
        <w:rPr>
          <w:sz w:val="24"/>
          <w:szCs w:val="24"/>
        </w:rPr>
        <w:t>;</w:t>
      </w:r>
      <w:r w:rsidRPr="00E03C33">
        <w:rPr>
          <w:rFonts w:eastAsiaTheme="minorHAnsi"/>
          <w:sz w:val="24"/>
          <w:szCs w:val="24"/>
          <w:lang w:eastAsia="en-US" w:bidi="ar-SA"/>
        </w:rPr>
        <w:t>дано четкое, детально проработанное обоснование выбора нужного произведения, аргументировано примерами из текстов</w:t>
      </w:r>
      <w:r w:rsidRPr="00E03C33">
        <w:rPr>
          <w:sz w:val="24"/>
          <w:szCs w:val="24"/>
        </w:rPr>
        <w:t>;</w:t>
      </w:r>
    </w:p>
    <w:p w:rsidR="004A709C" w:rsidRPr="00E03C33" w:rsidRDefault="00D0454F" w:rsidP="004A709C">
      <w:pPr>
        <w:pStyle w:val="TableParagraph"/>
        <w:jc w:val="both"/>
        <w:rPr>
          <w:sz w:val="24"/>
          <w:szCs w:val="24"/>
        </w:rPr>
      </w:pPr>
      <w:r w:rsidRPr="00E03C33">
        <w:rPr>
          <w:b/>
          <w:sz w:val="24"/>
          <w:szCs w:val="24"/>
        </w:rPr>
        <w:t>5</w:t>
      </w:r>
      <w:r w:rsidR="004A709C" w:rsidRPr="00E03C33">
        <w:rPr>
          <w:b/>
          <w:sz w:val="24"/>
          <w:szCs w:val="24"/>
        </w:rPr>
        <w:t xml:space="preserve"> балл</w:t>
      </w:r>
      <w:r w:rsidRPr="00E03C33">
        <w:rPr>
          <w:b/>
          <w:sz w:val="24"/>
          <w:szCs w:val="24"/>
        </w:rPr>
        <w:t xml:space="preserve">ов </w:t>
      </w:r>
      <w:r w:rsidR="004A709C" w:rsidRPr="00E03C33">
        <w:rPr>
          <w:sz w:val="24"/>
          <w:szCs w:val="24"/>
        </w:rPr>
        <w:t xml:space="preserve">– </w:t>
      </w:r>
      <w:r w:rsidR="004A709C" w:rsidRPr="00E03C33">
        <w:rPr>
          <w:rFonts w:eastAsiaTheme="minorHAnsi"/>
          <w:sz w:val="24"/>
          <w:szCs w:val="24"/>
          <w:lang w:eastAsia="en-US" w:bidi="ar-SA"/>
        </w:rPr>
        <w:t>выбор нужного произведения сделан по двумоснованиям</w:t>
      </w:r>
      <w:r w:rsidR="004A709C" w:rsidRPr="00E03C33">
        <w:rPr>
          <w:sz w:val="24"/>
          <w:szCs w:val="24"/>
        </w:rPr>
        <w:t>;</w:t>
      </w:r>
      <w:r w:rsidRPr="00E03C33">
        <w:rPr>
          <w:rFonts w:eastAsiaTheme="minorHAnsi"/>
          <w:sz w:val="24"/>
          <w:szCs w:val="24"/>
          <w:lang w:eastAsia="en-US" w:bidi="ar-SA"/>
        </w:rPr>
        <w:t>дано четкое, но без детальной проработки обоснование выбора нужного произведения, аргументировано примерами из текстов два основания для выбора</w:t>
      </w:r>
    </w:p>
    <w:p w:rsidR="004A709C" w:rsidRPr="00E03C33" w:rsidRDefault="00D0454F" w:rsidP="004A709C">
      <w:pPr>
        <w:pStyle w:val="TableParagraph"/>
        <w:jc w:val="both"/>
        <w:rPr>
          <w:sz w:val="24"/>
          <w:szCs w:val="24"/>
        </w:rPr>
      </w:pPr>
      <w:r w:rsidRPr="00E03C33">
        <w:rPr>
          <w:b/>
          <w:sz w:val="24"/>
          <w:szCs w:val="24"/>
        </w:rPr>
        <w:t xml:space="preserve">3 </w:t>
      </w:r>
      <w:r w:rsidR="004A709C" w:rsidRPr="00E03C33">
        <w:rPr>
          <w:b/>
          <w:sz w:val="24"/>
          <w:szCs w:val="24"/>
        </w:rPr>
        <w:t>балл</w:t>
      </w:r>
      <w:r w:rsidRPr="00E03C33">
        <w:rPr>
          <w:b/>
          <w:sz w:val="24"/>
          <w:szCs w:val="24"/>
        </w:rPr>
        <w:t xml:space="preserve">а </w:t>
      </w:r>
      <w:r w:rsidR="004A709C" w:rsidRPr="00E03C33">
        <w:rPr>
          <w:sz w:val="24"/>
          <w:szCs w:val="24"/>
        </w:rPr>
        <w:t xml:space="preserve">– </w:t>
      </w:r>
      <w:r w:rsidR="004A709C" w:rsidRPr="00E03C33">
        <w:rPr>
          <w:rFonts w:eastAsiaTheme="minorHAnsi"/>
          <w:sz w:val="24"/>
          <w:szCs w:val="24"/>
          <w:lang w:eastAsia="en-US" w:bidi="ar-SA"/>
        </w:rPr>
        <w:t>выборнужного произведения сделан по одному основанию</w:t>
      </w:r>
      <w:r w:rsidR="004A709C" w:rsidRPr="00E03C33">
        <w:rPr>
          <w:sz w:val="24"/>
          <w:szCs w:val="24"/>
        </w:rPr>
        <w:t>;</w:t>
      </w:r>
      <w:r w:rsidRPr="00E03C33">
        <w:rPr>
          <w:rFonts w:eastAsiaTheme="minorHAnsi"/>
          <w:sz w:val="24"/>
          <w:szCs w:val="24"/>
          <w:lang w:eastAsia="en-US" w:bidi="ar-SA"/>
        </w:rPr>
        <w:t xml:space="preserve">дано четкое, с </w:t>
      </w:r>
      <w:r w:rsidRPr="00E03C33">
        <w:rPr>
          <w:rFonts w:eastAsiaTheme="minorHAnsi"/>
          <w:sz w:val="24"/>
          <w:szCs w:val="24"/>
          <w:lang w:eastAsia="en-US" w:bidi="ar-SA"/>
        </w:rPr>
        <w:lastRenderedPageBreak/>
        <w:t>детальной проработкой обоснование одного основания для выбора нужного произведения</w:t>
      </w:r>
      <w:r w:rsidRPr="00E03C33">
        <w:rPr>
          <w:sz w:val="24"/>
          <w:szCs w:val="24"/>
        </w:rPr>
        <w:t>;</w:t>
      </w:r>
    </w:p>
    <w:p w:rsidR="000C1617" w:rsidRPr="00E03C33" w:rsidRDefault="000C1617" w:rsidP="004A709C">
      <w:pPr>
        <w:pStyle w:val="TableParagraph"/>
        <w:jc w:val="both"/>
        <w:rPr>
          <w:sz w:val="24"/>
          <w:szCs w:val="24"/>
        </w:rPr>
      </w:pPr>
      <w:r w:rsidRPr="00E03C33">
        <w:rPr>
          <w:b/>
          <w:bCs/>
          <w:sz w:val="24"/>
          <w:szCs w:val="24"/>
        </w:rPr>
        <w:t>1 балл</w:t>
      </w:r>
      <w:r w:rsidRPr="00E03C33">
        <w:rPr>
          <w:sz w:val="24"/>
          <w:szCs w:val="24"/>
        </w:rPr>
        <w:t xml:space="preserve"> – предпринята попытка обоснования выбора нужного произведения;</w:t>
      </w:r>
    </w:p>
    <w:p w:rsidR="004A709C" w:rsidRPr="00E03C33" w:rsidRDefault="004A709C" w:rsidP="004A709C">
      <w:pPr>
        <w:pStyle w:val="TableParagraph"/>
        <w:jc w:val="both"/>
        <w:rPr>
          <w:sz w:val="24"/>
          <w:szCs w:val="24"/>
        </w:rPr>
      </w:pPr>
      <w:r w:rsidRPr="00E03C33">
        <w:rPr>
          <w:b/>
          <w:sz w:val="24"/>
          <w:szCs w:val="24"/>
        </w:rPr>
        <w:t>0 баллов</w:t>
      </w:r>
      <w:r w:rsidRPr="00E03C33">
        <w:rPr>
          <w:sz w:val="24"/>
          <w:szCs w:val="24"/>
        </w:rPr>
        <w:t xml:space="preserve"> –ответ на вопрос не дан или содержательно не соотнесен с заданием.</w:t>
      </w:r>
    </w:p>
    <w:p w:rsidR="00D0454F" w:rsidRPr="00E03C33" w:rsidRDefault="00D0454F" w:rsidP="004A709C">
      <w:pPr>
        <w:pStyle w:val="TableParagraph"/>
        <w:jc w:val="both"/>
        <w:rPr>
          <w:sz w:val="24"/>
          <w:szCs w:val="24"/>
        </w:rPr>
      </w:pPr>
    </w:p>
    <w:p w:rsidR="004A709C" w:rsidRPr="00E03C33" w:rsidRDefault="005C13D0" w:rsidP="004A709C">
      <w:pPr>
        <w:pStyle w:val="TableParagraph"/>
        <w:jc w:val="both"/>
        <w:rPr>
          <w:b/>
          <w:color w:val="000000"/>
          <w:sz w:val="24"/>
          <w:szCs w:val="24"/>
        </w:rPr>
      </w:pPr>
      <w:r>
        <w:rPr>
          <w:sz w:val="24"/>
          <w:szCs w:val="24"/>
        </w:rPr>
        <w:t xml:space="preserve">Максимальный балл за вопрос 3 – </w:t>
      </w:r>
      <w:r w:rsidR="004A709C" w:rsidRPr="00E03C33">
        <w:rPr>
          <w:b/>
          <w:bCs/>
          <w:sz w:val="24"/>
          <w:szCs w:val="24"/>
        </w:rPr>
        <w:t>7 баллов</w:t>
      </w:r>
      <w:r w:rsidR="004A709C" w:rsidRPr="00E03C33">
        <w:rPr>
          <w:sz w:val="24"/>
          <w:szCs w:val="24"/>
        </w:rPr>
        <w:t>.</w:t>
      </w:r>
    </w:p>
    <w:p w:rsidR="00D0454F" w:rsidRPr="00E03C33" w:rsidRDefault="00D0454F" w:rsidP="004A709C">
      <w:pPr>
        <w:jc w:val="both"/>
        <w:rPr>
          <w:b/>
          <w:color w:val="000000"/>
          <w:sz w:val="24"/>
          <w:szCs w:val="24"/>
        </w:rPr>
      </w:pPr>
    </w:p>
    <w:p w:rsidR="004A709C" w:rsidRPr="00E03C33" w:rsidRDefault="004A709C" w:rsidP="004A709C">
      <w:pPr>
        <w:jc w:val="both"/>
        <w:rPr>
          <w:b/>
          <w:bCs/>
          <w:sz w:val="24"/>
          <w:szCs w:val="24"/>
        </w:rPr>
      </w:pPr>
      <w:r w:rsidRPr="00E03C33">
        <w:rPr>
          <w:b/>
          <w:color w:val="000000"/>
          <w:sz w:val="24"/>
          <w:szCs w:val="24"/>
        </w:rPr>
        <w:t xml:space="preserve">Общий максимальный балл за задание </w:t>
      </w:r>
      <w:r w:rsidRPr="00E03C33">
        <w:rPr>
          <w:b/>
          <w:sz w:val="24"/>
          <w:szCs w:val="24"/>
        </w:rPr>
        <w:t>– 1</w:t>
      </w:r>
      <w:r w:rsidR="00D0454F" w:rsidRPr="00E03C33">
        <w:rPr>
          <w:b/>
          <w:sz w:val="24"/>
          <w:szCs w:val="24"/>
        </w:rPr>
        <w:t>7</w:t>
      </w:r>
      <w:r w:rsidRPr="00E03C33">
        <w:rPr>
          <w:b/>
          <w:sz w:val="24"/>
          <w:szCs w:val="24"/>
        </w:rPr>
        <w:t xml:space="preserve"> баллов. </w:t>
      </w:r>
    </w:p>
    <w:p w:rsidR="004A709C" w:rsidRPr="00E03C33" w:rsidRDefault="004A709C" w:rsidP="004A709C">
      <w:pPr>
        <w:pStyle w:val="a9"/>
        <w:jc w:val="both"/>
        <w:rPr>
          <w:b/>
          <w:sz w:val="24"/>
          <w:szCs w:val="24"/>
        </w:rPr>
      </w:pPr>
    </w:p>
    <w:p w:rsidR="00673C60" w:rsidRPr="00E03C33" w:rsidRDefault="00673C60" w:rsidP="00673C60">
      <w:pPr>
        <w:pStyle w:val="TableParagraph"/>
        <w:rPr>
          <w:sz w:val="24"/>
          <w:szCs w:val="24"/>
        </w:rPr>
      </w:pPr>
    </w:p>
    <w:p w:rsidR="00FB75E5" w:rsidRPr="00E03C33" w:rsidRDefault="00FB75E5" w:rsidP="00FB75E5">
      <w:pPr>
        <w:adjustRightInd w:val="0"/>
        <w:jc w:val="center"/>
        <w:rPr>
          <w:rFonts w:eastAsia="Calibri"/>
          <w:b/>
          <w:sz w:val="24"/>
          <w:szCs w:val="24"/>
          <w:lang w:eastAsia="en-US"/>
        </w:rPr>
      </w:pPr>
      <w:r w:rsidRPr="00E03C33">
        <w:rPr>
          <w:rFonts w:eastAsia="Calibri"/>
          <w:b/>
          <w:sz w:val="24"/>
          <w:szCs w:val="24"/>
          <w:lang w:eastAsia="en-US"/>
        </w:rPr>
        <w:t>ТВОРЧЕСКОЕ ЗАДАНИЕ</w:t>
      </w:r>
    </w:p>
    <w:p w:rsidR="00FB75E5" w:rsidRPr="00E03C33" w:rsidRDefault="00FB75E5" w:rsidP="00FB75E5">
      <w:pPr>
        <w:adjustRightInd w:val="0"/>
        <w:jc w:val="center"/>
        <w:rPr>
          <w:color w:val="000000"/>
          <w:sz w:val="24"/>
          <w:szCs w:val="24"/>
        </w:rPr>
      </w:pPr>
      <w:r w:rsidRPr="00E03C33">
        <w:rPr>
          <w:b/>
          <w:bCs/>
          <w:color w:val="000000"/>
          <w:sz w:val="24"/>
          <w:szCs w:val="24"/>
        </w:rPr>
        <w:t>Комментарии и критерии оценивания творческого задания</w:t>
      </w:r>
    </w:p>
    <w:p w:rsidR="00FB75E5" w:rsidRPr="00E03C33" w:rsidRDefault="00FB75E5" w:rsidP="00FB75E5">
      <w:pPr>
        <w:tabs>
          <w:tab w:val="left" w:pos="3000"/>
        </w:tabs>
        <w:jc w:val="both"/>
        <w:rPr>
          <w:sz w:val="24"/>
          <w:szCs w:val="24"/>
        </w:rPr>
      </w:pPr>
    </w:p>
    <w:p w:rsidR="00773AD1" w:rsidRPr="00E03C33" w:rsidRDefault="00773AD1" w:rsidP="00773AD1">
      <w:pPr>
        <w:pStyle w:val="a9"/>
        <w:jc w:val="both"/>
        <w:rPr>
          <w:sz w:val="24"/>
          <w:szCs w:val="24"/>
        </w:rPr>
      </w:pPr>
      <w:r w:rsidRPr="00E03C33">
        <w:rPr>
          <w:sz w:val="24"/>
          <w:szCs w:val="24"/>
        </w:rPr>
        <w:t xml:space="preserve">Выполнение этого задания позволяет учащимся проявить творческую фантазию, без которой невозможно представить полноценного читателя. Но не менее важно умение учитывать особенности речевых жанров (наличие адресата, если избирается форма письма), умение выдержать единство тона, эмоционального строя в описании, его соответствие выбранному эпиграфу. </w:t>
      </w:r>
    </w:p>
    <w:p w:rsidR="00773AD1" w:rsidRPr="00E03C33" w:rsidRDefault="00773AD1" w:rsidP="00773AD1">
      <w:pPr>
        <w:adjustRightInd w:val="0"/>
        <w:jc w:val="both"/>
        <w:rPr>
          <w:sz w:val="24"/>
          <w:szCs w:val="24"/>
        </w:rPr>
      </w:pPr>
      <w:r w:rsidRPr="00E03C33">
        <w:rPr>
          <w:b/>
          <w:sz w:val="24"/>
          <w:szCs w:val="24"/>
        </w:rPr>
        <w:t>ВНИМАНИЕ!</w:t>
      </w:r>
      <w:r w:rsidRPr="00E03C33">
        <w:rPr>
          <w:sz w:val="24"/>
          <w:szCs w:val="24"/>
        </w:rPr>
        <w:t xml:space="preserve">Сцелью снижения субъективности при оценивании работ предлагается ориентироваться на ту шкалу оценок, которая прилагается к каждому критерию. Она соответствует привычной для российского учителя </w:t>
      </w:r>
      <w:r w:rsidRPr="00E03C33">
        <w:rPr>
          <w:b/>
          <w:bCs/>
          <w:sz w:val="24"/>
          <w:szCs w:val="24"/>
        </w:rPr>
        <w:t>системе</w:t>
      </w:r>
      <w:r w:rsidRPr="00E03C33">
        <w:rPr>
          <w:sz w:val="24"/>
          <w:szCs w:val="24"/>
        </w:rPr>
        <w:t>: первая оценка – условная «двойка», вторая – условная «тройка», третья –условная «пятерка». Баллы, находящиеся между оценками, соответствуют условным «плюсам» и «минусам» в традиционной школьной системе.</w:t>
      </w:r>
    </w:p>
    <w:p w:rsidR="00773AD1" w:rsidRPr="00E03C33" w:rsidRDefault="00773AD1" w:rsidP="00773AD1">
      <w:pPr>
        <w:pStyle w:val="a9"/>
        <w:jc w:val="both"/>
        <w:rPr>
          <w:b/>
          <w:bCs/>
          <w:sz w:val="24"/>
          <w:szCs w:val="24"/>
        </w:rPr>
      </w:pPr>
    </w:p>
    <w:p w:rsidR="00773AD1" w:rsidRPr="00E03C33" w:rsidRDefault="00773AD1" w:rsidP="00773AD1">
      <w:pPr>
        <w:pStyle w:val="a9"/>
        <w:jc w:val="both"/>
        <w:rPr>
          <w:sz w:val="24"/>
          <w:szCs w:val="24"/>
        </w:rPr>
      </w:pPr>
      <w:r w:rsidRPr="00E03C33">
        <w:rPr>
          <w:b/>
          <w:bCs/>
          <w:sz w:val="24"/>
          <w:szCs w:val="24"/>
        </w:rPr>
        <w:t xml:space="preserve">Критерии: </w:t>
      </w:r>
    </w:p>
    <w:p w:rsidR="00773AD1" w:rsidRPr="00E03C33" w:rsidRDefault="00773AD1" w:rsidP="00773AD1">
      <w:pPr>
        <w:pStyle w:val="a9"/>
        <w:jc w:val="both"/>
        <w:rPr>
          <w:sz w:val="24"/>
          <w:szCs w:val="24"/>
        </w:rPr>
      </w:pPr>
      <w:r w:rsidRPr="00E03C33">
        <w:rPr>
          <w:sz w:val="24"/>
          <w:szCs w:val="24"/>
        </w:rPr>
        <w:t xml:space="preserve">1. Разнообразие деталей и достаточная степень проработанности описываемого ландшафта, значимость попутных наблюдений, умение включить в описание характерные подробности городского пейзажа (или картины природы). </w:t>
      </w:r>
    </w:p>
    <w:p w:rsidR="00127B30" w:rsidRPr="00E03C33" w:rsidRDefault="00127B30" w:rsidP="00127B30">
      <w:pPr>
        <w:pStyle w:val="a9"/>
        <w:jc w:val="both"/>
        <w:rPr>
          <w:sz w:val="24"/>
          <w:szCs w:val="24"/>
        </w:rPr>
      </w:pPr>
      <w:r w:rsidRPr="00E03C33">
        <w:rPr>
          <w:b/>
          <w:sz w:val="24"/>
          <w:szCs w:val="24"/>
        </w:rPr>
        <w:t>5 баллов</w:t>
      </w:r>
      <w:r w:rsidRPr="00E03C33">
        <w:rPr>
          <w:sz w:val="24"/>
          <w:szCs w:val="24"/>
        </w:rPr>
        <w:t xml:space="preserve"> – описываемый ландшафт отличается богатым разнообразиемдеталей, глубокой степенью проработанности описываемых деталей, умело включены характерные подробности городского пейзажа (или картины природы), попутные наблюдения включены органично, уместно, умело;</w:t>
      </w:r>
    </w:p>
    <w:p w:rsidR="00127B30" w:rsidRPr="00E03C33" w:rsidRDefault="00127B30" w:rsidP="00127B30">
      <w:pPr>
        <w:pStyle w:val="TableParagraph"/>
        <w:jc w:val="both"/>
        <w:rPr>
          <w:sz w:val="24"/>
          <w:szCs w:val="24"/>
        </w:rPr>
      </w:pPr>
      <w:r w:rsidRPr="00E03C33">
        <w:rPr>
          <w:b/>
          <w:sz w:val="24"/>
          <w:szCs w:val="24"/>
        </w:rPr>
        <w:t>3 балла</w:t>
      </w:r>
      <w:r w:rsidRPr="00E03C33">
        <w:rPr>
          <w:sz w:val="24"/>
          <w:szCs w:val="24"/>
        </w:rPr>
        <w:t>– описываемый ландшафт включает несколько (до трех)деталей, детали описаны схематично, поверхностно, характерные подробности городского пейзажа (или картины природы), попутные наблюдения отсутствуют;</w:t>
      </w:r>
    </w:p>
    <w:p w:rsidR="00127B30" w:rsidRPr="00E03C33" w:rsidRDefault="00127B30" w:rsidP="00127B30">
      <w:pPr>
        <w:pStyle w:val="TableParagraph"/>
        <w:jc w:val="both"/>
        <w:rPr>
          <w:sz w:val="24"/>
          <w:szCs w:val="24"/>
        </w:rPr>
      </w:pPr>
      <w:r w:rsidRPr="00E03C33">
        <w:rPr>
          <w:b/>
          <w:sz w:val="24"/>
          <w:szCs w:val="24"/>
        </w:rPr>
        <w:t>0 баллов</w:t>
      </w:r>
      <w:r w:rsidRPr="00E03C33">
        <w:rPr>
          <w:sz w:val="24"/>
          <w:szCs w:val="24"/>
        </w:rPr>
        <w:t xml:space="preserve"> –</w:t>
      </w:r>
      <w:r w:rsidR="00EF0135" w:rsidRPr="00E03C33">
        <w:rPr>
          <w:sz w:val="24"/>
          <w:szCs w:val="24"/>
        </w:rPr>
        <w:t>ответ на вопрос не дан или содержательно не соотнесен с заданием.</w:t>
      </w:r>
    </w:p>
    <w:p w:rsidR="00773AD1" w:rsidRPr="00E03C33" w:rsidRDefault="00773AD1" w:rsidP="00773AD1">
      <w:pPr>
        <w:pStyle w:val="a9"/>
        <w:jc w:val="both"/>
        <w:rPr>
          <w:sz w:val="24"/>
          <w:szCs w:val="24"/>
        </w:rPr>
      </w:pPr>
      <w:r w:rsidRPr="00E03C33">
        <w:rPr>
          <w:sz w:val="24"/>
          <w:szCs w:val="24"/>
        </w:rPr>
        <w:t xml:space="preserve">Максимально </w:t>
      </w:r>
      <w:r w:rsidRPr="00E03C33">
        <w:rPr>
          <w:b/>
          <w:bCs/>
          <w:sz w:val="24"/>
          <w:szCs w:val="24"/>
        </w:rPr>
        <w:t>5 баллов</w:t>
      </w:r>
      <w:r w:rsidRPr="00E03C33">
        <w:rPr>
          <w:sz w:val="24"/>
          <w:szCs w:val="24"/>
        </w:rPr>
        <w:t xml:space="preserve">. Шкала оценок: </w:t>
      </w:r>
      <w:r w:rsidRPr="00E03C33">
        <w:rPr>
          <w:b/>
          <w:bCs/>
          <w:sz w:val="24"/>
          <w:szCs w:val="24"/>
        </w:rPr>
        <w:t>0-3-5</w:t>
      </w:r>
    </w:p>
    <w:p w:rsidR="00773AD1" w:rsidRPr="00E03C33" w:rsidRDefault="00773AD1" w:rsidP="00773AD1">
      <w:pPr>
        <w:pStyle w:val="a9"/>
        <w:jc w:val="both"/>
        <w:rPr>
          <w:sz w:val="24"/>
          <w:szCs w:val="24"/>
        </w:rPr>
      </w:pPr>
    </w:p>
    <w:p w:rsidR="00773AD1" w:rsidRPr="00E03C33" w:rsidRDefault="00773AD1" w:rsidP="00773AD1">
      <w:pPr>
        <w:pStyle w:val="a9"/>
        <w:jc w:val="both"/>
        <w:rPr>
          <w:sz w:val="24"/>
          <w:szCs w:val="24"/>
        </w:rPr>
      </w:pPr>
      <w:r w:rsidRPr="00E03C33">
        <w:rPr>
          <w:sz w:val="24"/>
          <w:szCs w:val="24"/>
        </w:rPr>
        <w:t xml:space="preserve">2. Соответствие описания избранной жанровой форме письма, дневниковой записи, заметке в блоге или на странице в социальных сетях. </w:t>
      </w:r>
    </w:p>
    <w:p w:rsidR="00635E2A" w:rsidRPr="00E03C33" w:rsidRDefault="00635E2A" w:rsidP="00635E2A">
      <w:pPr>
        <w:pStyle w:val="a9"/>
        <w:jc w:val="both"/>
        <w:rPr>
          <w:sz w:val="24"/>
          <w:szCs w:val="24"/>
        </w:rPr>
      </w:pPr>
      <w:r w:rsidRPr="00E03C33">
        <w:rPr>
          <w:b/>
          <w:sz w:val="24"/>
          <w:szCs w:val="24"/>
        </w:rPr>
        <w:t>5 баллов</w:t>
      </w:r>
      <w:r w:rsidRPr="00E03C33">
        <w:rPr>
          <w:sz w:val="24"/>
          <w:szCs w:val="24"/>
        </w:rPr>
        <w:t>–составленное описаниеполностью соответствует избранной жанровой форме (письмо, дневниковая запись, заметка в блоге или на странице в социальных сетях);</w:t>
      </w:r>
    </w:p>
    <w:p w:rsidR="00635E2A" w:rsidRPr="00E03C33" w:rsidRDefault="00A24A47" w:rsidP="00635E2A">
      <w:pPr>
        <w:pStyle w:val="TableParagraph"/>
        <w:jc w:val="both"/>
        <w:rPr>
          <w:sz w:val="24"/>
          <w:szCs w:val="24"/>
        </w:rPr>
      </w:pPr>
      <w:r w:rsidRPr="00E03C33">
        <w:rPr>
          <w:b/>
          <w:sz w:val="24"/>
          <w:szCs w:val="24"/>
        </w:rPr>
        <w:t>3</w:t>
      </w:r>
      <w:r w:rsidR="00635E2A" w:rsidRPr="00E03C33">
        <w:rPr>
          <w:b/>
          <w:sz w:val="24"/>
          <w:szCs w:val="24"/>
        </w:rPr>
        <w:t xml:space="preserve"> балла</w:t>
      </w:r>
      <w:r w:rsidR="00635E2A" w:rsidRPr="00E03C33">
        <w:rPr>
          <w:sz w:val="24"/>
          <w:szCs w:val="24"/>
        </w:rPr>
        <w:t xml:space="preserve">– </w:t>
      </w:r>
      <w:r w:rsidRPr="00E03C33">
        <w:rPr>
          <w:sz w:val="24"/>
          <w:szCs w:val="24"/>
        </w:rPr>
        <w:t>в составленномописанииприсутствуют 2-3 жанровые черты выбранной формы(письмо, дневниковая запись, заметка в блоге или на странице в социальных сетях)</w:t>
      </w:r>
      <w:r w:rsidR="00635E2A" w:rsidRPr="00E03C33">
        <w:rPr>
          <w:sz w:val="24"/>
          <w:szCs w:val="24"/>
        </w:rPr>
        <w:t>;</w:t>
      </w:r>
    </w:p>
    <w:p w:rsidR="00635E2A" w:rsidRPr="00E03C33" w:rsidRDefault="00635E2A" w:rsidP="00635E2A">
      <w:pPr>
        <w:pStyle w:val="TableParagraph"/>
        <w:jc w:val="both"/>
        <w:rPr>
          <w:sz w:val="24"/>
          <w:szCs w:val="24"/>
        </w:rPr>
      </w:pPr>
      <w:r w:rsidRPr="00E03C33">
        <w:rPr>
          <w:b/>
          <w:sz w:val="24"/>
          <w:szCs w:val="24"/>
        </w:rPr>
        <w:t>0 баллов</w:t>
      </w:r>
      <w:r w:rsidRPr="00E03C33">
        <w:rPr>
          <w:sz w:val="24"/>
          <w:szCs w:val="24"/>
        </w:rPr>
        <w:t xml:space="preserve"> –</w:t>
      </w:r>
      <w:r w:rsidR="00A24A47" w:rsidRPr="00E03C33">
        <w:rPr>
          <w:sz w:val="24"/>
          <w:szCs w:val="24"/>
        </w:rPr>
        <w:t>составленное описаниеполностью НЕ соответствует избранной жанровой форме (письмо, дневниковая запись, заметка в блоге или на странице в социальных сетях)</w:t>
      </w:r>
      <w:r w:rsidR="00127B30" w:rsidRPr="00E03C33">
        <w:rPr>
          <w:sz w:val="24"/>
          <w:szCs w:val="24"/>
        </w:rPr>
        <w:t>.</w:t>
      </w:r>
    </w:p>
    <w:p w:rsidR="00773AD1" w:rsidRPr="00E03C33" w:rsidRDefault="00773AD1" w:rsidP="00773AD1">
      <w:pPr>
        <w:pStyle w:val="a9"/>
        <w:jc w:val="both"/>
        <w:rPr>
          <w:b/>
          <w:bCs/>
          <w:sz w:val="24"/>
          <w:szCs w:val="24"/>
        </w:rPr>
      </w:pPr>
      <w:r w:rsidRPr="00E03C33">
        <w:rPr>
          <w:sz w:val="24"/>
          <w:szCs w:val="24"/>
        </w:rPr>
        <w:t xml:space="preserve">Максимально </w:t>
      </w:r>
      <w:r w:rsidRPr="00E03C33">
        <w:rPr>
          <w:b/>
          <w:bCs/>
          <w:sz w:val="24"/>
          <w:szCs w:val="24"/>
        </w:rPr>
        <w:t>5 баллов</w:t>
      </w:r>
      <w:r w:rsidRPr="00E03C33">
        <w:rPr>
          <w:sz w:val="24"/>
          <w:szCs w:val="24"/>
        </w:rPr>
        <w:t xml:space="preserve">. Шкала оценок: </w:t>
      </w:r>
      <w:r w:rsidRPr="00E03C33">
        <w:rPr>
          <w:b/>
          <w:bCs/>
          <w:sz w:val="24"/>
          <w:szCs w:val="24"/>
        </w:rPr>
        <w:t>0-3-5</w:t>
      </w:r>
    </w:p>
    <w:p w:rsidR="00773AD1" w:rsidRPr="00E03C33" w:rsidRDefault="00773AD1" w:rsidP="00773AD1">
      <w:pPr>
        <w:pStyle w:val="a9"/>
        <w:jc w:val="both"/>
        <w:rPr>
          <w:sz w:val="24"/>
          <w:szCs w:val="24"/>
        </w:rPr>
      </w:pPr>
    </w:p>
    <w:p w:rsidR="00773AD1" w:rsidRPr="00E03C33" w:rsidRDefault="00773AD1" w:rsidP="00773AD1">
      <w:pPr>
        <w:pStyle w:val="a9"/>
        <w:jc w:val="both"/>
        <w:rPr>
          <w:sz w:val="24"/>
          <w:szCs w:val="24"/>
        </w:rPr>
      </w:pPr>
      <w:r w:rsidRPr="00E03C33">
        <w:rPr>
          <w:sz w:val="24"/>
          <w:szCs w:val="24"/>
        </w:rPr>
        <w:t xml:space="preserve">3. Соответствие эмоционального строя созданного текста тональности эпиграфа. </w:t>
      </w:r>
    </w:p>
    <w:p w:rsidR="004823CD" w:rsidRPr="00E03C33" w:rsidRDefault="00E03C33" w:rsidP="004823CD">
      <w:pPr>
        <w:pStyle w:val="a9"/>
        <w:jc w:val="both"/>
        <w:rPr>
          <w:sz w:val="24"/>
          <w:szCs w:val="24"/>
        </w:rPr>
      </w:pPr>
      <w:r w:rsidRPr="00E03C33">
        <w:rPr>
          <w:b/>
          <w:sz w:val="24"/>
          <w:szCs w:val="24"/>
        </w:rPr>
        <w:t>5</w:t>
      </w:r>
      <w:r w:rsidR="004823CD" w:rsidRPr="00E03C33">
        <w:rPr>
          <w:b/>
          <w:sz w:val="24"/>
          <w:szCs w:val="24"/>
        </w:rPr>
        <w:t xml:space="preserve"> балл</w:t>
      </w:r>
      <w:r w:rsidRPr="00E03C33">
        <w:rPr>
          <w:b/>
          <w:sz w:val="24"/>
          <w:szCs w:val="24"/>
        </w:rPr>
        <w:t>ов</w:t>
      </w:r>
      <w:r w:rsidRPr="00E03C33">
        <w:rPr>
          <w:sz w:val="24"/>
          <w:szCs w:val="24"/>
        </w:rPr>
        <w:t xml:space="preserve"> – </w:t>
      </w:r>
      <w:r w:rsidR="004823CD" w:rsidRPr="00E03C33">
        <w:rPr>
          <w:sz w:val="24"/>
          <w:szCs w:val="24"/>
        </w:rPr>
        <w:t xml:space="preserve">эмоциональный строй созданного текста полностью соответствует тональности </w:t>
      </w:r>
      <w:r w:rsidR="004823CD" w:rsidRPr="00E03C33">
        <w:rPr>
          <w:sz w:val="24"/>
          <w:szCs w:val="24"/>
        </w:rPr>
        <w:lastRenderedPageBreak/>
        <w:t>эпиграфа и свидетельствует о понимании выбранного эпиграфа;</w:t>
      </w:r>
    </w:p>
    <w:p w:rsidR="004823CD" w:rsidRPr="00E03C33" w:rsidRDefault="00E03C33" w:rsidP="004823CD">
      <w:pPr>
        <w:pStyle w:val="TableParagraph"/>
        <w:jc w:val="both"/>
        <w:rPr>
          <w:sz w:val="24"/>
          <w:szCs w:val="24"/>
        </w:rPr>
      </w:pPr>
      <w:r w:rsidRPr="00E03C33">
        <w:rPr>
          <w:b/>
          <w:sz w:val="24"/>
          <w:szCs w:val="24"/>
        </w:rPr>
        <w:t>3</w:t>
      </w:r>
      <w:r w:rsidR="004823CD" w:rsidRPr="00E03C33">
        <w:rPr>
          <w:b/>
          <w:sz w:val="24"/>
          <w:szCs w:val="24"/>
        </w:rPr>
        <w:t xml:space="preserve"> балла</w:t>
      </w:r>
      <w:r w:rsidR="004823CD" w:rsidRPr="00E03C33">
        <w:rPr>
          <w:sz w:val="24"/>
          <w:szCs w:val="24"/>
        </w:rPr>
        <w:t xml:space="preserve">– эмоциональный строй созданного текста </w:t>
      </w:r>
      <w:r w:rsidR="00635E2A" w:rsidRPr="00E03C33">
        <w:rPr>
          <w:sz w:val="24"/>
          <w:szCs w:val="24"/>
        </w:rPr>
        <w:t>отчасти</w:t>
      </w:r>
      <w:r w:rsidR="004823CD" w:rsidRPr="00E03C33">
        <w:rPr>
          <w:sz w:val="24"/>
          <w:szCs w:val="24"/>
        </w:rPr>
        <w:t xml:space="preserve"> соответствует тональности эпиграфа</w:t>
      </w:r>
      <w:r w:rsidR="00635E2A" w:rsidRPr="00E03C33">
        <w:rPr>
          <w:sz w:val="24"/>
          <w:szCs w:val="24"/>
        </w:rPr>
        <w:t>и свидетельствует о понимании выбранного эпиграфа</w:t>
      </w:r>
      <w:r w:rsidR="004823CD" w:rsidRPr="00E03C33">
        <w:rPr>
          <w:sz w:val="24"/>
          <w:szCs w:val="24"/>
        </w:rPr>
        <w:t>;</w:t>
      </w:r>
    </w:p>
    <w:p w:rsidR="004823CD" w:rsidRPr="00E03C33" w:rsidRDefault="004823CD" w:rsidP="004823CD">
      <w:pPr>
        <w:pStyle w:val="TableParagraph"/>
        <w:jc w:val="both"/>
        <w:rPr>
          <w:sz w:val="24"/>
          <w:szCs w:val="24"/>
        </w:rPr>
      </w:pPr>
      <w:r w:rsidRPr="00E03C33">
        <w:rPr>
          <w:b/>
          <w:sz w:val="24"/>
          <w:szCs w:val="24"/>
        </w:rPr>
        <w:t>1 балл</w:t>
      </w:r>
      <w:r w:rsidRPr="00E03C33">
        <w:rPr>
          <w:sz w:val="24"/>
          <w:szCs w:val="24"/>
        </w:rPr>
        <w:t xml:space="preserve"> - эмоциональный строй созданного текста содержательно соотнесен с тональностью эпиграфа, но не позволяет судить о понимании выбранного эпиграфа;</w:t>
      </w:r>
    </w:p>
    <w:p w:rsidR="004823CD" w:rsidRPr="00E03C33" w:rsidRDefault="004823CD" w:rsidP="004823CD">
      <w:pPr>
        <w:pStyle w:val="TableParagraph"/>
        <w:jc w:val="both"/>
        <w:rPr>
          <w:sz w:val="24"/>
          <w:szCs w:val="24"/>
        </w:rPr>
      </w:pPr>
      <w:r w:rsidRPr="00E03C33">
        <w:rPr>
          <w:b/>
          <w:sz w:val="24"/>
          <w:szCs w:val="24"/>
        </w:rPr>
        <w:t>0баллов</w:t>
      </w:r>
      <w:r w:rsidRPr="00E03C33">
        <w:rPr>
          <w:sz w:val="24"/>
          <w:szCs w:val="24"/>
        </w:rPr>
        <w:t xml:space="preserve"> –эмоциональный строй созданного текста полностью не соответствует тональности эпиграфа и не позволяет судить о понимании выбранного эпиграфа.</w:t>
      </w:r>
    </w:p>
    <w:p w:rsidR="00773AD1" w:rsidRPr="00E03C33" w:rsidRDefault="00773AD1" w:rsidP="00773AD1">
      <w:pPr>
        <w:pStyle w:val="a9"/>
        <w:jc w:val="both"/>
        <w:rPr>
          <w:sz w:val="24"/>
          <w:szCs w:val="24"/>
        </w:rPr>
      </w:pPr>
      <w:r w:rsidRPr="00E03C33">
        <w:rPr>
          <w:sz w:val="24"/>
          <w:szCs w:val="24"/>
        </w:rPr>
        <w:t xml:space="preserve">Максимально </w:t>
      </w:r>
      <w:r w:rsidR="00E03C33" w:rsidRPr="00E03C33">
        <w:rPr>
          <w:b/>
          <w:bCs/>
          <w:sz w:val="24"/>
          <w:szCs w:val="24"/>
        </w:rPr>
        <w:t>5</w:t>
      </w:r>
      <w:r w:rsidRPr="00E03C33">
        <w:rPr>
          <w:b/>
          <w:bCs/>
          <w:sz w:val="24"/>
          <w:szCs w:val="24"/>
        </w:rPr>
        <w:t xml:space="preserve"> балл</w:t>
      </w:r>
      <w:r w:rsidR="00E03C33" w:rsidRPr="00E03C33">
        <w:rPr>
          <w:b/>
          <w:bCs/>
          <w:sz w:val="24"/>
          <w:szCs w:val="24"/>
        </w:rPr>
        <w:t>ов</w:t>
      </w:r>
      <w:r w:rsidRPr="00E03C33">
        <w:rPr>
          <w:sz w:val="24"/>
          <w:szCs w:val="24"/>
        </w:rPr>
        <w:t xml:space="preserve">. Шкала оценок: </w:t>
      </w:r>
      <w:r w:rsidRPr="00E03C33">
        <w:rPr>
          <w:b/>
          <w:bCs/>
          <w:sz w:val="24"/>
          <w:szCs w:val="24"/>
        </w:rPr>
        <w:t>0-1-3</w:t>
      </w:r>
      <w:r w:rsidR="00E03C33" w:rsidRPr="00E03C33">
        <w:rPr>
          <w:b/>
          <w:bCs/>
          <w:sz w:val="24"/>
          <w:szCs w:val="24"/>
        </w:rPr>
        <w:t>-5</w:t>
      </w:r>
    </w:p>
    <w:p w:rsidR="00773AD1" w:rsidRPr="00E03C33" w:rsidRDefault="00773AD1" w:rsidP="00773AD1">
      <w:pPr>
        <w:pStyle w:val="a9"/>
        <w:jc w:val="both"/>
        <w:rPr>
          <w:sz w:val="24"/>
          <w:szCs w:val="24"/>
        </w:rPr>
      </w:pPr>
    </w:p>
    <w:p w:rsidR="00773AD1" w:rsidRPr="00E03C33" w:rsidRDefault="00773AD1" w:rsidP="00773AD1">
      <w:pPr>
        <w:pStyle w:val="a9"/>
        <w:jc w:val="both"/>
        <w:rPr>
          <w:sz w:val="24"/>
          <w:szCs w:val="24"/>
        </w:rPr>
      </w:pPr>
      <w:r w:rsidRPr="00E03C33">
        <w:rPr>
          <w:sz w:val="24"/>
          <w:szCs w:val="24"/>
        </w:rPr>
        <w:t xml:space="preserve">4. Речевая грамотность. Богатство словаря, разнообразие синтаксических конструкций, используемых в тексте. </w:t>
      </w:r>
    </w:p>
    <w:p w:rsidR="004823CD" w:rsidRPr="00E03C33" w:rsidRDefault="004823CD" w:rsidP="004823CD">
      <w:pPr>
        <w:jc w:val="both"/>
        <w:rPr>
          <w:rStyle w:val="fontstyle01"/>
        </w:rPr>
      </w:pPr>
      <w:r w:rsidRPr="00E03C33">
        <w:rPr>
          <w:rStyle w:val="fontstyle01"/>
          <w:b/>
        </w:rPr>
        <w:t>3 балла</w:t>
      </w:r>
      <w:r w:rsidRPr="00E03C33">
        <w:rPr>
          <w:rStyle w:val="fontstyle01"/>
        </w:rPr>
        <w:t xml:space="preserve"> – 0</w:t>
      </w:r>
      <w:r w:rsidR="00266A4E" w:rsidRPr="00E03C33">
        <w:rPr>
          <w:rStyle w:val="fontstyle01"/>
        </w:rPr>
        <w:t>речевых ошибки;</w:t>
      </w:r>
    </w:p>
    <w:p w:rsidR="00266A4E" w:rsidRPr="00E03C33" w:rsidRDefault="00266A4E" w:rsidP="00266A4E">
      <w:pPr>
        <w:jc w:val="both"/>
        <w:rPr>
          <w:rStyle w:val="fontstyle01"/>
        </w:rPr>
      </w:pPr>
      <w:r w:rsidRPr="00E03C33">
        <w:rPr>
          <w:rStyle w:val="fontstyle01"/>
          <w:b/>
        </w:rPr>
        <w:t>2 балла</w:t>
      </w:r>
      <w:r w:rsidRPr="00E03C33">
        <w:rPr>
          <w:rStyle w:val="fontstyle01"/>
        </w:rPr>
        <w:t xml:space="preserve"> – 1-2речевых ошибки;</w:t>
      </w:r>
    </w:p>
    <w:p w:rsidR="00266A4E" w:rsidRPr="00E03C33" w:rsidRDefault="00266A4E" w:rsidP="00266A4E">
      <w:pPr>
        <w:jc w:val="both"/>
        <w:rPr>
          <w:rStyle w:val="fontstyle01"/>
        </w:rPr>
      </w:pPr>
      <w:r w:rsidRPr="00E03C33">
        <w:rPr>
          <w:rStyle w:val="fontstyle01"/>
          <w:b/>
        </w:rPr>
        <w:t>1 балл</w:t>
      </w:r>
      <w:r w:rsidRPr="00E03C33">
        <w:rPr>
          <w:rStyle w:val="fontstyle01"/>
        </w:rPr>
        <w:t xml:space="preserve"> – 3-4 речевых ошибки;</w:t>
      </w:r>
    </w:p>
    <w:p w:rsidR="00266A4E" w:rsidRPr="00E03C33" w:rsidRDefault="00266A4E" w:rsidP="00266A4E">
      <w:pPr>
        <w:jc w:val="both"/>
        <w:rPr>
          <w:rStyle w:val="fontstyle01"/>
        </w:rPr>
      </w:pPr>
      <w:r w:rsidRPr="00E03C33">
        <w:rPr>
          <w:rStyle w:val="fontstyle01"/>
          <w:b/>
        </w:rPr>
        <w:t>0 баллов</w:t>
      </w:r>
      <w:r w:rsidRPr="00E03C33">
        <w:rPr>
          <w:rStyle w:val="fontstyle01"/>
        </w:rPr>
        <w:t xml:space="preserve"> – пять и более ошибок.</w:t>
      </w:r>
    </w:p>
    <w:p w:rsidR="00E03C33" w:rsidRPr="00E03C33" w:rsidRDefault="004823CD" w:rsidP="00E03C33">
      <w:pPr>
        <w:pStyle w:val="a9"/>
        <w:jc w:val="both"/>
        <w:rPr>
          <w:b/>
          <w:bCs/>
          <w:sz w:val="24"/>
          <w:szCs w:val="24"/>
        </w:rPr>
      </w:pPr>
      <w:r w:rsidRPr="00E03C33">
        <w:rPr>
          <w:sz w:val="24"/>
          <w:szCs w:val="24"/>
        </w:rPr>
        <w:t xml:space="preserve">Максимально </w:t>
      </w:r>
      <w:r w:rsidRPr="00E03C33">
        <w:rPr>
          <w:b/>
          <w:bCs/>
          <w:sz w:val="24"/>
          <w:szCs w:val="24"/>
        </w:rPr>
        <w:t>3 балл</w:t>
      </w:r>
      <w:r w:rsidR="00E03C33" w:rsidRPr="00E03C33">
        <w:rPr>
          <w:b/>
          <w:bCs/>
          <w:sz w:val="24"/>
          <w:szCs w:val="24"/>
        </w:rPr>
        <w:t>а</w:t>
      </w:r>
      <w:r w:rsidRPr="00E03C33">
        <w:rPr>
          <w:sz w:val="24"/>
          <w:szCs w:val="24"/>
        </w:rPr>
        <w:t xml:space="preserve">. </w:t>
      </w:r>
      <w:r w:rsidR="00E03C33" w:rsidRPr="00E03C33">
        <w:rPr>
          <w:sz w:val="24"/>
          <w:szCs w:val="24"/>
        </w:rPr>
        <w:t xml:space="preserve">Шкала оценок: </w:t>
      </w:r>
      <w:r w:rsidR="00E03C33" w:rsidRPr="00E03C33">
        <w:rPr>
          <w:b/>
          <w:bCs/>
          <w:sz w:val="24"/>
          <w:szCs w:val="24"/>
        </w:rPr>
        <w:t xml:space="preserve">0-1-2-3 </w:t>
      </w:r>
    </w:p>
    <w:p w:rsidR="004823CD" w:rsidRPr="00E03C33" w:rsidRDefault="004823CD" w:rsidP="004823CD">
      <w:pPr>
        <w:pStyle w:val="a9"/>
        <w:jc w:val="both"/>
        <w:rPr>
          <w:b/>
          <w:bCs/>
          <w:sz w:val="24"/>
          <w:szCs w:val="24"/>
        </w:rPr>
      </w:pPr>
    </w:p>
    <w:p w:rsidR="00E03C33" w:rsidRPr="00E03C33" w:rsidRDefault="00E03C33" w:rsidP="00E03C33">
      <w:pPr>
        <w:jc w:val="both"/>
        <w:rPr>
          <w:b/>
          <w:sz w:val="24"/>
          <w:szCs w:val="24"/>
        </w:rPr>
      </w:pPr>
      <w:r w:rsidRPr="00E03C33">
        <w:rPr>
          <w:b/>
          <w:color w:val="000000"/>
          <w:sz w:val="24"/>
          <w:szCs w:val="24"/>
        </w:rPr>
        <w:t xml:space="preserve">Общий максимальный балл за задание </w:t>
      </w:r>
      <w:r w:rsidRPr="00E03C33">
        <w:rPr>
          <w:b/>
          <w:sz w:val="24"/>
          <w:szCs w:val="24"/>
        </w:rPr>
        <w:t xml:space="preserve">– 18 баллов. </w:t>
      </w:r>
    </w:p>
    <w:p w:rsidR="00E03C33" w:rsidRPr="00E03C33" w:rsidRDefault="00E03C33" w:rsidP="00E03C33">
      <w:pPr>
        <w:jc w:val="both"/>
        <w:rPr>
          <w:b/>
          <w:sz w:val="24"/>
          <w:szCs w:val="24"/>
        </w:rPr>
      </w:pPr>
    </w:p>
    <w:p w:rsidR="00E03C33" w:rsidRPr="00E03C33" w:rsidRDefault="00E03C33" w:rsidP="00E03C33">
      <w:pPr>
        <w:jc w:val="both"/>
        <w:rPr>
          <w:b/>
          <w:sz w:val="24"/>
          <w:szCs w:val="24"/>
        </w:rPr>
      </w:pPr>
    </w:p>
    <w:p w:rsidR="00E03C33" w:rsidRPr="00E03C33" w:rsidRDefault="005C13D0" w:rsidP="00E03C33">
      <w:pPr>
        <w:jc w:val="both"/>
        <w:rPr>
          <w:b/>
          <w:bCs/>
          <w:sz w:val="24"/>
          <w:szCs w:val="24"/>
        </w:rPr>
      </w:pPr>
      <w:r w:rsidRPr="00E03C33">
        <w:rPr>
          <w:b/>
          <w:color w:val="000000"/>
          <w:sz w:val="24"/>
          <w:szCs w:val="24"/>
        </w:rPr>
        <w:t>ОБЩИЙ МАКСИМАЛЬНЫЙ БАЛЛ ЗА ВСЕ ВЫПОЛНЕННЫЕ ЗАДАНИЯ</w:t>
      </w:r>
      <w:r w:rsidRPr="00E03C33">
        <w:rPr>
          <w:b/>
          <w:sz w:val="24"/>
          <w:szCs w:val="24"/>
        </w:rPr>
        <w:t xml:space="preserve">– 44 БАЛЛА. </w:t>
      </w:r>
    </w:p>
    <w:p w:rsidR="00E03C33" w:rsidRPr="00E03C33" w:rsidRDefault="00E03C33" w:rsidP="00E03C33">
      <w:pPr>
        <w:jc w:val="both"/>
        <w:rPr>
          <w:b/>
          <w:bCs/>
          <w:sz w:val="24"/>
          <w:szCs w:val="24"/>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pStyle w:val="a3"/>
        <w:rPr>
          <w:sz w:val="26"/>
        </w:rPr>
      </w:pPr>
    </w:p>
    <w:p w:rsidR="0092083B" w:rsidRDefault="0092083B">
      <w:pPr>
        <w:spacing w:before="228"/>
        <w:ind w:right="498"/>
        <w:jc w:val="right"/>
        <w:rPr>
          <w:sz w:val="24"/>
        </w:rPr>
      </w:pPr>
    </w:p>
    <w:sectPr w:rsidR="0092083B" w:rsidSect="00E032A4">
      <w:headerReference w:type="default" r:id="rId7"/>
      <w:footerReference w:type="default" r:id="rId8"/>
      <w:type w:val="continuous"/>
      <w:pgSz w:w="11910" w:h="16840"/>
      <w:pgMar w:top="957" w:right="1134" w:bottom="1134" w:left="1134" w:header="42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BF2" w:rsidRDefault="00373BF2" w:rsidP="00A6700E">
      <w:r>
        <w:separator/>
      </w:r>
    </w:p>
  </w:endnote>
  <w:endnote w:type="continuationSeparator" w:id="1">
    <w:p w:rsidR="00373BF2" w:rsidRDefault="00373BF2" w:rsidP="00A67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4780274"/>
      <w:docPartObj>
        <w:docPartGallery w:val="Page Numbers (Bottom of Page)"/>
        <w:docPartUnique/>
      </w:docPartObj>
    </w:sdtPr>
    <w:sdtContent>
      <w:p w:rsidR="00A6700E" w:rsidRDefault="009342E9">
        <w:pPr>
          <w:pStyle w:val="a7"/>
          <w:jc w:val="right"/>
        </w:pPr>
        <w:r>
          <w:fldChar w:fldCharType="begin"/>
        </w:r>
        <w:r w:rsidR="00A6700E">
          <w:instrText>PAGE   \* MERGEFORMAT</w:instrText>
        </w:r>
        <w:r>
          <w:fldChar w:fldCharType="separate"/>
        </w:r>
        <w:r w:rsidR="005D1AD3">
          <w:rPr>
            <w:noProof/>
          </w:rPr>
          <w:t>2</w:t>
        </w:r>
        <w:r>
          <w:fldChar w:fldCharType="end"/>
        </w:r>
      </w:p>
    </w:sdtContent>
  </w:sdt>
  <w:p w:rsidR="00A6700E" w:rsidRDefault="00A6700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BF2" w:rsidRDefault="00373BF2" w:rsidP="00A6700E">
      <w:r>
        <w:separator/>
      </w:r>
    </w:p>
  </w:footnote>
  <w:footnote w:type="continuationSeparator" w:id="1">
    <w:p w:rsidR="00373BF2" w:rsidRDefault="00373BF2" w:rsidP="00A67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4B" w:rsidRPr="00E833E7" w:rsidRDefault="005C13D0" w:rsidP="0076294B">
    <w:pPr>
      <w:pStyle w:val="a5"/>
    </w:pPr>
    <w:r>
      <w:t xml:space="preserve">                                               </w:t>
    </w:r>
    <w:r w:rsidR="0076294B" w:rsidRPr="00E833E7">
      <w:t>ВСЕРОССИЙСКАЯ ОЛИМПИАДА ШКОЛЬНИКОВ 20</w:t>
    </w:r>
    <w:r w:rsidR="00E032A4">
      <w:t>24</w:t>
    </w:r>
    <w:r w:rsidR="0076294B" w:rsidRPr="00E833E7">
      <w:t>/</w:t>
    </w:r>
    <w:r w:rsidR="00E032A4">
      <w:t>25</w:t>
    </w:r>
    <w:r w:rsidR="0076294B" w:rsidRPr="00E833E7">
      <w:t xml:space="preserve"> гг.</w:t>
    </w:r>
  </w:p>
  <w:p w:rsidR="0076294B" w:rsidRPr="00E833E7" w:rsidRDefault="0076294B" w:rsidP="0076294B">
    <w:pPr>
      <w:pStyle w:val="a5"/>
      <w:jc w:val="center"/>
    </w:pPr>
    <w:r w:rsidRPr="00E833E7">
      <w:t xml:space="preserve"> ШКОЛЬНЫЙ ЭТАП</w:t>
    </w:r>
  </w:p>
  <w:p w:rsidR="0076294B" w:rsidRPr="00E833E7" w:rsidRDefault="00E03C33" w:rsidP="0076294B">
    <w:pPr>
      <w:pStyle w:val="a5"/>
      <w:tabs>
        <w:tab w:val="left" w:pos="600"/>
      </w:tabs>
      <w:jc w:val="center"/>
    </w:pPr>
    <w:r>
      <w:rPr>
        <w:noProof/>
        <w:lang w:bidi="ar-SA"/>
      </w:rPr>
      <w:drawing>
        <wp:anchor distT="0" distB="0" distL="114300" distR="114300" simplePos="0" relativeHeight="251658240" behindDoc="1" locked="0" layoutInCell="1" allowOverlap="0">
          <wp:simplePos x="0" y="0"/>
          <wp:positionH relativeFrom="character">
            <wp:posOffset>-3146425</wp:posOffset>
          </wp:positionH>
          <wp:positionV relativeFrom="line">
            <wp:posOffset>-591820</wp:posOffset>
          </wp:positionV>
          <wp:extent cx="826770" cy="914400"/>
          <wp:effectExtent l="0" t="0" r="0" b="0"/>
          <wp:wrapTight wrapText="bothSides">
            <wp:wrapPolygon edited="0">
              <wp:start x="0" y="0"/>
              <wp:lineTo x="0" y="21150"/>
              <wp:lineTo x="20903" y="21150"/>
              <wp:lineTo x="2090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contrast="36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729" t="5542" r="20218" b="10329"/>
                  <a:stretch>
                    <a:fillRect/>
                  </a:stretch>
                </pic:blipFill>
                <pic:spPr bwMode="auto">
                  <a:xfrm>
                    <a:off x="0" y="0"/>
                    <a:ext cx="826770" cy="914400"/>
                  </a:xfrm>
                  <a:prstGeom prst="rect">
                    <a:avLst/>
                  </a:prstGeom>
                  <a:noFill/>
                  <a:ln>
                    <a:noFill/>
                  </a:ln>
                </pic:spPr>
              </pic:pic>
            </a:graphicData>
          </a:graphic>
        </wp:anchor>
      </w:drawing>
    </w:r>
    <w:r w:rsidR="0076294B">
      <w:t>ЛИТЕРАТУРА</w:t>
    </w:r>
  </w:p>
  <w:p w:rsidR="0076294B" w:rsidRPr="00E833E7" w:rsidRDefault="0076294B" w:rsidP="0076294B">
    <w:pPr>
      <w:pStyle w:val="a5"/>
      <w:jc w:val="center"/>
    </w:pPr>
    <w:r>
      <w:t>7-8</w:t>
    </w:r>
    <w:r w:rsidR="005D1AD3">
      <w:t xml:space="preserve"> </w:t>
    </w:r>
    <w:r w:rsidRPr="00E833E7">
      <w:t>КЛАСС</w:t>
    </w:r>
  </w:p>
  <w:p w:rsidR="0076294B" w:rsidRDefault="0076294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19EF"/>
    <w:multiLevelType w:val="hybridMultilevel"/>
    <w:tmpl w:val="5CEC252C"/>
    <w:lvl w:ilvl="0" w:tplc="954887B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C3E41"/>
    <w:multiLevelType w:val="hybridMultilevel"/>
    <w:tmpl w:val="F1480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825519"/>
    <w:multiLevelType w:val="hybridMultilevel"/>
    <w:tmpl w:val="C536598C"/>
    <w:lvl w:ilvl="0" w:tplc="1D860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E5981"/>
    <w:multiLevelType w:val="hybridMultilevel"/>
    <w:tmpl w:val="B8508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3D0511"/>
    <w:multiLevelType w:val="hybridMultilevel"/>
    <w:tmpl w:val="2D8836A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nsid w:val="628B30C4"/>
    <w:multiLevelType w:val="hybridMultilevel"/>
    <w:tmpl w:val="F5882880"/>
    <w:lvl w:ilvl="0" w:tplc="1D8602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40F2E48"/>
    <w:multiLevelType w:val="hybridMultilevel"/>
    <w:tmpl w:val="0E8434AA"/>
    <w:lvl w:ilvl="0" w:tplc="9400344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1E07AB"/>
    <w:multiLevelType w:val="hybridMultilevel"/>
    <w:tmpl w:val="B3BE3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compat>
  <w:rsids>
    <w:rsidRoot w:val="0092083B"/>
    <w:rsid w:val="000B4FB9"/>
    <w:rsid w:val="000C1617"/>
    <w:rsid w:val="00127B30"/>
    <w:rsid w:val="00157C1B"/>
    <w:rsid w:val="001D11FA"/>
    <w:rsid w:val="001E1D1D"/>
    <w:rsid w:val="001E291B"/>
    <w:rsid w:val="001F5AD7"/>
    <w:rsid w:val="00220870"/>
    <w:rsid w:val="00222F8D"/>
    <w:rsid w:val="00254EFC"/>
    <w:rsid w:val="00266A4E"/>
    <w:rsid w:val="002F5EB4"/>
    <w:rsid w:val="00373BF2"/>
    <w:rsid w:val="003A5E8F"/>
    <w:rsid w:val="003D2F89"/>
    <w:rsid w:val="003E376B"/>
    <w:rsid w:val="00456AFE"/>
    <w:rsid w:val="004823CD"/>
    <w:rsid w:val="004908BC"/>
    <w:rsid w:val="004A5761"/>
    <w:rsid w:val="004A709C"/>
    <w:rsid w:val="004E4D0A"/>
    <w:rsid w:val="00590FAD"/>
    <w:rsid w:val="005C13D0"/>
    <w:rsid w:val="005D1AD3"/>
    <w:rsid w:val="00635E2A"/>
    <w:rsid w:val="00673C60"/>
    <w:rsid w:val="006979B0"/>
    <w:rsid w:val="006D7DFE"/>
    <w:rsid w:val="0076294B"/>
    <w:rsid w:val="0077374F"/>
    <w:rsid w:val="00773AD1"/>
    <w:rsid w:val="008043E2"/>
    <w:rsid w:val="0092083B"/>
    <w:rsid w:val="009342E9"/>
    <w:rsid w:val="0093754E"/>
    <w:rsid w:val="009971C0"/>
    <w:rsid w:val="009C16B3"/>
    <w:rsid w:val="009F605E"/>
    <w:rsid w:val="00A24A47"/>
    <w:rsid w:val="00A6700E"/>
    <w:rsid w:val="00AC167F"/>
    <w:rsid w:val="00B47C04"/>
    <w:rsid w:val="00C36A54"/>
    <w:rsid w:val="00C825F2"/>
    <w:rsid w:val="00C86B9A"/>
    <w:rsid w:val="00D0454F"/>
    <w:rsid w:val="00D97857"/>
    <w:rsid w:val="00E032A4"/>
    <w:rsid w:val="00E03C33"/>
    <w:rsid w:val="00E8328B"/>
    <w:rsid w:val="00EF0135"/>
    <w:rsid w:val="00EF0A52"/>
    <w:rsid w:val="00F25508"/>
    <w:rsid w:val="00F34628"/>
    <w:rsid w:val="00F44F70"/>
    <w:rsid w:val="00F61867"/>
    <w:rsid w:val="00FB75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043E2"/>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043E2"/>
    <w:tblPr>
      <w:tblInd w:w="0" w:type="dxa"/>
      <w:tblCellMar>
        <w:top w:w="0" w:type="dxa"/>
        <w:left w:w="0" w:type="dxa"/>
        <w:bottom w:w="0" w:type="dxa"/>
        <w:right w:w="0" w:type="dxa"/>
      </w:tblCellMar>
    </w:tblPr>
  </w:style>
  <w:style w:type="paragraph" w:styleId="a3">
    <w:name w:val="Body Text"/>
    <w:basedOn w:val="a"/>
    <w:uiPriority w:val="1"/>
    <w:qFormat/>
    <w:rsid w:val="008043E2"/>
    <w:rPr>
      <w:b/>
      <w:bCs/>
      <w:sz w:val="24"/>
      <w:szCs w:val="24"/>
    </w:rPr>
  </w:style>
  <w:style w:type="paragraph" w:styleId="a4">
    <w:name w:val="List Paragraph"/>
    <w:basedOn w:val="a"/>
    <w:uiPriority w:val="1"/>
    <w:qFormat/>
    <w:rsid w:val="008043E2"/>
  </w:style>
  <w:style w:type="paragraph" w:customStyle="1" w:styleId="TableParagraph">
    <w:name w:val="Table Paragraph"/>
    <w:basedOn w:val="a"/>
    <w:uiPriority w:val="1"/>
    <w:qFormat/>
    <w:rsid w:val="008043E2"/>
  </w:style>
  <w:style w:type="paragraph" w:styleId="a5">
    <w:name w:val="header"/>
    <w:basedOn w:val="a"/>
    <w:link w:val="a6"/>
    <w:unhideWhenUsed/>
    <w:rsid w:val="00A6700E"/>
    <w:pPr>
      <w:tabs>
        <w:tab w:val="center" w:pos="4677"/>
        <w:tab w:val="right" w:pos="9355"/>
      </w:tabs>
    </w:pPr>
  </w:style>
  <w:style w:type="character" w:customStyle="1" w:styleId="a6">
    <w:name w:val="Верхний колонтитул Знак"/>
    <w:basedOn w:val="a0"/>
    <w:link w:val="a5"/>
    <w:uiPriority w:val="99"/>
    <w:rsid w:val="00A6700E"/>
    <w:rPr>
      <w:rFonts w:ascii="Times New Roman" w:eastAsia="Times New Roman" w:hAnsi="Times New Roman" w:cs="Times New Roman"/>
      <w:lang w:val="ru-RU" w:eastAsia="ru-RU" w:bidi="ru-RU"/>
    </w:rPr>
  </w:style>
  <w:style w:type="paragraph" w:styleId="a7">
    <w:name w:val="footer"/>
    <w:basedOn w:val="a"/>
    <w:link w:val="a8"/>
    <w:uiPriority w:val="99"/>
    <w:unhideWhenUsed/>
    <w:rsid w:val="00A6700E"/>
    <w:pPr>
      <w:tabs>
        <w:tab w:val="center" w:pos="4677"/>
        <w:tab w:val="right" w:pos="9355"/>
      </w:tabs>
    </w:pPr>
  </w:style>
  <w:style w:type="character" w:customStyle="1" w:styleId="a8">
    <w:name w:val="Нижний колонтитул Знак"/>
    <w:basedOn w:val="a0"/>
    <w:link w:val="a7"/>
    <w:uiPriority w:val="99"/>
    <w:rsid w:val="00A6700E"/>
    <w:rPr>
      <w:rFonts w:ascii="Times New Roman" w:eastAsia="Times New Roman" w:hAnsi="Times New Roman" w:cs="Times New Roman"/>
      <w:lang w:val="ru-RU" w:eastAsia="ru-RU" w:bidi="ru-RU"/>
    </w:rPr>
  </w:style>
  <w:style w:type="paragraph" w:customStyle="1" w:styleId="Default">
    <w:name w:val="Default"/>
    <w:rsid w:val="00773AD1"/>
    <w:pPr>
      <w:widowControl/>
      <w:adjustRightInd w:val="0"/>
    </w:pPr>
    <w:rPr>
      <w:rFonts w:ascii="Times New Roman" w:hAnsi="Times New Roman" w:cs="Times New Roman"/>
      <w:color w:val="000000"/>
      <w:sz w:val="24"/>
      <w:szCs w:val="24"/>
      <w:lang w:val="ru-RU"/>
    </w:rPr>
  </w:style>
  <w:style w:type="paragraph" w:styleId="a9">
    <w:name w:val="No Spacing"/>
    <w:uiPriority w:val="1"/>
    <w:qFormat/>
    <w:rsid w:val="00773AD1"/>
    <w:rPr>
      <w:rFonts w:ascii="Times New Roman" w:eastAsia="Times New Roman" w:hAnsi="Times New Roman" w:cs="Times New Roman"/>
      <w:lang w:val="ru-RU" w:eastAsia="ru-RU" w:bidi="ru-RU"/>
    </w:rPr>
  </w:style>
  <w:style w:type="paragraph" w:styleId="aa">
    <w:name w:val="Balloon Text"/>
    <w:basedOn w:val="a"/>
    <w:link w:val="ab"/>
    <w:uiPriority w:val="99"/>
    <w:semiHidden/>
    <w:unhideWhenUsed/>
    <w:rsid w:val="0076294B"/>
    <w:rPr>
      <w:rFonts w:ascii="Tahoma" w:hAnsi="Tahoma" w:cs="Tahoma"/>
      <w:sz w:val="16"/>
      <w:szCs w:val="16"/>
    </w:rPr>
  </w:style>
  <w:style w:type="character" w:customStyle="1" w:styleId="ab">
    <w:name w:val="Текст выноски Знак"/>
    <w:basedOn w:val="a0"/>
    <w:link w:val="aa"/>
    <w:uiPriority w:val="99"/>
    <w:semiHidden/>
    <w:rsid w:val="0076294B"/>
    <w:rPr>
      <w:rFonts w:ascii="Tahoma" w:eastAsia="Times New Roman" w:hAnsi="Tahoma" w:cs="Tahoma"/>
      <w:sz w:val="16"/>
      <w:szCs w:val="16"/>
      <w:lang w:val="ru-RU" w:eastAsia="ru-RU" w:bidi="ru-RU"/>
    </w:rPr>
  </w:style>
  <w:style w:type="character" w:customStyle="1" w:styleId="fontstyle01">
    <w:name w:val="fontstyle01"/>
    <w:basedOn w:val="a0"/>
    <w:rsid w:val="004823CD"/>
    <w:rPr>
      <w:rFonts w:ascii="Times New Roman" w:hAnsi="Times New Roman" w:cs="Times New Roman" w:hint="default"/>
      <w:b w:val="0"/>
      <w:bCs w:val="0"/>
      <w:i w:val="0"/>
      <w:iCs w:val="0"/>
      <w:color w:val="000000"/>
      <w:sz w:val="24"/>
      <w:szCs w:val="24"/>
    </w:rPr>
  </w:style>
  <w:style w:type="character" w:styleId="ac">
    <w:name w:val="Strong"/>
    <w:basedOn w:val="a0"/>
    <w:uiPriority w:val="22"/>
    <w:qFormat/>
    <w:rsid w:val="00E032A4"/>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1294</Words>
  <Characters>7376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 рус.яз 304</cp:lastModifiedBy>
  <cp:revision>7</cp:revision>
  <dcterms:created xsi:type="dcterms:W3CDTF">2024-10-07T09:12:00Z</dcterms:created>
  <dcterms:modified xsi:type="dcterms:W3CDTF">2024-10-08T02:18:00Z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Word</vt:lpwstr>
  </property>
  <property fmtid="{D5CDD505-2E9C-101B-9397-08002B2CF9AE}" pid="4" name="LastSaved">
    <vt:filetime>2020-04-29T00:00:00Z</vt:filetime>
  </property>
</Properties>
</file>