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8"/>
        <w:gridCol w:w="552"/>
        <w:gridCol w:w="548"/>
        <w:gridCol w:w="552"/>
        <w:gridCol w:w="548"/>
        <w:gridCol w:w="552"/>
        <w:gridCol w:w="547"/>
        <w:gridCol w:w="552"/>
        <w:gridCol w:w="547"/>
        <w:gridCol w:w="552"/>
        <w:gridCol w:w="547"/>
        <w:gridCol w:w="552"/>
        <w:gridCol w:w="551"/>
        <w:gridCol w:w="546"/>
        <w:gridCol w:w="551"/>
        <w:gridCol w:w="546"/>
        <w:gridCol w:w="551"/>
      </w:tblGrid>
      <w:tr w:rsidR="007F1F2E" w:rsidTr="00681EFF">
        <w:trPr>
          <w:trHeight w:val="321"/>
        </w:trPr>
        <w:tc>
          <w:tcPr>
            <w:tcW w:w="548" w:type="dxa"/>
          </w:tcPr>
          <w:p w:rsidR="007F1F2E" w:rsidRPr="00B66433" w:rsidRDefault="007F1F2E" w:rsidP="00681EFF">
            <w:pPr>
              <w:pStyle w:val="TableParagraph"/>
              <w:rPr>
                <w:sz w:val="24"/>
                <w:lang w:val="ru-RU"/>
              </w:rPr>
            </w:pPr>
            <w:bookmarkStart w:id="0" w:name="_Hlk146122123"/>
          </w:p>
        </w:tc>
        <w:tc>
          <w:tcPr>
            <w:tcW w:w="552" w:type="dxa"/>
          </w:tcPr>
          <w:p w:rsidR="007F1F2E" w:rsidRPr="00B66433" w:rsidRDefault="007F1F2E" w:rsidP="00681EFF">
            <w:pPr>
              <w:pStyle w:val="TableParagraph"/>
              <w:rPr>
                <w:sz w:val="24"/>
                <w:lang w:val="ru-RU"/>
              </w:rPr>
            </w:pPr>
          </w:p>
        </w:tc>
        <w:tc>
          <w:tcPr>
            <w:tcW w:w="548" w:type="dxa"/>
          </w:tcPr>
          <w:p w:rsidR="007F1F2E" w:rsidRPr="00B66433" w:rsidRDefault="007F1F2E" w:rsidP="00681EFF">
            <w:pPr>
              <w:pStyle w:val="TableParagraph"/>
              <w:rPr>
                <w:sz w:val="24"/>
                <w:lang w:val="ru-RU"/>
              </w:rPr>
            </w:pPr>
          </w:p>
        </w:tc>
        <w:tc>
          <w:tcPr>
            <w:tcW w:w="552" w:type="dxa"/>
          </w:tcPr>
          <w:p w:rsidR="007F1F2E" w:rsidRPr="00B66433" w:rsidRDefault="007F1F2E" w:rsidP="00681EFF">
            <w:pPr>
              <w:pStyle w:val="TableParagraph"/>
              <w:rPr>
                <w:sz w:val="24"/>
                <w:lang w:val="ru-RU"/>
              </w:rPr>
            </w:pPr>
          </w:p>
        </w:tc>
        <w:tc>
          <w:tcPr>
            <w:tcW w:w="548" w:type="dxa"/>
          </w:tcPr>
          <w:p w:rsidR="007F1F2E" w:rsidRPr="00B66433" w:rsidRDefault="007F1F2E" w:rsidP="00681EFF">
            <w:pPr>
              <w:pStyle w:val="TableParagraph"/>
              <w:rPr>
                <w:sz w:val="24"/>
                <w:lang w:val="ru-RU"/>
              </w:rPr>
            </w:pPr>
          </w:p>
        </w:tc>
        <w:tc>
          <w:tcPr>
            <w:tcW w:w="552" w:type="dxa"/>
          </w:tcPr>
          <w:p w:rsidR="007F1F2E" w:rsidRPr="00B66433" w:rsidRDefault="007F1F2E" w:rsidP="00681EFF">
            <w:pPr>
              <w:pStyle w:val="TableParagraph"/>
              <w:rPr>
                <w:sz w:val="24"/>
                <w:lang w:val="ru-RU"/>
              </w:rPr>
            </w:pPr>
          </w:p>
        </w:tc>
        <w:tc>
          <w:tcPr>
            <w:tcW w:w="547" w:type="dxa"/>
          </w:tcPr>
          <w:p w:rsidR="007F1F2E" w:rsidRPr="00B66433" w:rsidRDefault="007F1F2E" w:rsidP="00681EFF">
            <w:pPr>
              <w:pStyle w:val="TableParagraph"/>
              <w:rPr>
                <w:sz w:val="24"/>
                <w:lang w:val="ru-RU"/>
              </w:rPr>
            </w:pPr>
          </w:p>
        </w:tc>
        <w:tc>
          <w:tcPr>
            <w:tcW w:w="552" w:type="dxa"/>
          </w:tcPr>
          <w:p w:rsidR="007F1F2E" w:rsidRPr="00B66433" w:rsidRDefault="007F1F2E" w:rsidP="00681EFF">
            <w:pPr>
              <w:pStyle w:val="TableParagraph"/>
              <w:rPr>
                <w:sz w:val="24"/>
                <w:lang w:val="ru-RU"/>
              </w:rPr>
            </w:pPr>
          </w:p>
        </w:tc>
        <w:tc>
          <w:tcPr>
            <w:tcW w:w="547" w:type="dxa"/>
          </w:tcPr>
          <w:p w:rsidR="007F1F2E" w:rsidRPr="00B66433" w:rsidRDefault="007F1F2E" w:rsidP="00681EFF">
            <w:pPr>
              <w:pStyle w:val="TableParagraph"/>
              <w:rPr>
                <w:sz w:val="24"/>
                <w:lang w:val="ru-RU"/>
              </w:rPr>
            </w:pPr>
          </w:p>
        </w:tc>
        <w:tc>
          <w:tcPr>
            <w:tcW w:w="552" w:type="dxa"/>
          </w:tcPr>
          <w:p w:rsidR="007F1F2E" w:rsidRPr="00B66433" w:rsidRDefault="007F1F2E" w:rsidP="00681EFF">
            <w:pPr>
              <w:pStyle w:val="TableParagraph"/>
              <w:rPr>
                <w:sz w:val="24"/>
                <w:lang w:val="ru-RU"/>
              </w:rPr>
            </w:pPr>
          </w:p>
        </w:tc>
        <w:tc>
          <w:tcPr>
            <w:tcW w:w="547" w:type="dxa"/>
          </w:tcPr>
          <w:p w:rsidR="007F1F2E" w:rsidRPr="00B66433" w:rsidRDefault="007F1F2E" w:rsidP="00681EFF">
            <w:pPr>
              <w:pStyle w:val="TableParagraph"/>
              <w:rPr>
                <w:sz w:val="24"/>
                <w:lang w:val="ru-RU"/>
              </w:rPr>
            </w:pPr>
          </w:p>
        </w:tc>
        <w:tc>
          <w:tcPr>
            <w:tcW w:w="552" w:type="dxa"/>
          </w:tcPr>
          <w:p w:rsidR="007F1F2E" w:rsidRPr="00B66433" w:rsidRDefault="007F1F2E" w:rsidP="00681EFF">
            <w:pPr>
              <w:pStyle w:val="TableParagraph"/>
              <w:rPr>
                <w:sz w:val="24"/>
                <w:lang w:val="ru-RU"/>
              </w:rPr>
            </w:pPr>
          </w:p>
        </w:tc>
        <w:tc>
          <w:tcPr>
            <w:tcW w:w="551" w:type="dxa"/>
          </w:tcPr>
          <w:p w:rsidR="007F1F2E" w:rsidRPr="00B66433" w:rsidRDefault="007F1F2E" w:rsidP="00681EFF">
            <w:pPr>
              <w:pStyle w:val="TableParagraph"/>
              <w:rPr>
                <w:sz w:val="24"/>
                <w:lang w:val="ru-RU"/>
              </w:rPr>
            </w:pPr>
          </w:p>
        </w:tc>
        <w:tc>
          <w:tcPr>
            <w:tcW w:w="546" w:type="dxa"/>
          </w:tcPr>
          <w:p w:rsidR="007F1F2E" w:rsidRPr="00B66433" w:rsidRDefault="007F1F2E" w:rsidP="00681EFF">
            <w:pPr>
              <w:pStyle w:val="TableParagraph"/>
              <w:rPr>
                <w:sz w:val="24"/>
                <w:lang w:val="ru-RU"/>
              </w:rPr>
            </w:pPr>
          </w:p>
        </w:tc>
        <w:tc>
          <w:tcPr>
            <w:tcW w:w="551" w:type="dxa"/>
          </w:tcPr>
          <w:p w:rsidR="007F1F2E" w:rsidRPr="00B66433" w:rsidRDefault="007F1F2E" w:rsidP="00681EFF">
            <w:pPr>
              <w:pStyle w:val="TableParagraph"/>
              <w:rPr>
                <w:sz w:val="24"/>
                <w:lang w:val="ru-RU"/>
              </w:rPr>
            </w:pPr>
          </w:p>
        </w:tc>
        <w:tc>
          <w:tcPr>
            <w:tcW w:w="546" w:type="dxa"/>
          </w:tcPr>
          <w:p w:rsidR="007F1F2E" w:rsidRPr="00B66433" w:rsidRDefault="007F1F2E" w:rsidP="00681EFF">
            <w:pPr>
              <w:pStyle w:val="TableParagraph"/>
              <w:rPr>
                <w:sz w:val="24"/>
                <w:lang w:val="ru-RU"/>
              </w:rPr>
            </w:pPr>
          </w:p>
        </w:tc>
        <w:tc>
          <w:tcPr>
            <w:tcW w:w="551" w:type="dxa"/>
          </w:tcPr>
          <w:p w:rsidR="007F1F2E" w:rsidRPr="00B66433" w:rsidRDefault="007F1F2E" w:rsidP="00681EFF">
            <w:pPr>
              <w:pStyle w:val="TableParagraph"/>
              <w:rPr>
                <w:sz w:val="24"/>
                <w:lang w:val="ru-RU"/>
              </w:rPr>
            </w:pPr>
          </w:p>
        </w:tc>
      </w:tr>
      <w:bookmarkEnd w:id="0"/>
    </w:tbl>
    <w:p w:rsidR="007F1F2E" w:rsidRDefault="007F1F2E" w:rsidP="003C7FD9">
      <w:pPr>
        <w:spacing w:after="0"/>
        <w:jc w:val="center"/>
        <w:rPr>
          <w:rFonts w:ascii="Times New Roman" w:hAnsi="Times New Roman" w:cs="Times New Roman"/>
          <w:b/>
          <w:sz w:val="24"/>
          <w:szCs w:val="24"/>
        </w:rPr>
      </w:pPr>
    </w:p>
    <w:p w:rsidR="003C7FD9" w:rsidRPr="00617488" w:rsidRDefault="003C7FD9" w:rsidP="003C7FD9">
      <w:pPr>
        <w:spacing w:after="0"/>
        <w:jc w:val="center"/>
        <w:rPr>
          <w:rFonts w:ascii="Times New Roman" w:hAnsi="Times New Roman" w:cs="Times New Roman"/>
          <w:b/>
          <w:sz w:val="24"/>
          <w:szCs w:val="24"/>
        </w:rPr>
      </w:pPr>
      <w:r w:rsidRPr="00617488">
        <w:rPr>
          <w:rFonts w:ascii="Times New Roman" w:hAnsi="Times New Roman" w:cs="Times New Roman"/>
          <w:b/>
          <w:sz w:val="24"/>
          <w:szCs w:val="24"/>
        </w:rPr>
        <w:t>Задания</w:t>
      </w:r>
    </w:p>
    <w:p w:rsidR="003C7FD9" w:rsidRPr="00617488" w:rsidRDefault="003C7FD9" w:rsidP="003C7FD9">
      <w:pPr>
        <w:spacing w:after="0"/>
        <w:jc w:val="center"/>
        <w:rPr>
          <w:rFonts w:ascii="Times New Roman" w:hAnsi="Times New Roman" w:cs="Times New Roman"/>
          <w:b/>
          <w:sz w:val="24"/>
          <w:szCs w:val="24"/>
        </w:rPr>
      </w:pPr>
      <w:r w:rsidRPr="00617488">
        <w:rPr>
          <w:rFonts w:ascii="Times New Roman" w:hAnsi="Times New Roman" w:cs="Times New Roman"/>
          <w:b/>
          <w:sz w:val="24"/>
          <w:szCs w:val="24"/>
        </w:rPr>
        <w:t>школьного этапа Всероссийской олимпиады школьников по экологии</w:t>
      </w:r>
    </w:p>
    <w:p w:rsidR="003C7FD9" w:rsidRPr="00617488" w:rsidRDefault="007C1CA3" w:rsidP="003C7FD9">
      <w:pPr>
        <w:spacing w:after="0"/>
        <w:jc w:val="center"/>
        <w:rPr>
          <w:rFonts w:ascii="Times New Roman" w:hAnsi="Times New Roman" w:cs="Times New Roman"/>
          <w:b/>
          <w:sz w:val="24"/>
          <w:szCs w:val="24"/>
        </w:rPr>
      </w:pPr>
      <w:r>
        <w:rPr>
          <w:rFonts w:ascii="Times New Roman" w:hAnsi="Times New Roman" w:cs="Times New Roman"/>
          <w:b/>
          <w:sz w:val="24"/>
          <w:szCs w:val="24"/>
        </w:rPr>
        <w:t>2024-2025</w:t>
      </w:r>
      <w:r w:rsidR="003C7FD9" w:rsidRPr="00617488">
        <w:rPr>
          <w:rFonts w:ascii="Times New Roman" w:hAnsi="Times New Roman" w:cs="Times New Roman"/>
          <w:b/>
          <w:sz w:val="24"/>
          <w:szCs w:val="24"/>
        </w:rPr>
        <w:t xml:space="preserve"> учебного года</w:t>
      </w:r>
    </w:p>
    <w:p w:rsidR="003C7FD9" w:rsidRPr="00617488" w:rsidRDefault="003C7FD9" w:rsidP="003C7FD9">
      <w:pPr>
        <w:spacing w:after="0"/>
        <w:jc w:val="center"/>
        <w:rPr>
          <w:rFonts w:ascii="Times New Roman" w:hAnsi="Times New Roman" w:cs="Times New Roman"/>
          <w:b/>
          <w:sz w:val="24"/>
          <w:szCs w:val="24"/>
        </w:rPr>
      </w:pPr>
      <w:r w:rsidRPr="00617488">
        <w:rPr>
          <w:rFonts w:ascii="Times New Roman" w:hAnsi="Times New Roman" w:cs="Times New Roman"/>
          <w:b/>
          <w:sz w:val="24"/>
          <w:szCs w:val="24"/>
        </w:rPr>
        <w:t>10-11 класс</w:t>
      </w:r>
    </w:p>
    <w:p w:rsidR="003C7FD9" w:rsidRPr="00617488" w:rsidRDefault="003C7FD9" w:rsidP="003C7FD9">
      <w:pPr>
        <w:spacing w:after="0"/>
        <w:jc w:val="center"/>
        <w:rPr>
          <w:rFonts w:ascii="Times New Roman" w:hAnsi="Times New Roman" w:cs="Times New Roman"/>
          <w:sz w:val="24"/>
          <w:szCs w:val="24"/>
        </w:rPr>
      </w:pPr>
      <w:r w:rsidRPr="00617488">
        <w:rPr>
          <w:rFonts w:ascii="Times New Roman" w:hAnsi="Times New Roman" w:cs="Times New Roman"/>
          <w:sz w:val="24"/>
          <w:szCs w:val="24"/>
        </w:rPr>
        <w:t>[максимальное количество баллов - 3</w:t>
      </w:r>
      <w:r w:rsidR="00093376">
        <w:rPr>
          <w:rFonts w:ascii="Times New Roman" w:hAnsi="Times New Roman" w:cs="Times New Roman"/>
          <w:sz w:val="24"/>
          <w:szCs w:val="24"/>
        </w:rPr>
        <w:t>1</w:t>
      </w:r>
      <w:r w:rsidRPr="00617488">
        <w:rPr>
          <w:rFonts w:ascii="Times New Roman" w:hAnsi="Times New Roman" w:cs="Times New Roman"/>
          <w:sz w:val="24"/>
          <w:szCs w:val="24"/>
        </w:rPr>
        <w:t>]</w:t>
      </w:r>
    </w:p>
    <w:p w:rsidR="003C7FD9" w:rsidRDefault="003C7FD9" w:rsidP="003C7FD9">
      <w:pPr>
        <w:spacing w:after="0"/>
        <w:jc w:val="center"/>
        <w:rPr>
          <w:rFonts w:ascii="Times New Roman" w:hAnsi="Times New Roman" w:cs="Times New Roman"/>
          <w:sz w:val="24"/>
          <w:szCs w:val="24"/>
        </w:rPr>
      </w:pPr>
    </w:p>
    <w:p w:rsidR="003C7FD9" w:rsidRPr="003C7FD9" w:rsidRDefault="003C7FD9" w:rsidP="003C7FD9">
      <w:pPr>
        <w:spacing w:after="0"/>
        <w:jc w:val="center"/>
        <w:rPr>
          <w:rFonts w:ascii="Times New Roman" w:hAnsi="Times New Roman" w:cs="Times New Roman"/>
          <w:sz w:val="24"/>
          <w:szCs w:val="24"/>
        </w:rPr>
      </w:pPr>
      <w:r w:rsidRPr="003C7FD9">
        <w:rPr>
          <w:rFonts w:ascii="Times New Roman" w:hAnsi="Times New Roman" w:cs="Times New Roman"/>
          <w:sz w:val="24"/>
          <w:szCs w:val="24"/>
        </w:rPr>
        <w:t>Часть 1</w:t>
      </w:r>
    </w:p>
    <w:p w:rsidR="003C7FD9" w:rsidRPr="003C7FD9" w:rsidRDefault="003C7FD9" w:rsidP="003C7FD9">
      <w:pPr>
        <w:spacing w:after="0"/>
        <w:jc w:val="center"/>
        <w:rPr>
          <w:rFonts w:ascii="Times New Roman" w:hAnsi="Times New Roman" w:cs="Times New Roman"/>
          <w:sz w:val="24"/>
          <w:szCs w:val="24"/>
        </w:rPr>
      </w:pPr>
      <w:r w:rsidRPr="003C7FD9">
        <w:rPr>
          <w:rFonts w:ascii="Times New Roman" w:hAnsi="Times New Roman" w:cs="Times New Roman"/>
          <w:sz w:val="24"/>
          <w:szCs w:val="24"/>
        </w:rPr>
        <w:t>[1</w:t>
      </w:r>
      <w:r w:rsidR="00093376">
        <w:rPr>
          <w:rFonts w:ascii="Times New Roman" w:hAnsi="Times New Roman" w:cs="Times New Roman"/>
          <w:sz w:val="24"/>
          <w:szCs w:val="24"/>
        </w:rPr>
        <w:t>3</w:t>
      </w:r>
      <w:r w:rsidRPr="003C7FD9">
        <w:rPr>
          <w:rFonts w:ascii="Times New Roman" w:hAnsi="Times New Roman" w:cs="Times New Roman"/>
          <w:sz w:val="24"/>
          <w:szCs w:val="24"/>
        </w:rPr>
        <w:t xml:space="preserve"> баллов]</w:t>
      </w:r>
    </w:p>
    <w:p w:rsidR="003C7FD9" w:rsidRPr="003C7FD9" w:rsidRDefault="003C7FD9" w:rsidP="003C7FD9">
      <w:pPr>
        <w:spacing w:after="0"/>
        <w:jc w:val="center"/>
        <w:rPr>
          <w:rFonts w:ascii="Times New Roman" w:hAnsi="Times New Roman" w:cs="Times New Roman"/>
          <w:sz w:val="24"/>
          <w:szCs w:val="24"/>
        </w:rPr>
      </w:pPr>
      <w:r w:rsidRPr="003C7FD9">
        <w:rPr>
          <w:rFonts w:ascii="Times New Roman" w:hAnsi="Times New Roman" w:cs="Times New Roman"/>
          <w:sz w:val="24"/>
          <w:szCs w:val="24"/>
        </w:rPr>
        <w:t>Выберите два верных из шести предложенных вариантов ответа</w:t>
      </w:r>
    </w:p>
    <w:p w:rsidR="003C7FD9" w:rsidRPr="003C7FD9" w:rsidRDefault="003C7FD9" w:rsidP="003C7FD9">
      <w:pPr>
        <w:spacing w:after="0"/>
        <w:jc w:val="center"/>
        <w:rPr>
          <w:rFonts w:ascii="Times New Roman" w:hAnsi="Times New Roman" w:cs="Times New Roman"/>
          <w:sz w:val="24"/>
          <w:szCs w:val="24"/>
        </w:rPr>
      </w:pPr>
      <w:r w:rsidRPr="003C7FD9">
        <w:rPr>
          <w:rFonts w:ascii="Times New Roman" w:hAnsi="Times New Roman" w:cs="Times New Roman"/>
          <w:sz w:val="24"/>
          <w:szCs w:val="24"/>
        </w:rPr>
        <w:t>(правильный ответ – 1 балл; правильным ответом считается выбор обоих верных</w:t>
      </w:r>
    </w:p>
    <w:p w:rsidR="00BF604E" w:rsidRDefault="003C7FD9" w:rsidP="00080AB2">
      <w:pPr>
        <w:spacing w:after="0"/>
        <w:jc w:val="center"/>
        <w:rPr>
          <w:rFonts w:ascii="Times New Roman" w:hAnsi="Times New Roman" w:cs="Times New Roman"/>
          <w:sz w:val="24"/>
          <w:szCs w:val="24"/>
        </w:rPr>
      </w:pPr>
      <w:r w:rsidRPr="003C7FD9">
        <w:rPr>
          <w:rFonts w:ascii="Times New Roman" w:hAnsi="Times New Roman" w:cs="Times New Roman"/>
          <w:sz w:val="24"/>
          <w:szCs w:val="24"/>
        </w:rPr>
        <w:t>вариантов)</w:t>
      </w:r>
    </w:p>
    <w:p w:rsidR="00617488" w:rsidRPr="007F1F2E" w:rsidRDefault="00BF604E" w:rsidP="00617488">
      <w:pPr>
        <w:spacing w:after="0"/>
        <w:rPr>
          <w:rFonts w:ascii="Times New Roman" w:hAnsi="Times New Roman" w:cs="Times New Roman"/>
          <w:b/>
          <w:sz w:val="24"/>
          <w:szCs w:val="24"/>
        </w:rPr>
      </w:pPr>
      <w:r w:rsidRPr="007F1F2E">
        <w:rPr>
          <w:rFonts w:ascii="Times New Roman" w:hAnsi="Times New Roman" w:cs="Times New Roman"/>
          <w:b/>
          <w:sz w:val="24"/>
          <w:szCs w:val="24"/>
        </w:rPr>
        <w:t xml:space="preserve">1. Несколько лет назад началась реализация на практике нового для России направления подготовки питьевой воды – включение в схему очистки метода </w:t>
      </w:r>
      <w:proofErr w:type="spellStart"/>
      <w:r w:rsidRPr="007F1F2E">
        <w:rPr>
          <w:rFonts w:ascii="Times New Roman" w:hAnsi="Times New Roman" w:cs="Times New Roman"/>
          <w:b/>
          <w:sz w:val="24"/>
          <w:szCs w:val="24"/>
        </w:rPr>
        <w:t>озоносорбции</w:t>
      </w:r>
      <w:proofErr w:type="spellEnd"/>
      <w:r w:rsidRPr="007F1F2E">
        <w:rPr>
          <w:rFonts w:ascii="Times New Roman" w:hAnsi="Times New Roman" w:cs="Times New Roman"/>
          <w:b/>
          <w:sz w:val="24"/>
          <w:szCs w:val="24"/>
        </w:rPr>
        <w:t xml:space="preserve">. Использование озона в качестве окисляющего и обеззараживающего средства позволяет повысить эффективность очистки воды в плане: </w:t>
      </w:r>
    </w:p>
    <w:p w:rsidR="00BF604E" w:rsidRPr="00BF604E" w:rsidRDefault="00BF604E" w:rsidP="00BF604E">
      <w:pPr>
        <w:spacing w:after="0"/>
        <w:rPr>
          <w:rFonts w:ascii="Times New Roman" w:hAnsi="Times New Roman" w:cs="Times New Roman"/>
          <w:sz w:val="24"/>
          <w:szCs w:val="24"/>
        </w:rPr>
      </w:pPr>
      <w:r w:rsidRPr="00BF604E">
        <w:rPr>
          <w:rFonts w:ascii="Times New Roman" w:hAnsi="Times New Roman" w:cs="Times New Roman"/>
          <w:sz w:val="24"/>
          <w:szCs w:val="24"/>
        </w:rPr>
        <w:t xml:space="preserve">а) понижения содержания органических соединений; </w:t>
      </w:r>
    </w:p>
    <w:p w:rsidR="00BF604E" w:rsidRPr="00BF604E" w:rsidRDefault="00BF604E" w:rsidP="00BF604E">
      <w:pPr>
        <w:spacing w:after="0"/>
        <w:rPr>
          <w:rFonts w:ascii="Times New Roman" w:hAnsi="Times New Roman" w:cs="Times New Roman"/>
          <w:sz w:val="24"/>
          <w:szCs w:val="24"/>
        </w:rPr>
      </w:pPr>
      <w:r w:rsidRPr="00BF604E">
        <w:rPr>
          <w:rFonts w:ascii="Times New Roman" w:hAnsi="Times New Roman" w:cs="Times New Roman"/>
          <w:sz w:val="24"/>
          <w:szCs w:val="24"/>
        </w:rPr>
        <w:t xml:space="preserve">б) удаления механических примесей; </w:t>
      </w:r>
    </w:p>
    <w:p w:rsidR="00BF604E" w:rsidRPr="00BF604E" w:rsidRDefault="00BF604E" w:rsidP="00BF604E">
      <w:pPr>
        <w:spacing w:after="0"/>
        <w:rPr>
          <w:rFonts w:ascii="Times New Roman" w:hAnsi="Times New Roman" w:cs="Times New Roman"/>
          <w:sz w:val="24"/>
          <w:szCs w:val="24"/>
        </w:rPr>
      </w:pPr>
      <w:r w:rsidRPr="00BF604E">
        <w:rPr>
          <w:rFonts w:ascii="Times New Roman" w:hAnsi="Times New Roman" w:cs="Times New Roman"/>
          <w:sz w:val="24"/>
          <w:szCs w:val="24"/>
        </w:rPr>
        <w:t xml:space="preserve">в) растворённого кислорода; </w:t>
      </w:r>
    </w:p>
    <w:p w:rsidR="00BF604E" w:rsidRPr="00BF604E" w:rsidRDefault="00BF604E" w:rsidP="00BF604E">
      <w:pPr>
        <w:spacing w:after="0"/>
        <w:rPr>
          <w:rFonts w:ascii="Times New Roman" w:hAnsi="Times New Roman" w:cs="Times New Roman"/>
          <w:sz w:val="24"/>
          <w:szCs w:val="24"/>
        </w:rPr>
      </w:pPr>
      <w:r w:rsidRPr="00BF604E">
        <w:rPr>
          <w:rFonts w:ascii="Times New Roman" w:hAnsi="Times New Roman" w:cs="Times New Roman"/>
          <w:sz w:val="24"/>
          <w:szCs w:val="24"/>
        </w:rPr>
        <w:t xml:space="preserve">г) удаления солей жёсткости; </w:t>
      </w:r>
    </w:p>
    <w:p w:rsidR="00BF604E" w:rsidRPr="00BF604E" w:rsidRDefault="00BF604E" w:rsidP="00BF604E">
      <w:pPr>
        <w:spacing w:after="0"/>
        <w:rPr>
          <w:rFonts w:ascii="Times New Roman" w:hAnsi="Times New Roman" w:cs="Times New Roman"/>
          <w:sz w:val="24"/>
          <w:szCs w:val="24"/>
        </w:rPr>
      </w:pPr>
      <w:r w:rsidRPr="00BF604E">
        <w:rPr>
          <w:rFonts w:ascii="Times New Roman" w:hAnsi="Times New Roman" w:cs="Times New Roman"/>
          <w:sz w:val="24"/>
          <w:szCs w:val="24"/>
        </w:rPr>
        <w:t xml:space="preserve">д) уничтожения болезнетворных микроорганизмов; </w:t>
      </w:r>
    </w:p>
    <w:p w:rsidR="00BF604E" w:rsidRDefault="00BF604E" w:rsidP="00395F9C">
      <w:pPr>
        <w:spacing w:after="0"/>
        <w:rPr>
          <w:rFonts w:ascii="Times New Roman" w:hAnsi="Times New Roman" w:cs="Times New Roman"/>
          <w:sz w:val="24"/>
          <w:szCs w:val="24"/>
        </w:rPr>
      </w:pPr>
      <w:r w:rsidRPr="00BF604E">
        <w:rPr>
          <w:rFonts w:ascii="Times New Roman" w:hAnsi="Times New Roman" w:cs="Times New Roman"/>
          <w:sz w:val="24"/>
          <w:szCs w:val="24"/>
        </w:rPr>
        <w:t>е) устранения неприятных запахов.</w:t>
      </w:r>
    </w:p>
    <w:p w:rsidR="003C7FD9" w:rsidRPr="007F1F2E" w:rsidRDefault="00BF604E" w:rsidP="00617488">
      <w:pPr>
        <w:spacing w:after="0"/>
        <w:rPr>
          <w:rFonts w:ascii="Times New Roman" w:hAnsi="Times New Roman" w:cs="Times New Roman"/>
          <w:b/>
          <w:sz w:val="24"/>
          <w:szCs w:val="24"/>
        </w:rPr>
      </w:pPr>
      <w:r w:rsidRPr="007F1F2E">
        <w:rPr>
          <w:rFonts w:ascii="Times New Roman" w:hAnsi="Times New Roman" w:cs="Times New Roman"/>
          <w:b/>
          <w:sz w:val="24"/>
          <w:szCs w:val="24"/>
        </w:rPr>
        <w:t>2</w:t>
      </w:r>
      <w:r w:rsidR="003C7FD9" w:rsidRPr="007F1F2E">
        <w:rPr>
          <w:rFonts w:ascii="Times New Roman" w:hAnsi="Times New Roman" w:cs="Times New Roman"/>
          <w:b/>
          <w:sz w:val="24"/>
          <w:szCs w:val="24"/>
        </w:rPr>
        <w:t xml:space="preserve">. Для использования метода подготовки питьевой воды – </w:t>
      </w:r>
      <w:proofErr w:type="spellStart"/>
      <w:r w:rsidR="003C7FD9" w:rsidRPr="007F1F2E">
        <w:rPr>
          <w:rFonts w:ascii="Times New Roman" w:hAnsi="Times New Roman" w:cs="Times New Roman"/>
          <w:b/>
          <w:sz w:val="24"/>
          <w:szCs w:val="24"/>
        </w:rPr>
        <w:t>озоносорбции</w:t>
      </w:r>
      <w:proofErr w:type="spellEnd"/>
      <w:r w:rsidR="003C7FD9" w:rsidRPr="007F1F2E">
        <w:rPr>
          <w:rFonts w:ascii="Times New Roman" w:hAnsi="Times New Roman" w:cs="Times New Roman"/>
          <w:b/>
          <w:sz w:val="24"/>
          <w:szCs w:val="24"/>
        </w:rPr>
        <w:t xml:space="preserve"> – используют: </w:t>
      </w:r>
    </w:p>
    <w:p w:rsidR="003C7FD9" w:rsidRPr="003C7FD9" w:rsidRDefault="003C7FD9" w:rsidP="00617488">
      <w:pPr>
        <w:spacing w:after="0"/>
        <w:rPr>
          <w:rFonts w:ascii="Times New Roman" w:hAnsi="Times New Roman" w:cs="Times New Roman"/>
          <w:sz w:val="24"/>
          <w:szCs w:val="24"/>
        </w:rPr>
      </w:pPr>
      <w:r w:rsidRPr="003C7FD9">
        <w:rPr>
          <w:rFonts w:ascii="Times New Roman" w:hAnsi="Times New Roman" w:cs="Times New Roman"/>
          <w:sz w:val="24"/>
          <w:szCs w:val="24"/>
        </w:rPr>
        <w:t xml:space="preserve">а) молекулярный азот; </w:t>
      </w:r>
    </w:p>
    <w:p w:rsidR="003C7FD9" w:rsidRPr="003C7FD9" w:rsidRDefault="003C7FD9" w:rsidP="003C7FD9">
      <w:pPr>
        <w:spacing w:after="0"/>
        <w:rPr>
          <w:rFonts w:ascii="Times New Roman" w:hAnsi="Times New Roman" w:cs="Times New Roman"/>
          <w:sz w:val="24"/>
          <w:szCs w:val="24"/>
        </w:rPr>
      </w:pPr>
      <w:r w:rsidRPr="003C7FD9">
        <w:rPr>
          <w:rFonts w:ascii="Times New Roman" w:hAnsi="Times New Roman" w:cs="Times New Roman"/>
          <w:sz w:val="24"/>
          <w:szCs w:val="24"/>
        </w:rPr>
        <w:t xml:space="preserve">б) двухвалентный кислород; </w:t>
      </w:r>
    </w:p>
    <w:p w:rsidR="003C7FD9" w:rsidRPr="003C7FD9" w:rsidRDefault="003C7FD9" w:rsidP="003C7FD9">
      <w:pPr>
        <w:spacing w:after="0"/>
        <w:rPr>
          <w:rFonts w:ascii="Times New Roman" w:hAnsi="Times New Roman" w:cs="Times New Roman"/>
          <w:sz w:val="24"/>
          <w:szCs w:val="24"/>
        </w:rPr>
      </w:pPr>
      <w:r w:rsidRPr="003C7FD9">
        <w:rPr>
          <w:rFonts w:ascii="Times New Roman" w:hAnsi="Times New Roman" w:cs="Times New Roman"/>
          <w:sz w:val="24"/>
          <w:szCs w:val="24"/>
        </w:rPr>
        <w:t xml:space="preserve">в) озон; </w:t>
      </w:r>
    </w:p>
    <w:p w:rsidR="003C7FD9" w:rsidRPr="003C7FD9" w:rsidRDefault="003C7FD9" w:rsidP="003C7FD9">
      <w:pPr>
        <w:spacing w:after="0"/>
        <w:rPr>
          <w:rFonts w:ascii="Times New Roman" w:hAnsi="Times New Roman" w:cs="Times New Roman"/>
          <w:sz w:val="24"/>
          <w:szCs w:val="24"/>
        </w:rPr>
      </w:pPr>
      <w:r w:rsidRPr="003C7FD9">
        <w:rPr>
          <w:rFonts w:ascii="Times New Roman" w:hAnsi="Times New Roman" w:cs="Times New Roman"/>
          <w:sz w:val="24"/>
          <w:szCs w:val="24"/>
        </w:rPr>
        <w:t xml:space="preserve">г) трёхвалентный кислород; </w:t>
      </w:r>
    </w:p>
    <w:p w:rsidR="003C7FD9" w:rsidRPr="003C7FD9" w:rsidRDefault="003C7FD9" w:rsidP="003C7FD9">
      <w:pPr>
        <w:spacing w:after="0"/>
        <w:rPr>
          <w:rFonts w:ascii="Times New Roman" w:hAnsi="Times New Roman" w:cs="Times New Roman"/>
          <w:sz w:val="24"/>
          <w:szCs w:val="24"/>
        </w:rPr>
      </w:pPr>
      <w:r w:rsidRPr="003C7FD9">
        <w:rPr>
          <w:rFonts w:ascii="Times New Roman" w:hAnsi="Times New Roman" w:cs="Times New Roman"/>
          <w:sz w:val="24"/>
          <w:szCs w:val="24"/>
        </w:rPr>
        <w:t xml:space="preserve">д) оксиды азота; </w:t>
      </w:r>
    </w:p>
    <w:p w:rsidR="00574993" w:rsidRDefault="003C7FD9" w:rsidP="00395F9C">
      <w:pPr>
        <w:spacing w:after="0"/>
        <w:rPr>
          <w:rFonts w:ascii="Times New Roman" w:hAnsi="Times New Roman" w:cs="Times New Roman"/>
          <w:sz w:val="24"/>
          <w:szCs w:val="24"/>
        </w:rPr>
      </w:pPr>
      <w:r w:rsidRPr="003C7FD9">
        <w:rPr>
          <w:rFonts w:ascii="Times New Roman" w:hAnsi="Times New Roman" w:cs="Times New Roman"/>
          <w:sz w:val="24"/>
          <w:szCs w:val="24"/>
        </w:rPr>
        <w:t>е) озоновый экран.</w:t>
      </w:r>
    </w:p>
    <w:p w:rsidR="003C7FD9" w:rsidRPr="003C7FD9" w:rsidRDefault="00BF604E" w:rsidP="00617488">
      <w:pPr>
        <w:spacing w:after="0"/>
        <w:rPr>
          <w:rFonts w:ascii="Times New Roman" w:hAnsi="Times New Roman" w:cs="Times New Roman"/>
          <w:sz w:val="24"/>
          <w:szCs w:val="24"/>
        </w:rPr>
      </w:pPr>
      <w:r w:rsidRPr="007F1F2E">
        <w:rPr>
          <w:rFonts w:ascii="Times New Roman" w:hAnsi="Times New Roman" w:cs="Times New Roman"/>
          <w:b/>
          <w:sz w:val="24"/>
          <w:szCs w:val="24"/>
        </w:rPr>
        <w:t>3</w:t>
      </w:r>
      <w:r w:rsidR="003C7FD9" w:rsidRPr="007F1F2E">
        <w:rPr>
          <w:rFonts w:ascii="Times New Roman" w:hAnsi="Times New Roman" w:cs="Times New Roman"/>
          <w:b/>
          <w:sz w:val="24"/>
          <w:szCs w:val="24"/>
        </w:rPr>
        <w:t xml:space="preserve">. До начала использования метода </w:t>
      </w:r>
      <w:proofErr w:type="spellStart"/>
      <w:r w:rsidR="003C7FD9" w:rsidRPr="007F1F2E">
        <w:rPr>
          <w:rFonts w:ascii="Times New Roman" w:hAnsi="Times New Roman" w:cs="Times New Roman"/>
          <w:b/>
          <w:sz w:val="24"/>
          <w:szCs w:val="24"/>
        </w:rPr>
        <w:t>озоносорбции</w:t>
      </w:r>
      <w:proofErr w:type="spellEnd"/>
      <w:r w:rsidR="003C7FD9" w:rsidRPr="007F1F2E">
        <w:rPr>
          <w:rFonts w:ascii="Times New Roman" w:hAnsi="Times New Roman" w:cs="Times New Roman"/>
          <w:b/>
          <w:sz w:val="24"/>
          <w:szCs w:val="24"/>
        </w:rPr>
        <w:t>, в качестве обеззараживающего средства</w:t>
      </w:r>
      <w:r w:rsidR="003C7FD9" w:rsidRPr="003C7FD9">
        <w:rPr>
          <w:rFonts w:ascii="Times New Roman" w:hAnsi="Times New Roman" w:cs="Times New Roman"/>
          <w:sz w:val="24"/>
          <w:szCs w:val="24"/>
        </w:rPr>
        <w:t xml:space="preserve"> применяли, в основном: </w:t>
      </w:r>
    </w:p>
    <w:p w:rsidR="003C7FD9" w:rsidRPr="003C7FD9" w:rsidRDefault="003C7FD9" w:rsidP="00617488">
      <w:pPr>
        <w:spacing w:after="0"/>
        <w:rPr>
          <w:rFonts w:ascii="Times New Roman" w:hAnsi="Times New Roman" w:cs="Times New Roman"/>
          <w:sz w:val="24"/>
          <w:szCs w:val="24"/>
        </w:rPr>
      </w:pPr>
      <w:r w:rsidRPr="003C7FD9">
        <w:rPr>
          <w:rFonts w:ascii="Times New Roman" w:hAnsi="Times New Roman" w:cs="Times New Roman"/>
          <w:sz w:val="24"/>
          <w:szCs w:val="24"/>
        </w:rPr>
        <w:t xml:space="preserve">а) гипохлорит натрия; </w:t>
      </w:r>
    </w:p>
    <w:p w:rsidR="003C7FD9" w:rsidRPr="003C7FD9" w:rsidRDefault="003C7FD9" w:rsidP="003C7FD9">
      <w:pPr>
        <w:spacing w:after="0"/>
        <w:rPr>
          <w:rFonts w:ascii="Times New Roman" w:hAnsi="Times New Roman" w:cs="Times New Roman"/>
          <w:sz w:val="24"/>
          <w:szCs w:val="24"/>
        </w:rPr>
      </w:pPr>
      <w:r w:rsidRPr="003C7FD9">
        <w:rPr>
          <w:rFonts w:ascii="Times New Roman" w:hAnsi="Times New Roman" w:cs="Times New Roman"/>
          <w:sz w:val="24"/>
          <w:szCs w:val="24"/>
        </w:rPr>
        <w:t xml:space="preserve">б) хлор; </w:t>
      </w:r>
    </w:p>
    <w:p w:rsidR="003C7FD9" w:rsidRPr="003C7FD9" w:rsidRDefault="003C7FD9" w:rsidP="003C7FD9">
      <w:pPr>
        <w:spacing w:after="0"/>
        <w:rPr>
          <w:rFonts w:ascii="Times New Roman" w:hAnsi="Times New Roman" w:cs="Times New Roman"/>
          <w:sz w:val="24"/>
          <w:szCs w:val="24"/>
        </w:rPr>
      </w:pPr>
      <w:r w:rsidRPr="003C7FD9">
        <w:rPr>
          <w:rFonts w:ascii="Times New Roman" w:hAnsi="Times New Roman" w:cs="Times New Roman"/>
          <w:sz w:val="24"/>
          <w:szCs w:val="24"/>
        </w:rPr>
        <w:t xml:space="preserve">в) хлореллу; </w:t>
      </w:r>
    </w:p>
    <w:p w:rsidR="003C7FD9" w:rsidRPr="003C7FD9" w:rsidRDefault="003C7FD9" w:rsidP="003C7FD9">
      <w:pPr>
        <w:spacing w:after="0"/>
        <w:rPr>
          <w:rFonts w:ascii="Times New Roman" w:hAnsi="Times New Roman" w:cs="Times New Roman"/>
          <w:sz w:val="24"/>
          <w:szCs w:val="24"/>
        </w:rPr>
      </w:pPr>
      <w:r w:rsidRPr="003C7FD9">
        <w:rPr>
          <w:rFonts w:ascii="Times New Roman" w:hAnsi="Times New Roman" w:cs="Times New Roman"/>
          <w:sz w:val="24"/>
          <w:szCs w:val="24"/>
        </w:rPr>
        <w:t xml:space="preserve">г) </w:t>
      </w:r>
      <w:proofErr w:type="spellStart"/>
      <w:r w:rsidRPr="003C7FD9">
        <w:rPr>
          <w:rFonts w:ascii="Times New Roman" w:hAnsi="Times New Roman" w:cs="Times New Roman"/>
          <w:sz w:val="24"/>
          <w:szCs w:val="24"/>
        </w:rPr>
        <w:t>хлороводородную</w:t>
      </w:r>
      <w:proofErr w:type="spellEnd"/>
      <w:r w:rsidRPr="003C7FD9">
        <w:rPr>
          <w:rFonts w:ascii="Times New Roman" w:hAnsi="Times New Roman" w:cs="Times New Roman"/>
          <w:sz w:val="24"/>
          <w:szCs w:val="24"/>
        </w:rPr>
        <w:t xml:space="preserve"> кислоту; </w:t>
      </w:r>
    </w:p>
    <w:p w:rsidR="003C7FD9" w:rsidRPr="003C7FD9" w:rsidRDefault="003C7FD9" w:rsidP="003C7FD9">
      <w:pPr>
        <w:spacing w:after="0"/>
        <w:rPr>
          <w:rFonts w:ascii="Times New Roman" w:hAnsi="Times New Roman" w:cs="Times New Roman"/>
          <w:sz w:val="24"/>
          <w:szCs w:val="24"/>
        </w:rPr>
      </w:pPr>
      <w:r w:rsidRPr="003C7FD9">
        <w:rPr>
          <w:rFonts w:ascii="Times New Roman" w:hAnsi="Times New Roman" w:cs="Times New Roman"/>
          <w:sz w:val="24"/>
          <w:szCs w:val="24"/>
        </w:rPr>
        <w:t xml:space="preserve">д) хлорофилл; </w:t>
      </w:r>
    </w:p>
    <w:p w:rsidR="00574993" w:rsidRDefault="003C7FD9" w:rsidP="003C7FD9">
      <w:pPr>
        <w:spacing w:after="0"/>
        <w:rPr>
          <w:rFonts w:ascii="Times New Roman" w:hAnsi="Times New Roman" w:cs="Times New Roman"/>
          <w:sz w:val="24"/>
          <w:szCs w:val="24"/>
        </w:rPr>
      </w:pPr>
      <w:r w:rsidRPr="003C7FD9">
        <w:rPr>
          <w:rFonts w:ascii="Times New Roman" w:hAnsi="Times New Roman" w:cs="Times New Roman"/>
          <w:sz w:val="24"/>
          <w:szCs w:val="24"/>
        </w:rPr>
        <w:t>е) хлорофос.</w:t>
      </w:r>
    </w:p>
    <w:p w:rsidR="00617488" w:rsidRPr="007F1F2E" w:rsidRDefault="00BF604E" w:rsidP="00617488">
      <w:pPr>
        <w:spacing w:after="0"/>
        <w:rPr>
          <w:rFonts w:ascii="Times New Roman" w:hAnsi="Times New Roman" w:cs="Times New Roman"/>
          <w:b/>
          <w:sz w:val="24"/>
          <w:szCs w:val="24"/>
        </w:rPr>
      </w:pPr>
      <w:r w:rsidRPr="007F1F2E">
        <w:rPr>
          <w:rFonts w:ascii="Times New Roman" w:hAnsi="Times New Roman" w:cs="Times New Roman"/>
          <w:b/>
          <w:sz w:val="24"/>
          <w:szCs w:val="24"/>
        </w:rPr>
        <w:t>4</w:t>
      </w:r>
      <w:r w:rsidR="00574993" w:rsidRPr="007F1F2E">
        <w:rPr>
          <w:rFonts w:ascii="Times New Roman" w:hAnsi="Times New Roman" w:cs="Times New Roman"/>
          <w:b/>
          <w:sz w:val="24"/>
          <w:szCs w:val="24"/>
        </w:rPr>
        <w:t xml:space="preserve">. В современном мире сохранение биоразнообразия признано обязательным не только на особо охраняемых природных территориях (ООПТ) и других природных территориях, но и на хозяйственно освоенных землях, в т. ч. и в городах. Применительно к условиям Комсомольска-на-Амуре к уровням биоразнообразия относятся: </w:t>
      </w:r>
    </w:p>
    <w:p w:rsidR="00574993" w:rsidRPr="00574993" w:rsidRDefault="00574993" w:rsidP="00574993">
      <w:pPr>
        <w:spacing w:after="0"/>
        <w:rPr>
          <w:rFonts w:ascii="Times New Roman" w:hAnsi="Times New Roman" w:cs="Times New Roman"/>
          <w:sz w:val="24"/>
          <w:szCs w:val="24"/>
        </w:rPr>
      </w:pPr>
      <w:r w:rsidRPr="00574993">
        <w:rPr>
          <w:rFonts w:ascii="Times New Roman" w:hAnsi="Times New Roman" w:cs="Times New Roman"/>
          <w:sz w:val="24"/>
          <w:szCs w:val="24"/>
        </w:rPr>
        <w:t xml:space="preserve">а) разнообразие административных округов; </w:t>
      </w:r>
    </w:p>
    <w:p w:rsidR="00574993" w:rsidRPr="00574993" w:rsidRDefault="00574993" w:rsidP="00574993">
      <w:pPr>
        <w:spacing w:after="0"/>
        <w:rPr>
          <w:rFonts w:ascii="Times New Roman" w:hAnsi="Times New Roman" w:cs="Times New Roman"/>
          <w:sz w:val="24"/>
          <w:szCs w:val="24"/>
        </w:rPr>
      </w:pPr>
      <w:r w:rsidRPr="00574993">
        <w:rPr>
          <w:rFonts w:ascii="Times New Roman" w:hAnsi="Times New Roman" w:cs="Times New Roman"/>
          <w:sz w:val="24"/>
          <w:szCs w:val="24"/>
        </w:rPr>
        <w:t xml:space="preserve">б) разнообразие жилых зданий; </w:t>
      </w:r>
    </w:p>
    <w:p w:rsidR="00574993" w:rsidRPr="00574993" w:rsidRDefault="00574993" w:rsidP="00574993">
      <w:pPr>
        <w:spacing w:after="0"/>
        <w:rPr>
          <w:rFonts w:ascii="Times New Roman" w:hAnsi="Times New Roman" w:cs="Times New Roman"/>
          <w:sz w:val="24"/>
          <w:szCs w:val="24"/>
        </w:rPr>
      </w:pPr>
      <w:r w:rsidRPr="00574993">
        <w:rPr>
          <w:rFonts w:ascii="Times New Roman" w:hAnsi="Times New Roman" w:cs="Times New Roman"/>
          <w:sz w:val="24"/>
          <w:szCs w:val="24"/>
        </w:rPr>
        <w:t xml:space="preserve">в) видовое разнообразие представителей аборигенной флоры и фауны; </w:t>
      </w:r>
    </w:p>
    <w:p w:rsidR="00574993" w:rsidRPr="00574993" w:rsidRDefault="00574993" w:rsidP="00574993">
      <w:pPr>
        <w:spacing w:after="0"/>
        <w:rPr>
          <w:rFonts w:ascii="Times New Roman" w:hAnsi="Times New Roman" w:cs="Times New Roman"/>
          <w:sz w:val="24"/>
          <w:szCs w:val="24"/>
        </w:rPr>
      </w:pPr>
      <w:r w:rsidRPr="00574993">
        <w:rPr>
          <w:rFonts w:ascii="Times New Roman" w:hAnsi="Times New Roman" w:cs="Times New Roman"/>
          <w:sz w:val="24"/>
          <w:szCs w:val="24"/>
        </w:rPr>
        <w:t xml:space="preserve">г) разнообразие природных сообществ (экосистем); </w:t>
      </w:r>
    </w:p>
    <w:p w:rsidR="00574993" w:rsidRPr="00574993" w:rsidRDefault="00574993" w:rsidP="00574993">
      <w:pPr>
        <w:spacing w:after="0"/>
        <w:rPr>
          <w:rFonts w:ascii="Times New Roman" w:hAnsi="Times New Roman" w:cs="Times New Roman"/>
          <w:sz w:val="24"/>
          <w:szCs w:val="24"/>
        </w:rPr>
      </w:pPr>
      <w:r w:rsidRPr="00574993">
        <w:rPr>
          <w:rFonts w:ascii="Times New Roman" w:hAnsi="Times New Roman" w:cs="Times New Roman"/>
          <w:sz w:val="24"/>
          <w:szCs w:val="24"/>
        </w:rPr>
        <w:t xml:space="preserve">д) разнообразие видов транспорта; </w:t>
      </w:r>
    </w:p>
    <w:p w:rsidR="00574993" w:rsidRDefault="00574993" w:rsidP="00574993">
      <w:pPr>
        <w:spacing w:after="0"/>
        <w:rPr>
          <w:rFonts w:ascii="Times New Roman" w:hAnsi="Times New Roman" w:cs="Times New Roman"/>
          <w:sz w:val="24"/>
          <w:szCs w:val="24"/>
        </w:rPr>
      </w:pPr>
      <w:r w:rsidRPr="00574993">
        <w:rPr>
          <w:rFonts w:ascii="Times New Roman" w:hAnsi="Times New Roman" w:cs="Times New Roman"/>
          <w:sz w:val="24"/>
          <w:szCs w:val="24"/>
        </w:rPr>
        <w:t>е) разнообразие видов особо охраняемых природных территорий.</w:t>
      </w:r>
    </w:p>
    <w:p w:rsidR="00065726" w:rsidRDefault="00065726" w:rsidP="00574993">
      <w:pPr>
        <w:spacing w:after="0"/>
        <w:rPr>
          <w:rFonts w:ascii="Times New Roman" w:hAnsi="Times New Roman" w:cs="Times New Roman"/>
          <w:sz w:val="24"/>
          <w:szCs w:val="24"/>
        </w:rPr>
      </w:pPr>
    </w:p>
    <w:p w:rsidR="00617488" w:rsidRPr="007F1F2E" w:rsidRDefault="00BF604E" w:rsidP="00BF604E">
      <w:pPr>
        <w:spacing w:after="0"/>
        <w:rPr>
          <w:rFonts w:ascii="Times New Roman" w:hAnsi="Times New Roman" w:cs="Times New Roman"/>
          <w:b/>
          <w:sz w:val="24"/>
          <w:szCs w:val="24"/>
        </w:rPr>
      </w:pPr>
      <w:r w:rsidRPr="007F1F2E">
        <w:rPr>
          <w:rFonts w:ascii="Times New Roman" w:hAnsi="Times New Roman" w:cs="Times New Roman"/>
          <w:b/>
          <w:sz w:val="24"/>
          <w:szCs w:val="24"/>
        </w:rPr>
        <w:t xml:space="preserve">5. Разлагают органические соединения до неорганических: </w:t>
      </w:r>
    </w:p>
    <w:p w:rsidR="00BF604E" w:rsidRPr="00BF604E" w:rsidRDefault="00BF604E" w:rsidP="00BF604E">
      <w:pPr>
        <w:spacing w:after="0"/>
        <w:rPr>
          <w:rFonts w:ascii="Times New Roman" w:hAnsi="Times New Roman" w:cs="Times New Roman"/>
          <w:sz w:val="24"/>
          <w:szCs w:val="24"/>
        </w:rPr>
      </w:pPr>
      <w:r w:rsidRPr="00BF604E">
        <w:rPr>
          <w:rFonts w:ascii="Times New Roman" w:hAnsi="Times New Roman" w:cs="Times New Roman"/>
          <w:sz w:val="24"/>
          <w:szCs w:val="24"/>
        </w:rPr>
        <w:t xml:space="preserve">а) </w:t>
      </w:r>
      <w:proofErr w:type="spellStart"/>
      <w:r w:rsidRPr="00BF604E">
        <w:rPr>
          <w:rFonts w:ascii="Times New Roman" w:hAnsi="Times New Roman" w:cs="Times New Roman"/>
          <w:sz w:val="24"/>
          <w:szCs w:val="24"/>
        </w:rPr>
        <w:t>галобактерии</w:t>
      </w:r>
      <w:proofErr w:type="spellEnd"/>
    </w:p>
    <w:p w:rsidR="00BF604E" w:rsidRPr="00BF604E" w:rsidRDefault="00BF604E" w:rsidP="00BF604E">
      <w:pPr>
        <w:spacing w:after="0"/>
        <w:rPr>
          <w:rFonts w:ascii="Times New Roman" w:hAnsi="Times New Roman" w:cs="Times New Roman"/>
          <w:sz w:val="24"/>
          <w:szCs w:val="24"/>
        </w:rPr>
      </w:pPr>
      <w:r w:rsidRPr="00BF604E">
        <w:rPr>
          <w:rFonts w:ascii="Times New Roman" w:hAnsi="Times New Roman" w:cs="Times New Roman"/>
          <w:sz w:val="24"/>
          <w:szCs w:val="24"/>
        </w:rPr>
        <w:t xml:space="preserve">б) зелёные растения; </w:t>
      </w:r>
    </w:p>
    <w:p w:rsidR="00BF604E" w:rsidRPr="00BF604E" w:rsidRDefault="00BF604E" w:rsidP="00BF604E">
      <w:pPr>
        <w:spacing w:after="0"/>
        <w:rPr>
          <w:rFonts w:ascii="Times New Roman" w:hAnsi="Times New Roman" w:cs="Times New Roman"/>
          <w:sz w:val="24"/>
          <w:szCs w:val="24"/>
        </w:rPr>
      </w:pPr>
      <w:r w:rsidRPr="00BF604E">
        <w:rPr>
          <w:rFonts w:ascii="Times New Roman" w:hAnsi="Times New Roman" w:cs="Times New Roman"/>
          <w:sz w:val="24"/>
          <w:szCs w:val="24"/>
        </w:rPr>
        <w:t xml:space="preserve">в) растительноядные животные; </w:t>
      </w:r>
    </w:p>
    <w:p w:rsidR="00BF604E" w:rsidRPr="00BF604E" w:rsidRDefault="00BF604E" w:rsidP="00BF604E">
      <w:pPr>
        <w:spacing w:after="0"/>
        <w:rPr>
          <w:rFonts w:ascii="Times New Roman" w:hAnsi="Times New Roman" w:cs="Times New Roman"/>
          <w:sz w:val="24"/>
          <w:szCs w:val="24"/>
        </w:rPr>
      </w:pPr>
      <w:r w:rsidRPr="00BF604E">
        <w:rPr>
          <w:rFonts w:ascii="Times New Roman" w:hAnsi="Times New Roman" w:cs="Times New Roman"/>
          <w:sz w:val="24"/>
          <w:szCs w:val="24"/>
        </w:rPr>
        <w:t xml:space="preserve">г) плотоядные животные; </w:t>
      </w:r>
    </w:p>
    <w:p w:rsidR="00BF604E" w:rsidRPr="00BF604E" w:rsidRDefault="00BF604E" w:rsidP="00BF604E">
      <w:pPr>
        <w:spacing w:after="0"/>
        <w:rPr>
          <w:rFonts w:ascii="Times New Roman" w:hAnsi="Times New Roman" w:cs="Times New Roman"/>
          <w:sz w:val="24"/>
          <w:szCs w:val="24"/>
        </w:rPr>
      </w:pPr>
      <w:r w:rsidRPr="00BF604E">
        <w:rPr>
          <w:rFonts w:ascii="Times New Roman" w:hAnsi="Times New Roman" w:cs="Times New Roman"/>
          <w:sz w:val="24"/>
          <w:szCs w:val="24"/>
        </w:rPr>
        <w:t xml:space="preserve">д) аскомицеты и базидиомицеты; </w:t>
      </w:r>
    </w:p>
    <w:p w:rsidR="00BF604E" w:rsidRDefault="00BF604E" w:rsidP="00BF604E">
      <w:pPr>
        <w:spacing w:after="0"/>
        <w:rPr>
          <w:rFonts w:ascii="Times New Roman" w:hAnsi="Times New Roman" w:cs="Times New Roman"/>
          <w:sz w:val="24"/>
          <w:szCs w:val="24"/>
        </w:rPr>
      </w:pPr>
      <w:r w:rsidRPr="00BF604E">
        <w:rPr>
          <w:rFonts w:ascii="Times New Roman" w:hAnsi="Times New Roman" w:cs="Times New Roman"/>
          <w:sz w:val="24"/>
          <w:szCs w:val="24"/>
        </w:rPr>
        <w:t>е) бурые водоросли</w:t>
      </w:r>
    </w:p>
    <w:p w:rsidR="00865584" w:rsidRPr="007F1F2E" w:rsidRDefault="00BF604E" w:rsidP="00865584">
      <w:pPr>
        <w:spacing w:after="0"/>
        <w:rPr>
          <w:rFonts w:ascii="Times New Roman" w:hAnsi="Times New Roman" w:cs="Times New Roman"/>
          <w:b/>
          <w:sz w:val="24"/>
          <w:szCs w:val="24"/>
        </w:rPr>
      </w:pPr>
      <w:r w:rsidRPr="007F1F2E">
        <w:rPr>
          <w:rFonts w:ascii="Times New Roman" w:hAnsi="Times New Roman" w:cs="Times New Roman"/>
          <w:b/>
          <w:sz w:val="24"/>
          <w:szCs w:val="24"/>
        </w:rPr>
        <w:t xml:space="preserve">6. </w:t>
      </w:r>
      <w:r w:rsidR="00865584" w:rsidRPr="007F1F2E">
        <w:rPr>
          <w:rFonts w:ascii="Times New Roman" w:hAnsi="Times New Roman" w:cs="Times New Roman"/>
          <w:b/>
          <w:sz w:val="24"/>
          <w:szCs w:val="24"/>
        </w:rPr>
        <w:t>Из метеорологических явлений на здоровье людей чаще всего оказывают негативное влияние:</w:t>
      </w:r>
    </w:p>
    <w:p w:rsidR="00865584" w:rsidRPr="00865584" w:rsidRDefault="00865584" w:rsidP="00865584">
      <w:pPr>
        <w:spacing w:after="0"/>
        <w:rPr>
          <w:rFonts w:ascii="Times New Roman" w:hAnsi="Times New Roman" w:cs="Times New Roman"/>
          <w:sz w:val="24"/>
          <w:szCs w:val="24"/>
        </w:rPr>
      </w:pPr>
      <w:r>
        <w:rPr>
          <w:rFonts w:ascii="Times New Roman" w:hAnsi="Times New Roman" w:cs="Times New Roman"/>
          <w:sz w:val="24"/>
          <w:szCs w:val="24"/>
        </w:rPr>
        <w:t>а</w:t>
      </w:r>
      <w:r w:rsidRPr="00865584">
        <w:rPr>
          <w:rFonts w:ascii="Times New Roman" w:hAnsi="Times New Roman" w:cs="Times New Roman"/>
          <w:sz w:val="24"/>
          <w:szCs w:val="24"/>
        </w:rPr>
        <w:t>) пыльные бури;</w:t>
      </w:r>
    </w:p>
    <w:p w:rsidR="00865584" w:rsidRPr="00865584" w:rsidRDefault="00865584" w:rsidP="00865584">
      <w:pPr>
        <w:spacing w:after="0"/>
        <w:rPr>
          <w:rFonts w:ascii="Times New Roman" w:hAnsi="Times New Roman" w:cs="Times New Roman"/>
          <w:sz w:val="24"/>
          <w:szCs w:val="24"/>
        </w:rPr>
      </w:pPr>
      <w:r>
        <w:rPr>
          <w:rFonts w:ascii="Times New Roman" w:hAnsi="Times New Roman" w:cs="Times New Roman"/>
          <w:sz w:val="24"/>
          <w:szCs w:val="24"/>
        </w:rPr>
        <w:t>б</w:t>
      </w:r>
      <w:r w:rsidRPr="00865584">
        <w:rPr>
          <w:rFonts w:ascii="Times New Roman" w:hAnsi="Times New Roman" w:cs="Times New Roman"/>
          <w:sz w:val="24"/>
          <w:szCs w:val="24"/>
        </w:rPr>
        <w:t>) дожди;</w:t>
      </w:r>
    </w:p>
    <w:p w:rsidR="00865584" w:rsidRPr="00865584" w:rsidRDefault="00865584" w:rsidP="00865584">
      <w:pPr>
        <w:spacing w:after="0"/>
        <w:rPr>
          <w:rFonts w:ascii="Times New Roman" w:hAnsi="Times New Roman" w:cs="Times New Roman"/>
          <w:sz w:val="24"/>
          <w:szCs w:val="24"/>
        </w:rPr>
      </w:pPr>
      <w:r>
        <w:rPr>
          <w:rFonts w:ascii="Times New Roman" w:hAnsi="Times New Roman" w:cs="Times New Roman"/>
          <w:sz w:val="24"/>
          <w:szCs w:val="24"/>
        </w:rPr>
        <w:t>в</w:t>
      </w:r>
      <w:r w:rsidRPr="00865584">
        <w:rPr>
          <w:rFonts w:ascii="Times New Roman" w:hAnsi="Times New Roman" w:cs="Times New Roman"/>
          <w:sz w:val="24"/>
          <w:szCs w:val="24"/>
        </w:rPr>
        <w:t xml:space="preserve">) «волны тепла» и «волны холода»; </w:t>
      </w:r>
    </w:p>
    <w:p w:rsidR="00865584" w:rsidRPr="00865584" w:rsidRDefault="00865584" w:rsidP="00865584">
      <w:pPr>
        <w:spacing w:after="0"/>
        <w:rPr>
          <w:rFonts w:ascii="Times New Roman" w:hAnsi="Times New Roman" w:cs="Times New Roman"/>
          <w:sz w:val="24"/>
          <w:szCs w:val="24"/>
        </w:rPr>
      </w:pPr>
      <w:r>
        <w:rPr>
          <w:rFonts w:ascii="Times New Roman" w:hAnsi="Times New Roman" w:cs="Times New Roman"/>
          <w:sz w:val="24"/>
          <w:szCs w:val="24"/>
        </w:rPr>
        <w:t>г</w:t>
      </w:r>
      <w:r w:rsidRPr="00865584">
        <w:rPr>
          <w:rFonts w:ascii="Times New Roman" w:hAnsi="Times New Roman" w:cs="Times New Roman"/>
          <w:sz w:val="24"/>
          <w:szCs w:val="24"/>
        </w:rPr>
        <w:t xml:space="preserve">) перепады атмосферного давления; </w:t>
      </w:r>
    </w:p>
    <w:p w:rsidR="00865584" w:rsidRPr="00865584" w:rsidRDefault="00865584" w:rsidP="00865584">
      <w:pPr>
        <w:spacing w:after="0"/>
        <w:rPr>
          <w:rFonts w:ascii="Times New Roman" w:hAnsi="Times New Roman" w:cs="Times New Roman"/>
          <w:sz w:val="24"/>
          <w:szCs w:val="24"/>
        </w:rPr>
      </w:pPr>
      <w:r>
        <w:rPr>
          <w:rFonts w:ascii="Times New Roman" w:hAnsi="Times New Roman" w:cs="Times New Roman"/>
          <w:sz w:val="24"/>
          <w:szCs w:val="24"/>
        </w:rPr>
        <w:t>д</w:t>
      </w:r>
      <w:r w:rsidRPr="00865584">
        <w:rPr>
          <w:rFonts w:ascii="Times New Roman" w:hAnsi="Times New Roman" w:cs="Times New Roman"/>
          <w:sz w:val="24"/>
          <w:szCs w:val="24"/>
        </w:rPr>
        <w:t>) наводнения;</w:t>
      </w:r>
    </w:p>
    <w:p w:rsidR="00777DF1" w:rsidRDefault="00865584" w:rsidP="00865584">
      <w:pPr>
        <w:spacing w:after="0"/>
        <w:rPr>
          <w:rFonts w:ascii="Times New Roman" w:hAnsi="Times New Roman" w:cs="Times New Roman"/>
          <w:sz w:val="24"/>
          <w:szCs w:val="24"/>
        </w:rPr>
      </w:pPr>
      <w:r>
        <w:rPr>
          <w:rFonts w:ascii="Times New Roman" w:hAnsi="Times New Roman" w:cs="Times New Roman"/>
          <w:sz w:val="24"/>
          <w:szCs w:val="24"/>
        </w:rPr>
        <w:t>е</w:t>
      </w:r>
      <w:r w:rsidRPr="00865584">
        <w:rPr>
          <w:rFonts w:ascii="Times New Roman" w:hAnsi="Times New Roman" w:cs="Times New Roman"/>
          <w:sz w:val="24"/>
          <w:szCs w:val="24"/>
        </w:rPr>
        <w:t>) землетрясения</w:t>
      </w:r>
    </w:p>
    <w:p w:rsidR="00777DF1" w:rsidRPr="007F1F2E" w:rsidRDefault="00777DF1" w:rsidP="00777DF1">
      <w:pPr>
        <w:spacing w:after="0"/>
        <w:rPr>
          <w:rFonts w:ascii="Times New Roman" w:hAnsi="Times New Roman" w:cs="Times New Roman"/>
          <w:b/>
          <w:sz w:val="24"/>
          <w:szCs w:val="24"/>
        </w:rPr>
      </w:pPr>
      <w:r w:rsidRPr="007F1F2E">
        <w:rPr>
          <w:rFonts w:ascii="Times New Roman" w:hAnsi="Times New Roman" w:cs="Times New Roman"/>
          <w:b/>
          <w:sz w:val="24"/>
          <w:szCs w:val="24"/>
        </w:rPr>
        <w:t>7. Удаление сухостойных, буреломных, ветровальных деревьев, а также валежника на территориях городов и пригородов проводится с целью:</w:t>
      </w:r>
    </w:p>
    <w:p w:rsidR="00777DF1" w:rsidRPr="00777DF1" w:rsidRDefault="00777DF1" w:rsidP="00777DF1">
      <w:pPr>
        <w:spacing w:after="0"/>
        <w:rPr>
          <w:rFonts w:ascii="Times New Roman" w:hAnsi="Times New Roman" w:cs="Times New Roman"/>
          <w:sz w:val="24"/>
          <w:szCs w:val="24"/>
        </w:rPr>
      </w:pPr>
      <w:r>
        <w:rPr>
          <w:rFonts w:ascii="Times New Roman" w:hAnsi="Times New Roman" w:cs="Times New Roman"/>
          <w:sz w:val="24"/>
          <w:szCs w:val="24"/>
        </w:rPr>
        <w:t>а</w:t>
      </w:r>
      <w:r w:rsidRPr="00777DF1">
        <w:rPr>
          <w:rFonts w:ascii="Times New Roman" w:hAnsi="Times New Roman" w:cs="Times New Roman"/>
          <w:sz w:val="24"/>
          <w:szCs w:val="24"/>
        </w:rPr>
        <w:t>) обеспечения топливом городских котельных;</w:t>
      </w:r>
    </w:p>
    <w:p w:rsidR="00777DF1" w:rsidRPr="00777DF1" w:rsidRDefault="00777DF1" w:rsidP="00777DF1">
      <w:pPr>
        <w:spacing w:after="0"/>
        <w:rPr>
          <w:rFonts w:ascii="Times New Roman" w:hAnsi="Times New Roman" w:cs="Times New Roman"/>
          <w:sz w:val="24"/>
          <w:szCs w:val="24"/>
        </w:rPr>
      </w:pPr>
      <w:r>
        <w:rPr>
          <w:rFonts w:ascii="Times New Roman" w:hAnsi="Times New Roman" w:cs="Times New Roman"/>
          <w:sz w:val="24"/>
          <w:szCs w:val="24"/>
        </w:rPr>
        <w:t>б</w:t>
      </w:r>
      <w:r w:rsidRPr="00777DF1">
        <w:rPr>
          <w:rFonts w:ascii="Times New Roman" w:hAnsi="Times New Roman" w:cs="Times New Roman"/>
          <w:sz w:val="24"/>
          <w:szCs w:val="24"/>
        </w:rPr>
        <w:t>) обеспечения топливом местного населения;</w:t>
      </w:r>
    </w:p>
    <w:p w:rsidR="00777DF1" w:rsidRPr="00777DF1" w:rsidRDefault="00777DF1" w:rsidP="00777DF1">
      <w:pPr>
        <w:spacing w:after="0"/>
        <w:rPr>
          <w:rFonts w:ascii="Times New Roman" w:hAnsi="Times New Roman" w:cs="Times New Roman"/>
          <w:sz w:val="24"/>
          <w:szCs w:val="24"/>
        </w:rPr>
      </w:pPr>
      <w:r>
        <w:rPr>
          <w:rFonts w:ascii="Times New Roman" w:hAnsi="Times New Roman" w:cs="Times New Roman"/>
          <w:sz w:val="24"/>
          <w:szCs w:val="24"/>
        </w:rPr>
        <w:t>в</w:t>
      </w:r>
      <w:r w:rsidRPr="00777DF1">
        <w:rPr>
          <w:rFonts w:ascii="Times New Roman" w:hAnsi="Times New Roman" w:cs="Times New Roman"/>
          <w:sz w:val="24"/>
          <w:szCs w:val="24"/>
        </w:rPr>
        <w:t xml:space="preserve">) профилактики пожаров; </w:t>
      </w:r>
    </w:p>
    <w:p w:rsidR="00777DF1" w:rsidRPr="00777DF1" w:rsidRDefault="00777DF1" w:rsidP="00777DF1">
      <w:pPr>
        <w:spacing w:after="0"/>
        <w:rPr>
          <w:rFonts w:ascii="Times New Roman" w:hAnsi="Times New Roman" w:cs="Times New Roman"/>
          <w:sz w:val="24"/>
          <w:szCs w:val="24"/>
        </w:rPr>
      </w:pPr>
      <w:r>
        <w:rPr>
          <w:rFonts w:ascii="Times New Roman" w:hAnsi="Times New Roman" w:cs="Times New Roman"/>
          <w:sz w:val="24"/>
          <w:szCs w:val="24"/>
        </w:rPr>
        <w:t>г</w:t>
      </w:r>
      <w:r w:rsidRPr="00777DF1">
        <w:rPr>
          <w:rFonts w:ascii="Times New Roman" w:hAnsi="Times New Roman" w:cs="Times New Roman"/>
          <w:sz w:val="24"/>
          <w:szCs w:val="24"/>
        </w:rPr>
        <w:t xml:space="preserve">) профилактики инфекционных заболеваний растений; </w:t>
      </w:r>
    </w:p>
    <w:p w:rsidR="00777DF1" w:rsidRPr="00777DF1" w:rsidRDefault="00777DF1" w:rsidP="00777DF1">
      <w:pPr>
        <w:spacing w:after="0"/>
        <w:rPr>
          <w:rFonts w:ascii="Times New Roman" w:hAnsi="Times New Roman" w:cs="Times New Roman"/>
          <w:sz w:val="24"/>
          <w:szCs w:val="24"/>
        </w:rPr>
      </w:pPr>
      <w:r>
        <w:rPr>
          <w:rFonts w:ascii="Times New Roman" w:hAnsi="Times New Roman" w:cs="Times New Roman"/>
          <w:sz w:val="24"/>
          <w:szCs w:val="24"/>
        </w:rPr>
        <w:t>д</w:t>
      </w:r>
      <w:r w:rsidRPr="00777DF1">
        <w:rPr>
          <w:rFonts w:ascii="Times New Roman" w:hAnsi="Times New Roman" w:cs="Times New Roman"/>
          <w:sz w:val="24"/>
          <w:szCs w:val="24"/>
        </w:rPr>
        <w:t>) улучшения кормовой базы жуков-древоточцев;</w:t>
      </w:r>
    </w:p>
    <w:p w:rsidR="006F7AD1" w:rsidRDefault="00777DF1" w:rsidP="00777DF1">
      <w:pPr>
        <w:spacing w:after="0"/>
        <w:rPr>
          <w:rFonts w:ascii="Times New Roman" w:hAnsi="Times New Roman" w:cs="Times New Roman"/>
          <w:sz w:val="24"/>
          <w:szCs w:val="24"/>
        </w:rPr>
      </w:pPr>
      <w:r>
        <w:rPr>
          <w:rFonts w:ascii="Times New Roman" w:hAnsi="Times New Roman" w:cs="Times New Roman"/>
          <w:sz w:val="24"/>
          <w:szCs w:val="24"/>
        </w:rPr>
        <w:t>е</w:t>
      </w:r>
      <w:r w:rsidRPr="00777DF1">
        <w:rPr>
          <w:rFonts w:ascii="Times New Roman" w:hAnsi="Times New Roman" w:cs="Times New Roman"/>
          <w:sz w:val="24"/>
          <w:szCs w:val="24"/>
        </w:rPr>
        <w:t xml:space="preserve">) расширения местообитаний </w:t>
      </w:r>
      <w:proofErr w:type="spellStart"/>
      <w:r w:rsidRPr="00777DF1">
        <w:rPr>
          <w:rFonts w:ascii="Times New Roman" w:hAnsi="Times New Roman" w:cs="Times New Roman"/>
          <w:sz w:val="24"/>
          <w:szCs w:val="24"/>
        </w:rPr>
        <w:t>птиц-дуплогнёздников</w:t>
      </w:r>
      <w:proofErr w:type="spellEnd"/>
      <w:r w:rsidRPr="00777DF1">
        <w:rPr>
          <w:rFonts w:ascii="Times New Roman" w:hAnsi="Times New Roman" w:cs="Times New Roman"/>
          <w:sz w:val="24"/>
          <w:szCs w:val="24"/>
        </w:rPr>
        <w:t>.</w:t>
      </w:r>
    </w:p>
    <w:p w:rsidR="006F7AD1" w:rsidRPr="007F1F2E" w:rsidRDefault="006F7AD1" w:rsidP="006F7AD1">
      <w:pPr>
        <w:spacing w:after="0"/>
        <w:rPr>
          <w:rFonts w:ascii="Times New Roman" w:hAnsi="Times New Roman" w:cs="Times New Roman"/>
          <w:b/>
          <w:sz w:val="24"/>
          <w:szCs w:val="24"/>
        </w:rPr>
      </w:pPr>
      <w:r w:rsidRPr="007F1F2E">
        <w:rPr>
          <w:rFonts w:ascii="Times New Roman" w:hAnsi="Times New Roman" w:cs="Times New Roman"/>
          <w:b/>
          <w:sz w:val="24"/>
          <w:szCs w:val="24"/>
        </w:rPr>
        <w:t>8. Перспективность использования электромобилей в городах по сравнению с классическими автомобилями определяется:</w:t>
      </w:r>
    </w:p>
    <w:p w:rsidR="006F7AD1" w:rsidRPr="006F7AD1" w:rsidRDefault="006F7AD1" w:rsidP="006F7AD1">
      <w:pPr>
        <w:spacing w:after="0"/>
        <w:rPr>
          <w:rFonts w:ascii="Times New Roman" w:hAnsi="Times New Roman" w:cs="Times New Roman"/>
          <w:sz w:val="24"/>
          <w:szCs w:val="24"/>
        </w:rPr>
      </w:pPr>
      <w:r>
        <w:rPr>
          <w:rFonts w:ascii="Times New Roman" w:hAnsi="Times New Roman" w:cs="Times New Roman"/>
          <w:sz w:val="24"/>
          <w:szCs w:val="24"/>
        </w:rPr>
        <w:t>а</w:t>
      </w:r>
      <w:r w:rsidRPr="006F7AD1">
        <w:rPr>
          <w:rFonts w:ascii="Times New Roman" w:hAnsi="Times New Roman" w:cs="Times New Roman"/>
          <w:sz w:val="24"/>
          <w:szCs w:val="24"/>
        </w:rPr>
        <w:t xml:space="preserve">) низкой средней скоростью движения в городе; </w:t>
      </w:r>
    </w:p>
    <w:p w:rsidR="006F7AD1" w:rsidRPr="006F7AD1" w:rsidRDefault="006F7AD1" w:rsidP="006F7AD1">
      <w:pPr>
        <w:spacing w:after="0"/>
        <w:rPr>
          <w:rFonts w:ascii="Times New Roman" w:hAnsi="Times New Roman" w:cs="Times New Roman"/>
          <w:sz w:val="24"/>
          <w:szCs w:val="24"/>
        </w:rPr>
      </w:pPr>
      <w:r>
        <w:rPr>
          <w:rFonts w:ascii="Times New Roman" w:hAnsi="Times New Roman" w:cs="Times New Roman"/>
          <w:sz w:val="24"/>
          <w:szCs w:val="24"/>
        </w:rPr>
        <w:t>б</w:t>
      </w:r>
      <w:r w:rsidRPr="006F7AD1">
        <w:rPr>
          <w:rFonts w:ascii="Times New Roman" w:hAnsi="Times New Roman" w:cs="Times New Roman"/>
          <w:sz w:val="24"/>
          <w:szCs w:val="24"/>
        </w:rPr>
        <w:t>) средним числом автомобилей, находящихся на улично-дорожной сети</w:t>
      </w:r>
      <w:r>
        <w:rPr>
          <w:rFonts w:ascii="Times New Roman" w:hAnsi="Times New Roman" w:cs="Times New Roman"/>
          <w:sz w:val="24"/>
          <w:szCs w:val="24"/>
        </w:rPr>
        <w:t xml:space="preserve"> </w:t>
      </w:r>
      <w:r w:rsidRPr="006F7AD1">
        <w:rPr>
          <w:rFonts w:ascii="Times New Roman" w:hAnsi="Times New Roman" w:cs="Times New Roman"/>
          <w:sz w:val="24"/>
          <w:szCs w:val="24"/>
        </w:rPr>
        <w:t>в данный момент времени;</w:t>
      </w:r>
    </w:p>
    <w:p w:rsidR="006F7AD1" w:rsidRPr="006F7AD1" w:rsidRDefault="006F7AD1" w:rsidP="006F7AD1">
      <w:pPr>
        <w:spacing w:after="0"/>
        <w:rPr>
          <w:rFonts w:ascii="Times New Roman" w:hAnsi="Times New Roman" w:cs="Times New Roman"/>
          <w:sz w:val="24"/>
          <w:szCs w:val="24"/>
        </w:rPr>
      </w:pPr>
      <w:r>
        <w:rPr>
          <w:rFonts w:ascii="Times New Roman" w:hAnsi="Times New Roman" w:cs="Times New Roman"/>
          <w:sz w:val="24"/>
          <w:szCs w:val="24"/>
        </w:rPr>
        <w:t>в</w:t>
      </w:r>
      <w:r w:rsidRPr="006F7AD1">
        <w:rPr>
          <w:rFonts w:ascii="Times New Roman" w:hAnsi="Times New Roman" w:cs="Times New Roman"/>
          <w:sz w:val="24"/>
          <w:szCs w:val="24"/>
        </w:rPr>
        <w:t>) наличием развитой сети автозаправочных станций с моторным топливом;</w:t>
      </w:r>
    </w:p>
    <w:p w:rsidR="006F7AD1" w:rsidRPr="006F7AD1" w:rsidRDefault="006F7AD1" w:rsidP="006F7AD1">
      <w:pPr>
        <w:spacing w:after="0"/>
        <w:rPr>
          <w:rFonts w:ascii="Times New Roman" w:hAnsi="Times New Roman" w:cs="Times New Roman"/>
          <w:sz w:val="24"/>
          <w:szCs w:val="24"/>
        </w:rPr>
      </w:pPr>
      <w:r>
        <w:rPr>
          <w:rFonts w:ascii="Times New Roman" w:hAnsi="Times New Roman" w:cs="Times New Roman"/>
          <w:sz w:val="24"/>
          <w:szCs w:val="24"/>
        </w:rPr>
        <w:t>г</w:t>
      </w:r>
      <w:r w:rsidRPr="006F7AD1">
        <w:rPr>
          <w:rFonts w:ascii="Times New Roman" w:hAnsi="Times New Roman" w:cs="Times New Roman"/>
          <w:sz w:val="24"/>
          <w:szCs w:val="24"/>
        </w:rPr>
        <w:t>) использованием шипованных шин в холодное время года;</w:t>
      </w:r>
    </w:p>
    <w:p w:rsidR="006F7AD1" w:rsidRPr="006F7AD1" w:rsidRDefault="006F7AD1" w:rsidP="006F7AD1">
      <w:pPr>
        <w:spacing w:after="0"/>
        <w:rPr>
          <w:rFonts w:ascii="Times New Roman" w:hAnsi="Times New Roman" w:cs="Times New Roman"/>
          <w:sz w:val="24"/>
          <w:szCs w:val="24"/>
        </w:rPr>
      </w:pPr>
      <w:r>
        <w:rPr>
          <w:rFonts w:ascii="Times New Roman" w:hAnsi="Times New Roman" w:cs="Times New Roman"/>
          <w:sz w:val="24"/>
          <w:szCs w:val="24"/>
        </w:rPr>
        <w:t>д</w:t>
      </w:r>
      <w:r w:rsidRPr="006F7AD1">
        <w:rPr>
          <w:rFonts w:ascii="Times New Roman" w:hAnsi="Times New Roman" w:cs="Times New Roman"/>
          <w:sz w:val="24"/>
          <w:szCs w:val="24"/>
        </w:rPr>
        <w:t xml:space="preserve">) снижением выбросов в атмосферу; </w:t>
      </w:r>
    </w:p>
    <w:p w:rsidR="006F7AD1" w:rsidRDefault="006F7AD1" w:rsidP="006F7AD1">
      <w:pPr>
        <w:spacing w:after="0"/>
        <w:rPr>
          <w:rFonts w:ascii="Times New Roman" w:hAnsi="Times New Roman" w:cs="Times New Roman"/>
          <w:sz w:val="24"/>
          <w:szCs w:val="24"/>
        </w:rPr>
      </w:pPr>
      <w:r>
        <w:rPr>
          <w:rFonts w:ascii="Times New Roman" w:hAnsi="Times New Roman" w:cs="Times New Roman"/>
          <w:sz w:val="24"/>
          <w:szCs w:val="24"/>
        </w:rPr>
        <w:t>е</w:t>
      </w:r>
      <w:r w:rsidRPr="006F7AD1">
        <w:rPr>
          <w:rFonts w:ascii="Times New Roman" w:hAnsi="Times New Roman" w:cs="Times New Roman"/>
          <w:sz w:val="24"/>
          <w:szCs w:val="24"/>
        </w:rPr>
        <w:t>) наличием свободных площадей для парковки.</w:t>
      </w:r>
    </w:p>
    <w:p w:rsidR="006F7AD1" w:rsidRPr="007F1F2E" w:rsidRDefault="006F7AD1" w:rsidP="006F7AD1">
      <w:pPr>
        <w:spacing w:after="0"/>
        <w:rPr>
          <w:rFonts w:ascii="Times New Roman" w:hAnsi="Times New Roman" w:cs="Times New Roman"/>
          <w:b/>
          <w:sz w:val="24"/>
          <w:szCs w:val="24"/>
        </w:rPr>
      </w:pPr>
      <w:r w:rsidRPr="007F1F2E">
        <w:rPr>
          <w:rFonts w:ascii="Times New Roman" w:hAnsi="Times New Roman" w:cs="Times New Roman"/>
          <w:b/>
          <w:sz w:val="24"/>
          <w:szCs w:val="24"/>
        </w:rPr>
        <w:t xml:space="preserve">9. Производят органические соединения из неорганических: </w:t>
      </w:r>
    </w:p>
    <w:p w:rsidR="006F7AD1" w:rsidRPr="006F7AD1" w:rsidRDefault="006F7AD1" w:rsidP="006F7AD1">
      <w:pPr>
        <w:spacing w:after="0"/>
        <w:rPr>
          <w:rFonts w:ascii="Times New Roman" w:hAnsi="Times New Roman" w:cs="Times New Roman"/>
          <w:sz w:val="24"/>
          <w:szCs w:val="24"/>
        </w:rPr>
      </w:pPr>
      <w:r>
        <w:rPr>
          <w:rFonts w:ascii="Times New Roman" w:hAnsi="Times New Roman" w:cs="Times New Roman"/>
          <w:sz w:val="24"/>
          <w:szCs w:val="24"/>
        </w:rPr>
        <w:t>а</w:t>
      </w:r>
      <w:r w:rsidRPr="006F7AD1">
        <w:rPr>
          <w:rFonts w:ascii="Times New Roman" w:hAnsi="Times New Roman" w:cs="Times New Roman"/>
          <w:sz w:val="24"/>
          <w:szCs w:val="24"/>
        </w:rPr>
        <w:t xml:space="preserve">) нитрифицирующие бактерии; </w:t>
      </w:r>
    </w:p>
    <w:p w:rsidR="006F7AD1" w:rsidRPr="006F7AD1" w:rsidRDefault="006F7AD1" w:rsidP="006F7AD1">
      <w:pPr>
        <w:spacing w:after="0"/>
        <w:rPr>
          <w:rFonts w:ascii="Times New Roman" w:hAnsi="Times New Roman" w:cs="Times New Roman"/>
          <w:sz w:val="24"/>
          <w:szCs w:val="24"/>
        </w:rPr>
      </w:pPr>
      <w:r>
        <w:rPr>
          <w:rFonts w:ascii="Times New Roman" w:hAnsi="Times New Roman" w:cs="Times New Roman"/>
          <w:sz w:val="24"/>
          <w:szCs w:val="24"/>
        </w:rPr>
        <w:t>б</w:t>
      </w:r>
      <w:r w:rsidRPr="006F7AD1">
        <w:rPr>
          <w:rFonts w:ascii="Times New Roman" w:hAnsi="Times New Roman" w:cs="Times New Roman"/>
          <w:sz w:val="24"/>
          <w:szCs w:val="24"/>
        </w:rPr>
        <w:t xml:space="preserve">) зеленые растения; </w:t>
      </w:r>
    </w:p>
    <w:p w:rsidR="006F7AD1" w:rsidRPr="006F7AD1" w:rsidRDefault="006F7AD1" w:rsidP="006F7AD1">
      <w:pPr>
        <w:spacing w:after="0"/>
        <w:rPr>
          <w:rFonts w:ascii="Times New Roman" w:hAnsi="Times New Roman" w:cs="Times New Roman"/>
          <w:sz w:val="24"/>
          <w:szCs w:val="24"/>
        </w:rPr>
      </w:pPr>
      <w:r>
        <w:rPr>
          <w:rFonts w:ascii="Times New Roman" w:hAnsi="Times New Roman" w:cs="Times New Roman"/>
          <w:sz w:val="24"/>
          <w:szCs w:val="24"/>
        </w:rPr>
        <w:t>в</w:t>
      </w:r>
      <w:r w:rsidRPr="006F7AD1">
        <w:rPr>
          <w:rFonts w:ascii="Times New Roman" w:hAnsi="Times New Roman" w:cs="Times New Roman"/>
          <w:sz w:val="24"/>
          <w:szCs w:val="24"/>
        </w:rPr>
        <w:t>) растительноядные животные;</w:t>
      </w:r>
    </w:p>
    <w:p w:rsidR="006F7AD1" w:rsidRPr="006F7AD1" w:rsidRDefault="006F7AD1" w:rsidP="006F7AD1">
      <w:pPr>
        <w:spacing w:after="0"/>
        <w:rPr>
          <w:rFonts w:ascii="Times New Roman" w:hAnsi="Times New Roman" w:cs="Times New Roman"/>
          <w:sz w:val="24"/>
          <w:szCs w:val="24"/>
        </w:rPr>
      </w:pPr>
      <w:r>
        <w:rPr>
          <w:rFonts w:ascii="Times New Roman" w:hAnsi="Times New Roman" w:cs="Times New Roman"/>
          <w:sz w:val="24"/>
          <w:szCs w:val="24"/>
        </w:rPr>
        <w:t>г</w:t>
      </w:r>
      <w:r w:rsidRPr="006F7AD1">
        <w:rPr>
          <w:rFonts w:ascii="Times New Roman" w:hAnsi="Times New Roman" w:cs="Times New Roman"/>
          <w:sz w:val="24"/>
          <w:szCs w:val="24"/>
        </w:rPr>
        <w:t>) плотоядные животные;</w:t>
      </w:r>
    </w:p>
    <w:p w:rsidR="006F7AD1" w:rsidRPr="006F7AD1" w:rsidRDefault="006F7AD1" w:rsidP="006F7AD1">
      <w:pPr>
        <w:spacing w:after="0"/>
        <w:rPr>
          <w:rFonts w:ascii="Times New Roman" w:hAnsi="Times New Roman" w:cs="Times New Roman"/>
          <w:sz w:val="24"/>
          <w:szCs w:val="24"/>
        </w:rPr>
      </w:pPr>
      <w:r>
        <w:rPr>
          <w:rFonts w:ascii="Times New Roman" w:hAnsi="Times New Roman" w:cs="Times New Roman"/>
          <w:sz w:val="24"/>
          <w:szCs w:val="24"/>
        </w:rPr>
        <w:t>д</w:t>
      </w:r>
      <w:r w:rsidRPr="006F7AD1">
        <w:rPr>
          <w:rFonts w:ascii="Times New Roman" w:hAnsi="Times New Roman" w:cs="Times New Roman"/>
          <w:sz w:val="24"/>
          <w:szCs w:val="24"/>
        </w:rPr>
        <w:t>) грибы;</w:t>
      </w:r>
    </w:p>
    <w:p w:rsidR="006F7AD1" w:rsidRDefault="006F7AD1" w:rsidP="006F7AD1">
      <w:pPr>
        <w:spacing w:after="0"/>
        <w:rPr>
          <w:rFonts w:ascii="Times New Roman" w:hAnsi="Times New Roman" w:cs="Times New Roman"/>
          <w:sz w:val="24"/>
          <w:szCs w:val="24"/>
        </w:rPr>
      </w:pPr>
      <w:r>
        <w:rPr>
          <w:rFonts w:ascii="Times New Roman" w:hAnsi="Times New Roman" w:cs="Times New Roman"/>
          <w:sz w:val="24"/>
          <w:szCs w:val="24"/>
        </w:rPr>
        <w:t>е</w:t>
      </w:r>
      <w:r w:rsidRPr="006F7AD1">
        <w:rPr>
          <w:rFonts w:ascii="Times New Roman" w:hAnsi="Times New Roman" w:cs="Times New Roman"/>
          <w:sz w:val="24"/>
          <w:szCs w:val="24"/>
        </w:rPr>
        <w:t>) хищные насекомые.</w:t>
      </w:r>
    </w:p>
    <w:p w:rsidR="006F7AD1" w:rsidRPr="007F1F2E" w:rsidRDefault="006F7AD1" w:rsidP="006F7AD1">
      <w:pPr>
        <w:spacing w:after="0"/>
        <w:rPr>
          <w:rFonts w:ascii="Times New Roman" w:hAnsi="Times New Roman" w:cs="Times New Roman"/>
          <w:b/>
          <w:sz w:val="24"/>
          <w:szCs w:val="24"/>
        </w:rPr>
      </w:pPr>
      <w:r w:rsidRPr="007F1F2E">
        <w:rPr>
          <w:rFonts w:ascii="Times New Roman" w:hAnsi="Times New Roman" w:cs="Times New Roman"/>
          <w:b/>
          <w:sz w:val="24"/>
          <w:szCs w:val="24"/>
        </w:rPr>
        <w:t xml:space="preserve">10. </w:t>
      </w:r>
      <w:r w:rsidR="00FF2C00" w:rsidRPr="007F1F2E">
        <w:rPr>
          <w:rFonts w:ascii="Times New Roman" w:hAnsi="Times New Roman" w:cs="Times New Roman"/>
          <w:b/>
          <w:sz w:val="24"/>
          <w:szCs w:val="24"/>
        </w:rPr>
        <w:t>В</w:t>
      </w:r>
      <w:r w:rsidRPr="007F1F2E">
        <w:rPr>
          <w:rFonts w:ascii="Times New Roman" w:hAnsi="Times New Roman" w:cs="Times New Roman"/>
          <w:b/>
          <w:sz w:val="24"/>
          <w:szCs w:val="24"/>
        </w:rPr>
        <w:t>одоемы на территории Хабаровского</w:t>
      </w:r>
      <w:r w:rsidR="00FF2C00" w:rsidRPr="007F1F2E">
        <w:rPr>
          <w:rFonts w:ascii="Times New Roman" w:hAnsi="Times New Roman" w:cs="Times New Roman"/>
          <w:b/>
          <w:sz w:val="24"/>
          <w:szCs w:val="24"/>
        </w:rPr>
        <w:t xml:space="preserve"> края, имеющие небольшие </w:t>
      </w:r>
      <w:r w:rsidRPr="007F1F2E">
        <w:rPr>
          <w:rFonts w:ascii="Times New Roman" w:hAnsi="Times New Roman" w:cs="Times New Roman"/>
          <w:b/>
          <w:sz w:val="24"/>
          <w:szCs w:val="24"/>
        </w:rPr>
        <w:t>глубины</w:t>
      </w:r>
      <w:r w:rsidR="00FF2C00" w:rsidRPr="007F1F2E">
        <w:rPr>
          <w:rFonts w:ascii="Times New Roman" w:hAnsi="Times New Roman" w:cs="Times New Roman"/>
          <w:b/>
          <w:sz w:val="24"/>
          <w:szCs w:val="24"/>
        </w:rPr>
        <w:t>,</w:t>
      </w:r>
      <w:r w:rsidRPr="007F1F2E">
        <w:rPr>
          <w:rFonts w:ascii="Times New Roman" w:hAnsi="Times New Roman" w:cs="Times New Roman"/>
          <w:b/>
          <w:sz w:val="24"/>
          <w:szCs w:val="24"/>
        </w:rPr>
        <w:t xml:space="preserve"> хорошо прогрева</w:t>
      </w:r>
      <w:r w:rsidR="00FF2C00" w:rsidRPr="007F1F2E">
        <w:rPr>
          <w:rFonts w:ascii="Times New Roman" w:hAnsi="Times New Roman" w:cs="Times New Roman"/>
          <w:b/>
          <w:sz w:val="24"/>
          <w:szCs w:val="24"/>
        </w:rPr>
        <w:t>ю</w:t>
      </w:r>
      <w:r w:rsidRPr="007F1F2E">
        <w:rPr>
          <w:rFonts w:ascii="Times New Roman" w:hAnsi="Times New Roman" w:cs="Times New Roman"/>
          <w:b/>
          <w:sz w:val="24"/>
          <w:szCs w:val="24"/>
        </w:rPr>
        <w:t xml:space="preserve">тся в летний период, </w:t>
      </w:r>
      <w:r w:rsidR="00FF2C00" w:rsidRPr="007F1F2E">
        <w:rPr>
          <w:rFonts w:ascii="Times New Roman" w:hAnsi="Times New Roman" w:cs="Times New Roman"/>
          <w:b/>
          <w:sz w:val="24"/>
          <w:szCs w:val="24"/>
        </w:rPr>
        <w:t xml:space="preserve">поэтому </w:t>
      </w:r>
      <w:r w:rsidRPr="007F1F2E">
        <w:rPr>
          <w:rFonts w:ascii="Times New Roman" w:hAnsi="Times New Roman" w:cs="Times New Roman"/>
          <w:b/>
          <w:sz w:val="24"/>
          <w:szCs w:val="24"/>
        </w:rPr>
        <w:t xml:space="preserve">в них </w:t>
      </w:r>
      <w:r w:rsidR="00FF2C00" w:rsidRPr="007F1F2E">
        <w:rPr>
          <w:rFonts w:ascii="Times New Roman" w:hAnsi="Times New Roman" w:cs="Times New Roman"/>
          <w:b/>
          <w:sz w:val="24"/>
          <w:szCs w:val="24"/>
        </w:rPr>
        <w:t>наблюдается</w:t>
      </w:r>
      <w:r w:rsidRPr="007F1F2E">
        <w:rPr>
          <w:rFonts w:ascii="Times New Roman" w:hAnsi="Times New Roman" w:cs="Times New Roman"/>
          <w:b/>
          <w:sz w:val="24"/>
          <w:szCs w:val="24"/>
        </w:rPr>
        <w:t xml:space="preserve">: </w:t>
      </w:r>
    </w:p>
    <w:p w:rsidR="006F7AD1" w:rsidRPr="006F7AD1" w:rsidRDefault="00FF2C00" w:rsidP="006F7AD1">
      <w:pPr>
        <w:spacing w:after="0"/>
        <w:rPr>
          <w:rFonts w:ascii="Times New Roman" w:hAnsi="Times New Roman" w:cs="Times New Roman"/>
          <w:sz w:val="24"/>
          <w:szCs w:val="24"/>
        </w:rPr>
      </w:pPr>
      <w:r>
        <w:rPr>
          <w:rFonts w:ascii="Times New Roman" w:hAnsi="Times New Roman" w:cs="Times New Roman"/>
          <w:sz w:val="24"/>
          <w:szCs w:val="24"/>
        </w:rPr>
        <w:t>а</w:t>
      </w:r>
      <w:r w:rsidR="006F7AD1" w:rsidRPr="006F7AD1">
        <w:rPr>
          <w:rFonts w:ascii="Times New Roman" w:hAnsi="Times New Roman" w:cs="Times New Roman"/>
          <w:sz w:val="24"/>
          <w:szCs w:val="24"/>
        </w:rPr>
        <w:t>) обеднение органическими соединениями;</w:t>
      </w:r>
    </w:p>
    <w:p w:rsidR="006F7AD1" w:rsidRPr="006F7AD1" w:rsidRDefault="00FF2C00" w:rsidP="006F7AD1">
      <w:pPr>
        <w:spacing w:after="0"/>
        <w:rPr>
          <w:rFonts w:ascii="Times New Roman" w:hAnsi="Times New Roman" w:cs="Times New Roman"/>
          <w:sz w:val="24"/>
          <w:szCs w:val="24"/>
        </w:rPr>
      </w:pPr>
      <w:r>
        <w:rPr>
          <w:rFonts w:ascii="Times New Roman" w:hAnsi="Times New Roman" w:cs="Times New Roman"/>
          <w:sz w:val="24"/>
          <w:szCs w:val="24"/>
        </w:rPr>
        <w:t>б</w:t>
      </w:r>
      <w:r w:rsidR="006F7AD1" w:rsidRPr="006F7AD1">
        <w:rPr>
          <w:rFonts w:ascii="Times New Roman" w:hAnsi="Times New Roman" w:cs="Times New Roman"/>
          <w:sz w:val="24"/>
          <w:szCs w:val="24"/>
        </w:rPr>
        <w:t>) улучшение санитарного состояния;</w:t>
      </w:r>
    </w:p>
    <w:p w:rsidR="006F7AD1" w:rsidRPr="006F7AD1" w:rsidRDefault="00FF2C00" w:rsidP="006F7AD1">
      <w:pPr>
        <w:spacing w:after="0"/>
        <w:rPr>
          <w:rFonts w:ascii="Times New Roman" w:hAnsi="Times New Roman" w:cs="Times New Roman"/>
          <w:sz w:val="24"/>
          <w:szCs w:val="24"/>
        </w:rPr>
      </w:pPr>
      <w:r>
        <w:rPr>
          <w:rFonts w:ascii="Times New Roman" w:hAnsi="Times New Roman" w:cs="Times New Roman"/>
          <w:sz w:val="24"/>
          <w:szCs w:val="24"/>
        </w:rPr>
        <w:t>в</w:t>
      </w:r>
      <w:r w:rsidR="006F7AD1" w:rsidRPr="006F7AD1">
        <w:rPr>
          <w:rFonts w:ascii="Times New Roman" w:hAnsi="Times New Roman" w:cs="Times New Roman"/>
          <w:sz w:val="24"/>
          <w:szCs w:val="24"/>
        </w:rPr>
        <w:t>) обогащение воды растворённым кислородом;</w:t>
      </w:r>
    </w:p>
    <w:p w:rsidR="006F7AD1" w:rsidRPr="006F7AD1" w:rsidRDefault="00FF2C00" w:rsidP="006F7AD1">
      <w:pPr>
        <w:spacing w:after="0"/>
        <w:rPr>
          <w:rFonts w:ascii="Times New Roman" w:hAnsi="Times New Roman" w:cs="Times New Roman"/>
          <w:sz w:val="24"/>
          <w:szCs w:val="24"/>
        </w:rPr>
      </w:pPr>
      <w:r>
        <w:rPr>
          <w:rFonts w:ascii="Times New Roman" w:hAnsi="Times New Roman" w:cs="Times New Roman"/>
          <w:sz w:val="24"/>
          <w:szCs w:val="24"/>
        </w:rPr>
        <w:t>г</w:t>
      </w:r>
      <w:r w:rsidR="006F7AD1" w:rsidRPr="006F7AD1">
        <w:rPr>
          <w:rFonts w:ascii="Times New Roman" w:hAnsi="Times New Roman" w:cs="Times New Roman"/>
          <w:sz w:val="24"/>
          <w:szCs w:val="24"/>
        </w:rPr>
        <w:t xml:space="preserve">) интенсивное развитие фитопланктона; </w:t>
      </w:r>
    </w:p>
    <w:p w:rsidR="006F7AD1" w:rsidRPr="006F7AD1" w:rsidRDefault="00FF2C00" w:rsidP="006F7AD1">
      <w:pPr>
        <w:spacing w:after="0"/>
        <w:rPr>
          <w:rFonts w:ascii="Times New Roman" w:hAnsi="Times New Roman" w:cs="Times New Roman"/>
          <w:sz w:val="24"/>
          <w:szCs w:val="24"/>
        </w:rPr>
      </w:pPr>
      <w:r>
        <w:rPr>
          <w:rFonts w:ascii="Times New Roman" w:hAnsi="Times New Roman" w:cs="Times New Roman"/>
          <w:sz w:val="24"/>
          <w:szCs w:val="24"/>
        </w:rPr>
        <w:t>д</w:t>
      </w:r>
      <w:r w:rsidR="006F7AD1" w:rsidRPr="006F7AD1">
        <w:rPr>
          <w:rFonts w:ascii="Times New Roman" w:hAnsi="Times New Roman" w:cs="Times New Roman"/>
          <w:sz w:val="24"/>
          <w:szCs w:val="24"/>
        </w:rPr>
        <w:t xml:space="preserve">) зарастание высшей водной растительностью; </w:t>
      </w:r>
    </w:p>
    <w:p w:rsidR="006F7AD1" w:rsidRDefault="00FF2C00" w:rsidP="006F7AD1">
      <w:pPr>
        <w:spacing w:after="0"/>
        <w:rPr>
          <w:rFonts w:ascii="Times New Roman" w:hAnsi="Times New Roman" w:cs="Times New Roman"/>
          <w:sz w:val="24"/>
          <w:szCs w:val="24"/>
        </w:rPr>
      </w:pPr>
      <w:r>
        <w:rPr>
          <w:rFonts w:ascii="Times New Roman" w:hAnsi="Times New Roman" w:cs="Times New Roman"/>
          <w:sz w:val="24"/>
          <w:szCs w:val="24"/>
        </w:rPr>
        <w:lastRenderedPageBreak/>
        <w:t>е</w:t>
      </w:r>
      <w:r w:rsidR="006F7AD1" w:rsidRPr="006F7AD1">
        <w:rPr>
          <w:rFonts w:ascii="Times New Roman" w:hAnsi="Times New Roman" w:cs="Times New Roman"/>
          <w:sz w:val="24"/>
          <w:szCs w:val="24"/>
        </w:rPr>
        <w:t>) нерест форели и осетровых рыб.</w:t>
      </w:r>
      <w:r w:rsidR="006F7AD1" w:rsidRPr="006F7AD1">
        <w:rPr>
          <w:rFonts w:ascii="Times New Roman" w:hAnsi="Times New Roman" w:cs="Times New Roman"/>
          <w:sz w:val="24"/>
          <w:szCs w:val="24"/>
        </w:rPr>
        <w:cr/>
      </w:r>
    </w:p>
    <w:p w:rsidR="00D867ED" w:rsidRPr="00D867ED" w:rsidRDefault="00D867ED" w:rsidP="00D867ED">
      <w:pPr>
        <w:spacing w:after="0"/>
        <w:rPr>
          <w:rFonts w:ascii="Times New Roman" w:hAnsi="Times New Roman" w:cs="Times New Roman"/>
          <w:b/>
          <w:sz w:val="24"/>
          <w:szCs w:val="24"/>
        </w:rPr>
      </w:pPr>
      <w:r w:rsidRPr="00D867ED">
        <w:rPr>
          <w:rFonts w:ascii="Times New Roman" w:hAnsi="Times New Roman" w:cs="Times New Roman"/>
          <w:b/>
          <w:sz w:val="24"/>
          <w:szCs w:val="24"/>
        </w:rPr>
        <w:t>11</w:t>
      </w:r>
      <w:r>
        <w:rPr>
          <w:rFonts w:ascii="Times New Roman" w:hAnsi="Times New Roman" w:cs="Times New Roman"/>
          <w:sz w:val="24"/>
          <w:szCs w:val="24"/>
        </w:rPr>
        <w:t xml:space="preserve">. </w:t>
      </w:r>
      <w:r w:rsidRPr="00D867ED">
        <w:rPr>
          <w:rFonts w:ascii="Times New Roman" w:hAnsi="Times New Roman" w:cs="Times New Roman"/>
          <w:b/>
          <w:sz w:val="24"/>
          <w:szCs w:val="24"/>
        </w:rPr>
        <w:t xml:space="preserve">Численность популяции амурского тигра сейчас составляет несколько сотен особей. Несмотря на строгие меры охраны, возможна ситуация, когда случайные факторы (пожары, наводнения, отстрелы) сократят популяцию настолько, что оставшиеся животные вымрут на протяжении жизни нескольких поколений. Из предложенного списка выберите </w:t>
      </w:r>
      <w:r w:rsidR="00093376" w:rsidRPr="00D867ED">
        <w:rPr>
          <w:rFonts w:ascii="Times New Roman" w:hAnsi="Times New Roman" w:cs="Times New Roman"/>
          <w:b/>
          <w:sz w:val="24"/>
          <w:szCs w:val="24"/>
        </w:rPr>
        <w:t>виды, обитающие</w:t>
      </w:r>
      <w:r w:rsidRPr="00D867ED">
        <w:rPr>
          <w:rFonts w:ascii="Times New Roman" w:hAnsi="Times New Roman" w:cs="Times New Roman"/>
          <w:b/>
          <w:sz w:val="24"/>
          <w:szCs w:val="24"/>
        </w:rPr>
        <w:t xml:space="preserve"> на территории Хабаровского края, численность которых НЕ сокращается и  на данный момент, им  НЕ грозит вымирание:         </w:t>
      </w:r>
    </w:p>
    <w:p w:rsidR="00D867ED" w:rsidRPr="00D867ED" w:rsidRDefault="00D867ED" w:rsidP="00D867ED">
      <w:pPr>
        <w:spacing w:after="0"/>
        <w:rPr>
          <w:rFonts w:ascii="Times New Roman" w:hAnsi="Times New Roman" w:cs="Times New Roman"/>
          <w:sz w:val="24"/>
          <w:szCs w:val="24"/>
        </w:rPr>
      </w:pPr>
      <w:r w:rsidRPr="00D867ED">
        <w:rPr>
          <w:rFonts w:ascii="Times New Roman" w:hAnsi="Times New Roman" w:cs="Times New Roman"/>
          <w:sz w:val="24"/>
          <w:szCs w:val="24"/>
        </w:rPr>
        <w:t>а) амурский лесной кот</w:t>
      </w:r>
    </w:p>
    <w:p w:rsidR="00D867ED" w:rsidRPr="00D867ED" w:rsidRDefault="00D867ED" w:rsidP="00D867ED">
      <w:pPr>
        <w:spacing w:after="0"/>
        <w:rPr>
          <w:rFonts w:ascii="Times New Roman" w:hAnsi="Times New Roman" w:cs="Times New Roman"/>
          <w:sz w:val="24"/>
          <w:szCs w:val="24"/>
        </w:rPr>
      </w:pPr>
      <w:r w:rsidRPr="00D867ED">
        <w:rPr>
          <w:rFonts w:ascii="Times New Roman" w:hAnsi="Times New Roman" w:cs="Times New Roman"/>
          <w:sz w:val="24"/>
          <w:szCs w:val="24"/>
        </w:rPr>
        <w:t xml:space="preserve">б) </w:t>
      </w:r>
      <w:proofErr w:type="spellStart"/>
      <w:r w:rsidRPr="00D867ED">
        <w:rPr>
          <w:rFonts w:ascii="Times New Roman" w:hAnsi="Times New Roman" w:cs="Times New Roman"/>
          <w:sz w:val="24"/>
          <w:szCs w:val="24"/>
        </w:rPr>
        <w:t>ауха</w:t>
      </w:r>
      <w:proofErr w:type="spellEnd"/>
      <w:r w:rsidRPr="00D867ED">
        <w:rPr>
          <w:rFonts w:ascii="Times New Roman" w:hAnsi="Times New Roman" w:cs="Times New Roman"/>
          <w:sz w:val="24"/>
          <w:szCs w:val="24"/>
        </w:rPr>
        <w:t xml:space="preserve"> (китайский окунь)</w:t>
      </w:r>
    </w:p>
    <w:p w:rsidR="00D867ED" w:rsidRPr="00D867ED" w:rsidRDefault="00D867ED" w:rsidP="00D867ED">
      <w:pPr>
        <w:spacing w:after="0"/>
        <w:rPr>
          <w:rFonts w:ascii="Times New Roman" w:hAnsi="Times New Roman" w:cs="Times New Roman"/>
          <w:sz w:val="24"/>
          <w:szCs w:val="24"/>
        </w:rPr>
      </w:pPr>
      <w:r w:rsidRPr="00D867ED">
        <w:rPr>
          <w:rFonts w:ascii="Times New Roman" w:hAnsi="Times New Roman" w:cs="Times New Roman"/>
          <w:sz w:val="24"/>
          <w:szCs w:val="24"/>
        </w:rPr>
        <w:t xml:space="preserve">в) мускусная крыса (ондатра) </w:t>
      </w:r>
    </w:p>
    <w:p w:rsidR="00D867ED" w:rsidRPr="00D867ED" w:rsidRDefault="00D867ED" w:rsidP="00D867ED">
      <w:pPr>
        <w:spacing w:after="0"/>
        <w:rPr>
          <w:rFonts w:ascii="Times New Roman" w:hAnsi="Times New Roman" w:cs="Times New Roman"/>
          <w:sz w:val="24"/>
          <w:szCs w:val="24"/>
        </w:rPr>
      </w:pPr>
      <w:r w:rsidRPr="00D867ED">
        <w:rPr>
          <w:rFonts w:ascii="Times New Roman" w:hAnsi="Times New Roman" w:cs="Times New Roman"/>
          <w:sz w:val="24"/>
          <w:szCs w:val="24"/>
        </w:rPr>
        <w:t xml:space="preserve">г) утка мандаринка,                  </w:t>
      </w:r>
    </w:p>
    <w:p w:rsidR="00D867ED" w:rsidRPr="00D867ED" w:rsidRDefault="00D867ED" w:rsidP="00D867ED">
      <w:pPr>
        <w:spacing w:after="0"/>
        <w:rPr>
          <w:rFonts w:ascii="Times New Roman" w:hAnsi="Times New Roman" w:cs="Times New Roman"/>
          <w:sz w:val="24"/>
          <w:szCs w:val="24"/>
        </w:rPr>
      </w:pPr>
      <w:r w:rsidRPr="00D867ED">
        <w:rPr>
          <w:rFonts w:ascii="Times New Roman" w:hAnsi="Times New Roman" w:cs="Times New Roman"/>
          <w:sz w:val="24"/>
          <w:szCs w:val="24"/>
        </w:rPr>
        <w:t>д) большой пестрый дятел</w:t>
      </w:r>
    </w:p>
    <w:p w:rsidR="00BF604E" w:rsidRDefault="00D867ED" w:rsidP="00BF604E">
      <w:pPr>
        <w:spacing w:after="0"/>
        <w:rPr>
          <w:rFonts w:ascii="Times New Roman" w:hAnsi="Times New Roman" w:cs="Times New Roman"/>
          <w:sz w:val="24"/>
          <w:szCs w:val="24"/>
        </w:rPr>
      </w:pPr>
      <w:r w:rsidRPr="00D867ED">
        <w:rPr>
          <w:rFonts w:ascii="Times New Roman" w:hAnsi="Times New Roman" w:cs="Times New Roman"/>
          <w:sz w:val="24"/>
          <w:szCs w:val="24"/>
        </w:rPr>
        <w:t>ж) монгольская жаба.</w:t>
      </w:r>
    </w:p>
    <w:p w:rsidR="00D867ED" w:rsidRPr="00D867ED" w:rsidRDefault="00D867ED" w:rsidP="00D867ED">
      <w:pPr>
        <w:spacing w:after="0"/>
        <w:rPr>
          <w:rFonts w:ascii="Times New Roman" w:hAnsi="Times New Roman" w:cs="Times New Roman"/>
          <w:b/>
          <w:sz w:val="24"/>
          <w:szCs w:val="24"/>
        </w:rPr>
      </w:pPr>
      <w:r>
        <w:rPr>
          <w:rFonts w:ascii="Times New Roman" w:hAnsi="Times New Roman" w:cs="Times New Roman"/>
          <w:b/>
          <w:sz w:val="24"/>
          <w:szCs w:val="24"/>
        </w:rPr>
        <w:t>1</w:t>
      </w:r>
      <w:r w:rsidRPr="00D867ED">
        <w:rPr>
          <w:rFonts w:ascii="Times New Roman" w:hAnsi="Times New Roman" w:cs="Times New Roman"/>
          <w:b/>
          <w:sz w:val="24"/>
          <w:szCs w:val="24"/>
        </w:rPr>
        <w:t xml:space="preserve">2. Основными факторами, определяющими карликовую форму растений тундры, являются:      </w:t>
      </w:r>
    </w:p>
    <w:p w:rsidR="00D867ED" w:rsidRPr="00D867ED" w:rsidRDefault="00D867ED" w:rsidP="00D867ED">
      <w:pPr>
        <w:spacing w:after="0"/>
        <w:rPr>
          <w:rFonts w:ascii="Times New Roman" w:hAnsi="Times New Roman" w:cs="Times New Roman"/>
          <w:sz w:val="24"/>
          <w:szCs w:val="24"/>
        </w:rPr>
      </w:pPr>
      <w:r w:rsidRPr="00D867ED">
        <w:rPr>
          <w:rFonts w:ascii="Times New Roman" w:hAnsi="Times New Roman" w:cs="Times New Roman"/>
          <w:sz w:val="24"/>
          <w:szCs w:val="24"/>
        </w:rPr>
        <w:t>а) высота снежного покрова зимой;</w:t>
      </w:r>
    </w:p>
    <w:p w:rsidR="00D867ED" w:rsidRPr="00D867ED" w:rsidRDefault="00D867ED" w:rsidP="00D867ED">
      <w:pPr>
        <w:spacing w:after="0"/>
        <w:rPr>
          <w:rFonts w:ascii="Times New Roman" w:hAnsi="Times New Roman" w:cs="Times New Roman"/>
          <w:sz w:val="24"/>
          <w:szCs w:val="24"/>
        </w:rPr>
      </w:pPr>
      <w:r w:rsidRPr="00D867ED">
        <w:rPr>
          <w:rFonts w:ascii="Times New Roman" w:hAnsi="Times New Roman" w:cs="Times New Roman"/>
          <w:sz w:val="24"/>
          <w:szCs w:val="24"/>
        </w:rPr>
        <w:t xml:space="preserve">б) длинный полярный день;   </w:t>
      </w:r>
    </w:p>
    <w:p w:rsidR="00D867ED" w:rsidRPr="00D867ED" w:rsidRDefault="00D867ED" w:rsidP="00D867ED">
      <w:pPr>
        <w:spacing w:after="0"/>
        <w:rPr>
          <w:rFonts w:ascii="Times New Roman" w:hAnsi="Times New Roman" w:cs="Times New Roman"/>
          <w:sz w:val="24"/>
          <w:szCs w:val="24"/>
        </w:rPr>
      </w:pPr>
      <w:r w:rsidRPr="00D867ED">
        <w:rPr>
          <w:rFonts w:ascii="Times New Roman" w:hAnsi="Times New Roman" w:cs="Times New Roman"/>
          <w:sz w:val="24"/>
          <w:szCs w:val="24"/>
        </w:rPr>
        <w:t xml:space="preserve">в) высокие температуры;   </w:t>
      </w:r>
    </w:p>
    <w:p w:rsidR="00D867ED" w:rsidRPr="00D867ED" w:rsidRDefault="00D867ED" w:rsidP="00D867ED">
      <w:pPr>
        <w:spacing w:after="0"/>
        <w:rPr>
          <w:rFonts w:ascii="Times New Roman" w:hAnsi="Times New Roman" w:cs="Times New Roman"/>
          <w:sz w:val="24"/>
          <w:szCs w:val="24"/>
        </w:rPr>
      </w:pPr>
      <w:r w:rsidRPr="00D867ED">
        <w:rPr>
          <w:rFonts w:ascii="Times New Roman" w:hAnsi="Times New Roman" w:cs="Times New Roman"/>
          <w:sz w:val="24"/>
          <w:szCs w:val="24"/>
        </w:rPr>
        <w:t xml:space="preserve">г) обилие солнечного света;   </w:t>
      </w:r>
    </w:p>
    <w:p w:rsidR="00D867ED" w:rsidRPr="00D867ED" w:rsidRDefault="00D867ED" w:rsidP="00D867ED">
      <w:pPr>
        <w:spacing w:after="0"/>
        <w:rPr>
          <w:rFonts w:ascii="Times New Roman" w:hAnsi="Times New Roman" w:cs="Times New Roman"/>
          <w:sz w:val="24"/>
          <w:szCs w:val="24"/>
        </w:rPr>
      </w:pPr>
      <w:r w:rsidRPr="00D867ED">
        <w:rPr>
          <w:rFonts w:ascii="Times New Roman" w:hAnsi="Times New Roman" w:cs="Times New Roman"/>
          <w:sz w:val="24"/>
          <w:szCs w:val="24"/>
        </w:rPr>
        <w:t xml:space="preserve">д) сильные ветры;   </w:t>
      </w:r>
    </w:p>
    <w:p w:rsidR="00D867ED" w:rsidRDefault="00D867ED" w:rsidP="00D867ED">
      <w:pPr>
        <w:spacing w:after="0"/>
        <w:rPr>
          <w:rFonts w:ascii="Times New Roman" w:hAnsi="Times New Roman" w:cs="Times New Roman"/>
          <w:sz w:val="24"/>
          <w:szCs w:val="24"/>
        </w:rPr>
      </w:pPr>
      <w:r w:rsidRPr="00D867ED">
        <w:rPr>
          <w:rFonts w:ascii="Times New Roman" w:hAnsi="Times New Roman" w:cs="Times New Roman"/>
          <w:sz w:val="24"/>
          <w:szCs w:val="24"/>
        </w:rPr>
        <w:t>е) толстый слой почвы.</w:t>
      </w:r>
    </w:p>
    <w:p w:rsidR="00D867ED" w:rsidRPr="00D867ED" w:rsidRDefault="00D867ED" w:rsidP="00D867ED">
      <w:pPr>
        <w:spacing w:after="0"/>
        <w:rPr>
          <w:rFonts w:ascii="Times New Roman" w:hAnsi="Times New Roman" w:cs="Times New Roman"/>
          <w:b/>
          <w:sz w:val="24"/>
          <w:szCs w:val="24"/>
        </w:rPr>
      </w:pPr>
      <w:r w:rsidRPr="00D867ED">
        <w:rPr>
          <w:rFonts w:ascii="Times New Roman" w:hAnsi="Times New Roman" w:cs="Times New Roman"/>
          <w:b/>
          <w:sz w:val="24"/>
          <w:szCs w:val="24"/>
        </w:rPr>
        <w:t xml:space="preserve">13. Выберите природные источники поступления метана в атмосферу.  </w:t>
      </w:r>
    </w:p>
    <w:p w:rsidR="00D867ED" w:rsidRPr="00D867ED" w:rsidRDefault="00D867ED" w:rsidP="00D867ED">
      <w:pPr>
        <w:spacing w:after="0"/>
        <w:rPr>
          <w:rFonts w:ascii="Times New Roman" w:hAnsi="Times New Roman" w:cs="Times New Roman"/>
          <w:sz w:val="24"/>
          <w:szCs w:val="24"/>
        </w:rPr>
      </w:pPr>
      <w:r w:rsidRPr="00D867ED">
        <w:rPr>
          <w:rFonts w:ascii="Times New Roman" w:hAnsi="Times New Roman" w:cs="Times New Roman"/>
          <w:sz w:val="24"/>
          <w:szCs w:val="24"/>
        </w:rPr>
        <w:t xml:space="preserve">а) вулканы  </w:t>
      </w:r>
    </w:p>
    <w:p w:rsidR="00D867ED" w:rsidRPr="00D867ED" w:rsidRDefault="00D867ED" w:rsidP="00D867ED">
      <w:pPr>
        <w:spacing w:after="0"/>
        <w:rPr>
          <w:rFonts w:ascii="Times New Roman" w:hAnsi="Times New Roman" w:cs="Times New Roman"/>
          <w:sz w:val="24"/>
          <w:szCs w:val="24"/>
        </w:rPr>
      </w:pPr>
      <w:r w:rsidRPr="00D867ED">
        <w:rPr>
          <w:rFonts w:ascii="Times New Roman" w:hAnsi="Times New Roman" w:cs="Times New Roman"/>
          <w:sz w:val="24"/>
          <w:szCs w:val="24"/>
        </w:rPr>
        <w:t xml:space="preserve">б) химическая промышленность </w:t>
      </w:r>
    </w:p>
    <w:p w:rsidR="00D867ED" w:rsidRPr="00D867ED" w:rsidRDefault="00D867ED" w:rsidP="00D867ED">
      <w:pPr>
        <w:spacing w:after="0"/>
        <w:rPr>
          <w:rFonts w:ascii="Times New Roman" w:hAnsi="Times New Roman" w:cs="Times New Roman"/>
          <w:sz w:val="24"/>
          <w:szCs w:val="24"/>
        </w:rPr>
      </w:pPr>
      <w:r w:rsidRPr="00D867ED">
        <w:rPr>
          <w:rFonts w:ascii="Times New Roman" w:hAnsi="Times New Roman" w:cs="Times New Roman"/>
          <w:sz w:val="24"/>
          <w:szCs w:val="24"/>
        </w:rPr>
        <w:t xml:space="preserve">в) водно-болотные угодья  </w:t>
      </w:r>
    </w:p>
    <w:p w:rsidR="00D867ED" w:rsidRPr="00D867ED" w:rsidRDefault="00D867ED" w:rsidP="00D867ED">
      <w:pPr>
        <w:spacing w:after="0"/>
        <w:rPr>
          <w:rFonts w:ascii="Times New Roman" w:hAnsi="Times New Roman" w:cs="Times New Roman"/>
          <w:sz w:val="24"/>
          <w:szCs w:val="24"/>
        </w:rPr>
      </w:pPr>
      <w:r w:rsidRPr="00D867ED">
        <w:rPr>
          <w:rFonts w:ascii="Times New Roman" w:hAnsi="Times New Roman" w:cs="Times New Roman"/>
          <w:sz w:val="24"/>
          <w:szCs w:val="24"/>
        </w:rPr>
        <w:t>г) утечки при добыче природного газа</w:t>
      </w:r>
    </w:p>
    <w:p w:rsidR="00D867ED" w:rsidRPr="00D867ED" w:rsidRDefault="00D867ED" w:rsidP="00D867ED">
      <w:pPr>
        <w:spacing w:after="0"/>
        <w:rPr>
          <w:rFonts w:ascii="Times New Roman" w:hAnsi="Times New Roman" w:cs="Times New Roman"/>
          <w:sz w:val="24"/>
          <w:szCs w:val="24"/>
        </w:rPr>
      </w:pPr>
      <w:r w:rsidRPr="00D867ED">
        <w:rPr>
          <w:rFonts w:ascii="Times New Roman" w:hAnsi="Times New Roman" w:cs="Times New Roman"/>
          <w:sz w:val="24"/>
          <w:szCs w:val="24"/>
        </w:rPr>
        <w:t>д) транспорт</w:t>
      </w:r>
    </w:p>
    <w:p w:rsidR="00D867ED" w:rsidRDefault="00D867ED" w:rsidP="00D867ED">
      <w:pPr>
        <w:spacing w:after="0"/>
        <w:rPr>
          <w:rFonts w:ascii="Times New Roman" w:hAnsi="Times New Roman" w:cs="Times New Roman"/>
          <w:sz w:val="24"/>
          <w:szCs w:val="24"/>
        </w:rPr>
      </w:pPr>
      <w:r w:rsidRPr="00D867ED">
        <w:rPr>
          <w:rFonts w:ascii="Times New Roman" w:hAnsi="Times New Roman" w:cs="Times New Roman"/>
          <w:sz w:val="24"/>
          <w:szCs w:val="24"/>
        </w:rPr>
        <w:t>е) таяние ледников</w:t>
      </w:r>
    </w:p>
    <w:p w:rsidR="00D867ED" w:rsidRDefault="00D867ED" w:rsidP="00D867ED">
      <w:pPr>
        <w:spacing w:after="0"/>
        <w:rPr>
          <w:rFonts w:ascii="Times New Roman" w:hAnsi="Times New Roman" w:cs="Times New Roman"/>
          <w:sz w:val="24"/>
          <w:szCs w:val="24"/>
        </w:rPr>
      </w:pPr>
    </w:p>
    <w:p w:rsidR="00D867ED" w:rsidRDefault="00D867ED" w:rsidP="00D867ED">
      <w:pPr>
        <w:spacing w:after="0"/>
        <w:rPr>
          <w:rFonts w:ascii="Times New Roman" w:hAnsi="Times New Roman" w:cs="Times New Roman"/>
          <w:sz w:val="24"/>
          <w:szCs w:val="24"/>
        </w:rPr>
      </w:pPr>
    </w:p>
    <w:p w:rsidR="00D867ED" w:rsidRDefault="00D867ED" w:rsidP="00D867ED">
      <w:pPr>
        <w:spacing w:after="0"/>
        <w:rPr>
          <w:rFonts w:ascii="Times New Roman" w:hAnsi="Times New Roman" w:cs="Times New Roman"/>
          <w:sz w:val="24"/>
          <w:szCs w:val="24"/>
        </w:rPr>
      </w:pPr>
    </w:p>
    <w:p w:rsidR="00D867ED" w:rsidRDefault="00D867ED" w:rsidP="00D867ED">
      <w:pPr>
        <w:spacing w:after="0"/>
        <w:rPr>
          <w:rFonts w:ascii="Times New Roman" w:hAnsi="Times New Roman" w:cs="Times New Roman"/>
          <w:sz w:val="24"/>
          <w:szCs w:val="24"/>
        </w:rPr>
      </w:pPr>
    </w:p>
    <w:p w:rsidR="00080AB2" w:rsidRDefault="00080AB2" w:rsidP="00D867ED">
      <w:pPr>
        <w:spacing w:after="0"/>
        <w:rPr>
          <w:rFonts w:ascii="Times New Roman" w:hAnsi="Times New Roman" w:cs="Times New Roman"/>
          <w:sz w:val="24"/>
          <w:szCs w:val="24"/>
        </w:rPr>
      </w:pPr>
    </w:p>
    <w:p w:rsidR="00395F9C" w:rsidRDefault="00395F9C" w:rsidP="00D867ED">
      <w:pPr>
        <w:spacing w:after="0"/>
        <w:rPr>
          <w:rFonts w:ascii="Times New Roman" w:hAnsi="Times New Roman" w:cs="Times New Roman"/>
          <w:sz w:val="24"/>
          <w:szCs w:val="24"/>
        </w:rPr>
      </w:pPr>
    </w:p>
    <w:p w:rsidR="00395F9C" w:rsidRDefault="00395F9C" w:rsidP="00D867ED">
      <w:pPr>
        <w:spacing w:after="0"/>
        <w:rPr>
          <w:rFonts w:ascii="Times New Roman" w:hAnsi="Times New Roman" w:cs="Times New Roman"/>
          <w:sz w:val="24"/>
          <w:szCs w:val="24"/>
        </w:rPr>
      </w:pPr>
    </w:p>
    <w:p w:rsidR="00395F9C" w:rsidRDefault="00395F9C" w:rsidP="00D867ED">
      <w:pPr>
        <w:spacing w:after="0"/>
        <w:rPr>
          <w:rFonts w:ascii="Times New Roman" w:hAnsi="Times New Roman" w:cs="Times New Roman"/>
          <w:sz w:val="24"/>
          <w:szCs w:val="24"/>
        </w:rPr>
      </w:pPr>
    </w:p>
    <w:p w:rsidR="00395F9C" w:rsidRDefault="00395F9C" w:rsidP="00D867ED">
      <w:pPr>
        <w:spacing w:after="0"/>
        <w:rPr>
          <w:rFonts w:ascii="Times New Roman" w:hAnsi="Times New Roman" w:cs="Times New Roman"/>
          <w:sz w:val="24"/>
          <w:szCs w:val="24"/>
        </w:rPr>
      </w:pPr>
    </w:p>
    <w:p w:rsidR="00395F9C" w:rsidRDefault="00395F9C" w:rsidP="00D867ED">
      <w:pPr>
        <w:spacing w:after="0"/>
        <w:rPr>
          <w:rFonts w:ascii="Times New Roman" w:hAnsi="Times New Roman" w:cs="Times New Roman"/>
          <w:sz w:val="24"/>
          <w:szCs w:val="24"/>
        </w:rPr>
      </w:pPr>
    </w:p>
    <w:p w:rsidR="00395F9C" w:rsidRDefault="00395F9C" w:rsidP="00D867ED">
      <w:pPr>
        <w:spacing w:after="0"/>
        <w:rPr>
          <w:rFonts w:ascii="Times New Roman" w:hAnsi="Times New Roman" w:cs="Times New Roman"/>
          <w:sz w:val="24"/>
          <w:szCs w:val="24"/>
        </w:rPr>
      </w:pPr>
    </w:p>
    <w:p w:rsidR="00395F9C" w:rsidRDefault="00395F9C" w:rsidP="00D867ED">
      <w:pPr>
        <w:spacing w:after="0"/>
        <w:rPr>
          <w:rFonts w:ascii="Times New Roman" w:hAnsi="Times New Roman" w:cs="Times New Roman"/>
          <w:sz w:val="24"/>
          <w:szCs w:val="24"/>
        </w:rPr>
      </w:pPr>
    </w:p>
    <w:p w:rsidR="00395F9C" w:rsidRDefault="00395F9C" w:rsidP="00D867ED">
      <w:pPr>
        <w:spacing w:after="0"/>
        <w:rPr>
          <w:rFonts w:ascii="Times New Roman" w:hAnsi="Times New Roman" w:cs="Times New Roman"/>
          <w:sz w:val="24"/>
          <w:szCs w:val="24"/>
        </w:rPr>
      </w:pPr>
    </w:p>
    <w:p w:rsidR="00395F9C" w:rsidRDefault="00395F9C" w:rsidP="00D867ED">
      <w:pPr>
        <w:spacing w:after="0"/>
        <w:rPr>
          <w:rFonts w:ascii="Times New Roman" w:hAnsi="Times New Roman" w:cs="Times New Roman"/>
          <w:sz w:val="24"/>
          <w:szCs w:val="24"/>
        </w:rPr>
      </w:pPr>
    </w:p>
    <w:p w:rsidR="00395F9C" w:rsidRDefault="00395F9C" w:rsidP="00D867ED">
      <w:pPr>
        <w:spacing w:after="0"/>
        <w:rPr>
          <w:rFonts w:ascii="Times New Roman" w:hAnsi="Times New Roman" w:cs="Times New Roman"/>
          <w:sz w:val="24"/>
          <w:szCs w:val="24"/>
        </w:rPr>
      </w:pPr>
    </w:p>
    <w:p w:rsidR="00395F9C" w:rsidRDefault="00395F9C" w:rsidP="00D867ED">
      <w:pPr>
        <w:spacing w:after="0"/>
        <w:rPr>
          <w:rFonts w:ascii="Times New Roman" w:hAnsi="Times New Roman" w:cs="Times New Roman"/>
          <w:sz w:val="24"/>
          <w:szCs w:val="24"/>
        </w:rPr>
      </w:pPr>
    </w:p>
    <w:p w:rsidR="00395F9C" w:rsidRDefault="00395F9C" w:rsidP="00D867ED">
      <w:pPr>
        <w:spacing w:after="0"/>
        <w:rPr>
          <w:rFonts w:ascii="Times New Roman" w:hAnsi="Times New Roman" w:cs="Times New Roman"/>
          <w:sz w:val="24"/>
          <w:szCs w:val="24"/>
        </w:rPr>
      </w:pPr>
    </w:p>
    <w:p w:rsidR="00395F9C" w:rsidRDefault="00395F9C" w:rsidP="00D867ED">
      <w:pPr>
        <w:spacing w:after="0"/>
        <w:rPr>
          <w:rFonts w:ascii="Times New Roman" w:hAnsi="Times New Roman" w:cs="Times New Roman"/>
          <w:sz w:val="24"/>
          <w:szCs w:val="24"/>
        </w:rPr>
      </w:pPr>
    </w:p>
    <w:p w:rsidR="00395F9C" w:rsidRDefault="00395F9C" w:rsidP="00D867ED">
      <w:pPr>
        <w:spacing w:after="0"/>
        <w:rPr>
          <w:rFonts w:ascii="Times New Roman" w:hAnsi="Times New Roman" w:cs="Times New Roman"/>
          <w:sz w:val="24"/>
          <w:szCs w:val="24"/>
        </w:rPr>
      </w:pPr>
      <w:bookmarkStart w:id="1" w:name="_GoBack"/>
      <w:bookmarkEnd w:id="1"/>
    </w:p>
    <w:p w:rsidR="00080AB2" w:rsidRDefault="00080AB2" w:rsidP="00D867ED">
      <w:pPr>
        <w:spacing w:after="0"/>
        <w:rPr>
          <w:rFonts w:ascii="Times New Roman" w:hAnsi="Times New Roman" w:cs="Times New Roman"/>
          <w:sz w:val="24"/>
          <w:szCs w:val="24"/>
        </w:rPr>
      </w:pPr>
    </w:p>
    <w:p w:rsidR="00D867ED" w:rsidRDefault="00D867ED" w:rsidP="00D867ED">
      <w:pPr>
        <w:spacing w:after="0"/>
        <w:rPr>
          <w:rFonts w:ascii="Times New Roman" w:hAnsi="Times New Roman" w:cs="Times New Roman"/>
          <w:sz w:val="24"/>
          <w:szCs w:val="24"/>
        </w:rPr>
      </w:pPr>
    </w:p>
    <w:tbl>
      <w:tblPr>
        <w:tblStyle w:val="TableNormal"/>
        <w:tblpPr w:leftFromText="180" w:rightFromText="180" w:vertAnchor="text" w:horzAnchor="margin" w:tblpY="-1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8"/>
        <w:gridCol w:w="552"/>
        <w:gridCol w:w="548"/>
        <w:gridCol w:w="552"/>
        <w:gridCol w:w="548"/>
        <w:gridCol w:w="552"/>
        <w:gridCol w:w="547"/>
        <w:gridCol w:w="552"/>
        <w:gridCol w:w="547"/>
        <w:gridCol w:w="552"/>
        <w:gridCol w:w="547"/>
        <w:gridCol w:w="552"/>
        <w:gridCol w:w="551"/>
        <w:gridCol w:w="546"/>
        <w:gridCol w:w="551"/>
        <w:gridCol w:w="546"/>
        <w:gridCol w:w="551"/>
      </w:tblGrid>
      <w:tr w:rsidR="00093376" w:rsidTr="00093376">
        <w:trPr>
          <w:trHeight w:val="321"/>
        </w:trPr>
        <w:tc>
          <w:tcPr>
            <w:tcW w:w="548" w:type="dxa"/>
          </w:tcPr>
          <w:p w:rsidR="00093376" w:rsidRPr="00B66433" w:rsidRDefault="00093376" w:rsidP="00093376">
            <w:pPr>
              <w:pStyle w:val="TableParagraph"/>
              <w:rPr>
                <w:sz w:val="24"/>
                <w:lang w:val="ru-RU"/>
              </w:rPr>
            </w:pPr>
            <w:bookmarkStart w:id="2" w:name="_Hlk146198459"/>
          </w:p>
        </w:tc>
        <w:tc>
          <w:tcPr>
            <w:tcW w:w="552" w:type="dxa"/>
          </w:tcPr>
          <w:p w:rsidR="00093376" w:rsidRPr="00B66433" w:rsidRDefault="00093376" w:rsidP="00093376">
            <w:pPr>
              <w:pStyle w:val="TableParagraph"/>
              <w:rPr>
                <w:sz w:val="24"/>
                <w:lang w:val="ru-RU"/>
              </w:rPr>
            </w:pPr>
          </w:p>
        </w:tc>
        <w:tc>
          <w:tcPr>
            <w:tcW w:w="548" w:type="dxa"/>
          </w:tcPr>
          <w:p w:rsidR="00093376" w:rsidRPr="00B66433" w:rsidRDefault="00093376" w:rsidP="00093376">
            <w:pPr>
              <w:pStyle w:val="TableParagraph"/>
              <w:rPr>
                <w:sz w:val="24"/>
                <w:lang w:val="ru-RU"/>
              </w:rPr>
            </w:pPr>
          </w:p>
        </w:tc>
        <w:tc>
          <w:tcPr>
            <w:tcW w:w="552" w:type="dxa"/>
          </w:tcPr>
          <w:p w:rsidR="00093376" w:rsidRPr="00B66433" w:rsidRDefault="00093376" w:rsidP="00093376">
            <w:pPr>
              <w:pStyle w:val="TableParagraph"/>
              <w:rPr>
                <w:sz w:val="24"/>
                <w:lang w:val="ru-RU"/>
              </w:rPr>
            </w:pPr>
          </w:p>
        </w:tc>
        <w:tc>
          <w:tcPr>
            <w:tcW w:w="548" w:type="dxa"/>
          </w:tcPr>
          <w:p w:rsidR="00093376" w:rsidRPr="00B66433" w:rsidRDefault="00093376" w:rsidP="00093376">
            <w:pPr>
              <w:pStyle w:val="TableParagraph"/>
              <w:rPr>
                <w:sz w:val="24"/>
                <w:lang w:val="ru-RU"/>
              </w:rPr>
            </w:pPr>
          </w:p>
        </w:tc>
        <w:tc>
          <w:tcPr>
            <w:tcW w:w="552" w:type="dxa"/>
          </w:tcPr>
          <w:p w:rsidR="00093376" w:rsidRPr="00B66433" w:rsidRDefault="00093376" w:rsidP="00093376">
            <w:pPr>
              <w:pStyle w:val="TableParagraph"/>
              <w:rPr>
                <w:sz w:val="24"/>
                <w:lang w:val="ru-RU"/>
              </w:rPr>
            </w:pPr>
          </w:p>
        </w:tc>
        <w:tc>
          <w:tcPr>
            <w:tcW w:w="547" w:type="dxa"/>
          </w:tcPr>
          <w:p w:rsidR="00093376" w:rsidRPr="00B66433" w:rsidRDefault="00093376" w:rsidP="00093376">
            <w:pPr>
              <w:pStyle w:val="TableParagraph"/>
              <w:rPr>
                <w:sz w:val="24"/>
                <w:lang w:val="ru-RU"/>
              </w:rPr>
            </w:pPr>
          </w:p>
        </w:tc>
        <w:tc>
          <w:tcPr>
            <w:tcW w:w="552" w:type="dxa"/>
          </w:tcPr>
          <w:p w:rsidR="00093376" w:rsidRPr="00B66433" w:rsidRDefault="00093376" w:rsidP="00093376">
            <w:pPr>
              <w:pStyle w:val="TableParagraph"/>
              <w:rPr>
                <w:sz w:val="24"/>
                <w:lang w:val="ru-RU"/>
              </w:rPr>
            </w:pPr>
          </w:p>
        </w:tc>
        <w:tc>
          <w:tcPr>
            <w:tcW w:w="547" w:type="dxa"/>
          </w:tcPr>
          <w:p w:rsidR="00093376" w:rsidRPr="00B66433" w:rsidRDefault="00093376" w:rsidP="00093376">
            <w:pPr>
              <w:pStyle w:val="TableParagraph"/>
              <w:rPr>
                <w:sz w:val="24"/>
                <w:lang w:val="ru-RU"/>
              </w:rPr>
            </w:pPr>
          </w:p>
        </w:tc>
        <w:tc>
          <w:tcPr>
            <w:tcW w:w="552" w:type="dxa"/>
          </w:tcPr>
          <w:p w:rsidR="00093376" w:rsidRPr="00B66433" w:rsidRDefault="00093376" w:rsidP="00093376">
            <w:pPr>
              <w:pStyle w:val="TableParagraph"/>
              <w:rPr>
                <w:sz w:val="24"/>
                <w:lang w:val="ru-RU"/>
              </w:rPr>
            </w:pPr>
          </w:p>
        </w:tc>
        <w:tc>
          <w:tcPr>
            <w:tcW w:w="547" w:type="dxa"/>
          </w:tcPr>
          <w:p w:rsidR="00093376" w:rsidRPr="00B66433" w:rsidRDefault="00093376" w:rsidP="00093376">
            <w:pPr>
              <w:pStyle w:val="TableParagraph"/>
              <w:rPr>
                <w:sz w:val="24"/>
                <w:lang w:val="ru-RU"/>
              </w:rPr>
            </w:pPr>
          </w:p>
        </w:tc>
        <w:tc>
          <w:tcPr>
            <w:tcW w:w="552" w:type="dxa"/>
          </w:tcPr>
          <w:p w:rsidR="00093376" w:rsidRPr="00B66433" w:rsidRDefault="00093376" w:rsidP="00093376">
            <w:pPr>
              <w:pStyle w:val="TableParagraph"/>
              <w:rPr>
                <w:sz w:val="24"/>
                <w:lang w:val="ru-RU"/>
              </w:rPr>
            </w:pPr>
          </w:p>
        </w:tc>
        <w:tc>
          <w:tcPr>
            <w:tcW w:w="551" w:type="dxa"/>
          </w:tcPr>
          <w:p w:rsidR="00093376" w:rsidRPr="00B66433" w:rsidRDefault="00093376" w:rsidP="00093376">
            <w:pPr>
              <w:pStyle w:val="TableParagraph"/>
              <w:rPr>
                <w:sz w:val="24"/>
                <w:lang w:val="ru-RU"/>
              </w:rPr>
            </w:pPr>
          </w:p>
        </w:tc>
        <w:tc>
          <w:tcPr>
            <w:tcW w:w="546" w:type="dxa"/>
          </w:tcPr>
          <w:p w:rsidR="00093376" w:rsidRPr="00B66433" w:rsidRDefault="00093376" w:rsidP="00093376">
            <w:pPr>
              <w:pStyle w:val="TableParagraph"/>
              <w:rPr>
                <w:sz w:val="24"/>
                <w:lang w:val="ru-RU"/>
              </w:rPr>
            </w:pPr>
          </w:p>
        </w:tc>
        <w:tc>
          <w:tcPr>
            <w:tcW w:w="551" w:type="dxa"/>
          </w:tcPr>
          <w:p w:rsidR="00093376" w:rsidRPr="00B66433" w:rsidRDefault="00093376" w:rsidP="00093376">
            <w:pPr>
              <w:pStyle w:val="TableParagraph"/>
              <w:rPr>
                <w:sz w:val="24"/>
                <w:lang w:val="ru-RU"/>
              </w:rPr>
            </w:pPr>
          </w:p>
        </w:tc>
        <w:tc>
          <w:tcPr>
            <w:tcW w:w="546" w:type="dxa"/>
          </w:tcPr>
          <w:p w:rsidR="00093376" w:rsidRPr="00B66433" w:rsidRDefault="00093376" w:rsidP="00093376">
            <w:pPr>
              <w:pStyle w:val="TableParagraph"/>
              <w:rPr>
                <w:sz w:val="24"/>
                <w:lang w:val="ru-RU"/>
              </w:rPr>
            </w:pPr>
          </w:p>
        </w:tc>
        <w:tc>
          <w:tcPr>
            <w:tcW w:w="551" w:type="dxa"/>
          </w:tcPr>
          <w:p w:rsidR="00093376" w:rsidRPr="00B66433" w:rsidRDefault="00093376" w:rsidP="00093376">
            <w:pPr>
              <w:pStyle w:val="TableParagraph"/>
              <w:rPr>
                <w:sz w:val="24"/>
                <w:lang w:val="ru-RU"/>
              </w:rPr>
            </w:pPr>
          </w:p>
        </w:tc>
      </w:tr>
      <w:bookmarkEnd w:id="2"/>
    </w:tbl>
    <w:p w:rsidR="00080AB2" w:rsidRDefault="00080AB2" w:rsidP="00617488">
      <w:pPr>
        <w:widowControl w:val="0"/>
        <w:autoSpaceDE w:val="0"/>
        <w:autoSpaceDN w:val="0"/>
        <w:spacing w:after="0" w:line="240" w:lineRule="auto"/>
        <w:ind w:left="182" w:right="171"/>
        <w:jc w:val="center"/>
        <w:outlineLvl w:val="0"/>
        <w:rPr>
          <w:rFonts w:ascii="Times New Roman" w:eastAsia="Times New Roman" w:hAnsi="Times New Roman" w:cs="Times New Roman"/>
          <w:b/>
          <w:bCs/>
          <w:sz w:val="24"/>
          <w:szCs w:val="24"/>
        </w:rPr>
      </w:pPr>
    </w:p>
    <w:p w:rsidR="00617488" w:rsidRPr="00617488" w:rsidRDefault="00617488" w:rsidP="00617488">
      <w:pPr>
        <w:widowControl w:val="0"/>
        <w:autoSpaceDE w:val="0"/>
        <w:autoSpaceDN w:val="0"/>
        <w:spacing w:after="0" w:line="240" w:lineRule="auto"/>
        <w:ind w:left="182" w:right="171"/>
        <w:jc w:val="center"/>
        <w:outlineLvl w:val="0"/>
        <w:rPr>
          <w:rFonts w:ascii="Times New Roman" w:eastAsia="Times New Roman" w:hAnsi="Times New Roman" w:cs="Times New Roman"/>
          <w:b/>
          <w:bCs/>
          <w:sz w:val="24"/>
          <w:szCs w:val="24"/>
        </w:rPr>
      </w:pPr>
      <w:r w:rsidRPr="00617488">
        <w:rPr>
          <w:rFonts w:ascii="Times New Roman" w:eastAsia="Times New Roman" w:hAnsi="Times New Roman" w:cs="Times New Roman"/>
          <w:b/>
          <w:bCs/>
          <w:sz w:val="24"/>
          <w:szCs w:val="24"/>
        </w:rPr>
        <w:t>Часть</w:t>
      </w:r>
      <w:r w:rsidRPr="00617488">
        <w:rPr>
          <w:rFonts w:ascii="Times New Roman" w:eastAsia="Times New Roman" w:hAnsi="Times New Roman" w:cs="Times New Roman"/>
          <w:b/>
          <w:bCs/>
          <w:spacing w:val="-1"/>
          <w:sz w:val="24"/>
          <w:szCs w:val="24"/>
        </w:rPr>
        <w:t xml:space="preserve"> </w:t>
      </w:r>
      <w:r w:rsidRPr="00617488">
        <w:rPr>
          <w:rFonts w:ascii="Times New Roman" w:eastAsia="Times New Roman" w:hAnsi="Times New Roman" w:cs="Times New Roman"/>
          <w:b/>
          <w:bCs/>
          <w:sz w:val="24"/>
          <w:szCs w:val="24"/>
        </w:rPr>
        <w:t>2</w:t>
      </w:r>
    </w:p>
    <w:p w:rsidR="00617488" w:rsidRPr="00617488" w:rsidRDefault="00617488" w:rsidP="00617488">
      <w:pPr>
        <w:widowControl w:val="0"/>
        <w:autoSpaceDE w:val="0"/>
        <w:autoSpaceDN w:val="0"/>
        <w:spacing w:after="0" w:line="274" w:lineRule="exact"/>
        <w:ind w:left="182" w:right="170"/>
        <w:jc w:val="center"/>
        <w:rPr>
          <w:rFonts w:ascii="Times New Roman" w:eastAsia="Times New Roman" w:hAnsi="Times New Roman" w:cs="Times New Roman"/>
          <w:b/>
          <w:sz w:val="24"/>
        </w:rPr>
      </w:pPr>
      <w:r w:rsidRPr="00617488">
        <w:rPr>
          <w:rFonts w:ascii="Times New Roman" w:eastAsia="Times New Roman" w:hAnsi="Times New Roman" w:cs="Times New Roman"/>
          <w:b/>
          <w:sz w:val="24"/>
        </w:rPr>
        <w:t>[</w:t>
      </w:r>
      <w:r w:rsidR="005526D0">
        <w:rPr>
          <w:rFonts w:ascii="Times New Roman" w:eastAsia="Times New Roman" w:hAnsi="Times New Roman" w:cs="Times New Roman"/>
          <w:b/>
          <w:sz w:val="24"/>
        </w:rPr>
        <w:t>12</w:t>
      </w:r>
      <w:r w:rsidRPr="00617488">
        <w:rPr>
          <w:rFonts w:ascii="Times New Roman" w:eastAsia="Times New Roman" w:hAnsi="Times New Roman" w:cs="Times New Roman"/>
          <w:b/>
          <w:spacing w:val="-1"/>
          <w:sz w:val="24"/>
        </w:rPr>
        <w:t xml:space="preserve"> </w:t>
      </w:r>
      <w:r w:rsidRPr="00617488">
        <w:rPr>
          <w:rFonts w:ascii="Times New Roman" w:eastAsia="Times New Roman" w:hAnsi="Times New Roman" w:cs="Times New Roman"/>
          <w:b/>
          <w:sz w:val="24"/>
        </w:rPr>
        <w:t>баллов]</w:t>
      </w:r>
    </w:p>
    <w:p w:rsidR="00617488" w:rsidRPr="00617488" w:rsidRDefault="00617488" w:rsidP="00617488">
      <w:pPr>
        <w:widowControl w:val="0"/>
        <w:autoSpaceDE w:val="0"/>
        <w:autoSpaceDN w:val="0"/>
        <w:spacing w:after="0" w:line="274" w:lineRule="exact"/>
        <w:ind w:left="180" w:right="172"/>
        <w:jc w:val="center"/>
        <w:rPr>
          <w:rFonts w:ascii="Times New Roman" w:eastAsia="Times New Roman" w:hAnsi="Times New Roman" w:cs="Times New Roman"/>
          <w:sz w:val="24"/>
          <w:szCs w:val="24"/>
        </w:rPr>
      </w:pPr>
      <w:bookmarkStart w:id="3" w:name="_Hlk146118645"/>
      <w:r w:rsidRPr="00617488">
        <w:rPr>
          <w:rFonts w:ascii="Times New Roman" w:eastAsia="Times New Roman" w:hAnsi="Times New Roman" w:cs="Times New Roman"/>
          <w:sz w:val="24"/>
          <w:szCs w:val="24"/>
        </w:rPr>
        <w:t>Ответьте да/нет и обоснуйте</w:t>
      </w:r>
      <w:r w:rsidRPr="00617488">
        <w:rPr>
          <w:rFonts w:ascii="Times New Roman" w:eastAsia="Times New Roman" w:hAnsi="Times New Roman" w:cs="Times New Roman"/>
          <w:spacing w:val="-8"/>
          <w:sz w:val="24"/>
          <w:szCs w:val="24"/>
        </w:rPr>
        <w:t xml:space="preserve"> </w:t>
      </w:r>
      <w:r w:rsidRPr="00617488">
        <w:rPr>
          <w:rFonts w:ascii="Times New Roman" w:eastAsia="Times New Roman" w:hAnsi="Times New Roman" w:cs="Times New Roman"/>
          <w:sz w:val="24"/>
          <w:szCs w:val="24"/>
        </w:rPr>
        <w:t>правильность либо неправильность</w:t>
      </w:r>
      <w:r w:rsidRPr="00617488">
        <w:rPr>
          <w:rFonts w:ascii="Times New Roman" w:eastAsia="Times New Roman" w:hAnsi="Times New Roman" w:cs="Times New Roman"/>
          <w:spacing w:val="-5"/>
          <w:sz w:val="24"/>
          <w:szCs w:val="24"/>
        </w:rPr>
        <w:t xml:space="preserve"> </w:t>
      </w:r>
      <w:r w:rsidRPr="00617488">
        <w:rPr>
          <w:rFonts w:ascii="Times New Roman" w:eastAsia="Times New Roman" w:hAnsi="Times New Roman" w:cs="Times New Roman"/>
          <w:sz w:val="24"/>
          <w:szCs w:val="24"/>
        </w:rPr>
        <w:t>утверждения</w:t>
      </w:r>
    </w:p>
    <w:bookmarkEnd w:id="3"/>
    <w:p w:rsidR="00617488" w:rsidRPr="00617488" w:rsidRDefault="00617488" w:rsidP="00617488">
      <w:pPr>
        <w:widowControl w:val="0"/>
        <w:autoSpaceDE w:val="0"/>
        <w:autoSpaceDN w:val="0"/>
        <w:spacing w:after="0" w:line="240" w:lineRule="auto"/>
        <w:rPr>
          <w:rFonts w:ascii="Times New Roman" w:eastAsia="Times New Roman" w:hAnsi="Times New Roman" w:cs="Times New Roman"/>
          <w:sz w:val="24"/>
          <w:szCs w:val="24"/>
        </w:rPr>
      </w:pPr>
    </w:p>
    <w:p w:rsidR="00617488" w:rsidRPr="00931BE2" w:rsidRDefault="00505AF5" w:rsidP="00505AF5">
      <w:pPr>
        <w:widowControl w:val="0"/>
        <w:tabs>
          <w:tab w:val="left" w:pos="363"/>
        </w:tabs>
        <w:autoSpaceDE w:val="0"/>
        <w:autoSpaceDN w:val="0"/>
        <w:spacing w:after="0" w:line="240" w:lineRule="auto"/>
        <w:ind w:left="362"/>
        <w:rPr>
          <w:rFonts w:ascii="Times New Roman" w:eastAsia="Times New Roman" w:hAnsi="Times New Roman" w:cs="Times New Roman"/>
          <w:sz w:val="24"/>
        </w:rPr>
      </w:pPr>
      <w:r w:rsidRPr="00931BE2">
        <w:rPr>
          <w:rFonts w:ascii="Times New Roman" w:eastAsia="Times New Roman" w:hAnsi="Times New Roman" w:cs="Times New Roman"/>
          <w:b/>
          <w:sz w:val="24"/>
        </w:rPr>
        <w:t>1</w:t>
      </w:r>
      <w:r w:rsidR="00093376">
        <w:rPr>
          <w:rFonts w:ascii="Times New Roman" w:eastAsia="Times New Roman" w:hAnsi="Times New Roman" w:cs="Times New Roman"/>
          <w:b/>
          <w:sz w:val="24"/>
        </w:rPr>
        <w:t>4</w:t>
      </w:r>
      <w:r w:rsidRPr="00931BE2">
        <w:rPr>
          <w:rFonts w:ascii="Times New Roman" w:eastAsia="Times New Roman" w:hAnsi="Times New Roman" w:cs="Times New Roman"/>
          <w:b/>
          <w:sz w:val="24"/>
        </w:rPr>
        <w:t xml:space="preserve">. </w:t>
      </w:r>
      <w:r w:rsidR="00617488" w:rsidRPr="00931BE2">
        <w:rPr>
          <w:rFonts w:ascii="Times New Roman" w:eastAsia="Times New Roman" w:hAnsi="Times New Roman" w:cs="Times New Roman"/>
          <w:sz w:val="24"/>
        </w:rPr>
        <w:t xml:space="preserve">При выращивании культурных растений к абиотическим факторам можно отнести избыток в почве минеральных удобрений, в то время как необходимое количество минеральных удобрений - является биотическим фактором. </w:t>
      </w:r>
    </w:p>
    <w:p w:rsidR="00617488" w:rsidRPr="00617488" w:rsidRDefault="00617488" w:rsidP="00617488">
      <w:pPr>
        <w:widowControl w:val="0"/>
        <w:tabs>
          <w:tab w:val="left" w:pos="363"/>
        </w:tabs>
        <w:autoSpaceDE w:val="0"/>
        <w:autoSpaceDN w:val="0"/>
        <w:spacing w:after="0" w:line="240" w:lineRule="auto"/>
        <w:ind w:left="362"/>
        <w:jc w:val="both"/>
        <w:rPr>
          <w:rFonts w:ascii="Times New Roman" w:eastAsia="Times New Roman" w:hAnsi="Times New Roman" w:cs="Times New Roman"/>
          <w:sz w:val="24"/>
        </w:rPr>
      </w:pPr>
    </w:p>
    <w:p w:rsidR="00617488" w:rsidRPr="00617488" w:rsidRDefault="00A713F7" w:rsidP="00617488">
      <w:pPr>
        <w:widowControl w:val="0"/>
        <w:autoSpaceDE w:val="0"/>
        <w:autoSpaceDN w:val="0"/>
        <w:spacing w:before="9" w:after="0" w:line="240" w:lineRule="auto"/>
        <w:rPr>
          <w:rFonts w:ascii="Times New Roman" w:eastAsia="Times New Roman" w:hAnsi="Times New Roman" w:cs="Times New Roman"/>
          <w:sz w:val="19"/>
          <w:szCs w:val="24"/>
        </w:rPr>
      </w:pPr>
      <w:r w:rsidRPr="00A713F7">
        <w:rPr>
          <w:rFonts w:ascii="Times New Roman" w:eastAsia="Times New Roman" w:hAnsi="Times New Roman" w:cs="Times New Roman"/>
          <w:noProof/>
          <w:sz w:val="24"/>
          <w:szCs w:val="24"/>
          <w:lang w:eastAsia="ru-RU"/>
        </w:rPr>
        <w:pict>
          <v:shape id="Полилиния: фигура 15" o:spid="_x0000_s1026" style="position:absolute;margin-left:85.1pt;margin-top:13.6pt;width:46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" path="m,l9240,e" filled="f" strokeweight=".48pt">
            <v:path arrowok="t" o:connecttype="custom" o:connectlocs="0,0;5867400,0" o:connectangles="0,0"/>
            <w10:wrap type="topAndBottom" anchorx="page"/>
          </v:shape>
        </w:pict>
      </w:r>
      <w:r w:rsidRPr="00A713F7">
        <w:rPr>
          <w:rFonts w:ascii="Times New Roman" w:eastAsia="Times New Roman" w:hAnsi="Times New Roman" w:cs="Times New Roman"/>
          <w:noProof/>
          <w:sz w:val="24"/>
          <w:szCs w:val="24"/>
          <w:lang w:eastAsia="ru-RU"/>
        </w:rPr>
        <w:pict>
          <v:shape id="Полилиния: фигура 16" o:spid="_x0000_s1034" style="position:absolute;margin-left:85.1pt;margin-top:27.4pt;width:46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" path="m,l9240,e" filled="f" strokeweight=".48pt">
            <v:path arrowok="t" o:connecttype="custom" o:connectlocs="0,0;5867400,0" o:connectangles="0,0"/>
            <w10:wrap type="topAndBottom" anchorx="page"/>
          </v:shape>
        </w:pict>
      </w:r>
      <w:r w:rsidRPr="00A713F7">
        <w:rPr>
          <w:rFonts w:ascii="Times New Roman" w:eastAsia="Times New Roman" w:hAnsi="Times New Roman" w:cs="Times New Roman"/>
          <w:noProof/>
          <w:sz w:val="24"/>
          <w:szCs w:val="24"/>
          <w:lang w:eastAsia="ru-RU"/>
        </w:rPr>
        <w:pict>
          <v:shape id="Полилиния: фигура 17" o:spid="_x0000_s1033" style="position:absolute;margin-left:85.1pt;margin-top:41.15pt;width:46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" path="m,l9240,e" filled="f" strokeweight=".48pt">
            <v:path arrowok="t" o:connecttype="custom" o:connectlocs="0,0;5867400,0" o:connectangles="0,0"/>
            <w10:wrap type="topAndBottom" anchorx="page"/>
          </v:shape>
        </w:pict>
      </w:r>
    </w:p>
    <w:p w:rsidR="00617488" w:rsidRPr="00617488" w:rsidRDefault="00617488" w:rsidP="00617488">
      <w:pPr>
        <w:widowControl w:val="0"/>
        <w:autoSpaceDE w:val="0"/>
        <w:autoSpaceDN w:val="0"/>
        <w:spacing w:before="2" w:after="0" w:line="240" w:lineRule="auto"/>
        <w:rPr>
          <w:rFonts w:ascii="Times New Roman" w:eastAsia="Times New Roman" w:hAnsi="Times New Roman" w:cs="Times New Roman"/>
          <w:sz w:val="17"/>
          <w:szCs w:val="24"/>
        </w:rPr>
      </w:pPr>
    </w:p>
    <w:p w:rsidR="00617488" w:rsidRPr="00617488" w:rsidRDefault="00617488" w:rsidP="00617488">
      <w:pPr>
        <w:widowControl w:val="0"/>
        <w:autoSpaceDE w:val="0"/>
        <w:autoSpaceDN w:val="0"/>
        <w:spacing w:before="2" w:after="0" w:line="240" w:lineRule="auto"/>
        <w:rPr>
          <w:rFonts w:ascii="Times New Roman" w:eastAsia="Times New Roman" w:hAnsi="Times New Roman" w:cs="Times New Roman"/>
          <w:sz w:val="17"/>
          <w:szCs w:val="24"/>
        </w:rPr>
      </w:pPr>
      <w:r>
        <w:rPr>
          <w:rFonts w:ascii="Times New Roman" w:eastAsia="Times New Roman" w:hAnsi="Times New Roman" w:cs="Times New Roman"/>
          <w:sz w:val="17"/>
          <w:szCs w:val="24"/>
        </w:rPr>
        <w:t xml:space="preserve"> </w:t>
      </w:r>
    </w:p>
    <w:p w:rsidR="00617488" w:rsidRDefault="00617488" w:rsidP="00617488">
      <w:pPr>
        <w:widowControl w:val="0"/>
        <w:tabs>
          <w:tab w:val="left" w:pos="363"/>
        </w:tabs>
        <w:autoSpaceDE w:val="0"/>
        <w:autoSpaceDN w:val="0"/>
        <w:spacing w:after="0" w:line="248" w:lineRule="exact"/>
        <w:ind w:left="362"/>
        <w:rPr>
          <w:rFonts w:ascii="Times New Roman" w:eastAsia="Times New Roman" w:hAnsi="Times New Roman" w:cs="Times New Roman"/>
          <w:sz w:val="24"/>
        </w:rPr>
      </w:pPr>
    </w:p>
    <w:p w:rsidR="00617488" w:rsidRPr="00617488" w:rsidRDefault="00505AF5" w:rsidP="00505AF5">
      <w:pPr>
        <w:widowControl w:val="0"/>
        <w:tabs>
          <w:tab w:val="left" w:pos="363"/>
        </w:tabs>
        <w:autoSpaceDE w:val="0"/>
        <w:autoSpaceDN w:val="0"/>
        <w:spacing w:after="0" w:line="248" w:lineRule="exact"/>
        <w:ind w:left="362"/>
        <w:rPr>
          <w:rFonts w:ascii="Times New Roman" w:eastAsia="Times New Roman" w:hAnsi="Times New Roman" w:cs="Times New Roman"/>
          <w:sz w:val="24"/>
          <w:szCs w:val="24"/>
        </w:rPr>
      </w:pPr>
      <w:r w:rsidRPr="00931BE2">
        <w:rPr>
          <w:rFonts w:ascii="Times New Roman" w:eastAsia="Times New Roman" w:hAnsi="Times New Roman" w:cs="Times New Roman"/>
          <w:b/>
          <w:sz w:val="24"/>
          <w:szCs w:val="24"/>
        </w:rPr>
        <w:t>1</w:t>
      </w:r>
      <w:r w:rsidR="00093376">
        <w:rPr>
          <w:rFonts w:ascii="Times New Roman" w:eastAsia="Times New Roman" w:hAnsi="Times New Roman" w:cs="Times New Roman"/>
          <w:b/>
          <w:sz w:val="24"/>
          <w:szCs w:val="24"/>
        </w:rPr>
        <w:t>5</w:t>
      </w:r>
      <w:r w:rsidRPr="00931BE2">
        <w:rPr>
          <w:rFonts w:ascii="Times New Roman" w:eastAsia="Times New Roman" w:hAnsi="Times New Roman" w:cs="Times New Roman"/>
          <w:b/>
          <w:sz w:val="24"/>
          <w:szCs w:val="24"/>
        </w:rPr>
        <w:t xml:space="preserve">. </w:t>
      </w:r>
      <w:bookmarkStart w:id="4" w:name="_Hlk146118312"/>
      <w:r w:rsidR="00617488" w:rsidRPr="00617488">
        <w:rPr>
          <w:rFonts w:ascii="Times New Roman" w:eastAsia="Times New Roman" w:hAnsi="Times New Roman" w:cs="Times New Roman"/>
          <w:sz w:val="24"/>
          <w:szCs w:val="24"/>
        </w:rPr>
        <w:t>Единственным правильным с экологической точки зрения способом избавления от мусора (твёрдых бытовых отходов) является его сжигание.</w:t>
      </w:r>
    </w:p>
    <w:bookmarkEnd w:id="4"/>
    <w:p w:rsidR="00617488" w:rsidRPr="00617488" w:rsidRDefault="00A713F7" w:rsidP="00617488">
      <w:pPr>
        <w:widowControl w:val="0"/>
        <w:autoSpaceDE w:val="0"/>
        <w:autoSpaceDN w:val="0"/>
        <w:spacing w:before="8" w:after="0" w:line="240" w:lineRule="auto"/>
        <w:rPr>
          <w:rFonts w:ascii="Times New Roman" w:eastAsia="Times New Roman" w:hAnsi="Times New Roman" w:cs="Times New Roman"/>
          <w:sz w:val="19"/>
          <w:szCs w:val="24"/>
        </w:rPr>
      </w:pPr>
      <w:r w:rsidRPr="00A713F7">
        <w:rPr>
          <w:rFonts w:ascii="Times New Roman" w:eastAsia="Times New Roman" w:hAnsi="Times New Roman" w:cs="Times New Roman"/>
          <w:noProof/>
          <w:sz w:val="24"/>
          <w:szCs w:val="24"/>
          <w:lang w:eastAsia="ru-RU"/>
        </w:rPr>
        <w:pict>
          <v:shape id="Полилиния: фигура 18" o:spid="_x0000_s1032" style="position:absolute;margin-left:85.1pt;margin-top:13.55pt;width:46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" path="m,l9240,e" filled="f" strokeweight=".48pt">
            <v:path arrowok="t" o:connecttype="custom" o:connectlocs="0,0;5867400,0" o:connectangles="0,0"/>
            <w10:wrap type="topAndBottom" anchorx="page"/>
          </v:shape>
        </w:pict>
      </w:r>
      <w:r w:rsidRPr="00A713F7">
        <w:rPr>
          <w:rFonts w:ascii="Times New Roman" w:eastAsia="Times New Roman" w:hAnsi="Times New Roman" w:cs="Times New Roman"/>
          <w:noProof/>
          <w:sz w:val="24"/>
          <w:szCs w:val="24"/>
          <w:lang w:eastAsia="ru-RU"/>
        </w:rPr>
        <w:pict>
          <v:shape id="Полилиния: фигура 19" o:spid="_x0000_s1031" style="position:absolute;margin-left:85.1pt;margin-top:27.35pt;width:46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" path="m,l9240,e" filled="f" strokeweight=".48pt">
            <v:path arrowok="t" o:connecttype="custom" o:connectlocs="0,0;5867400,0" o:connectangles="0,0"/>
            <w10:wrap type="topAndBottom" anchorx="page"/>
          </v:shape>
        </w:pict>
      </w:r>
      <w:r w:rsidRPr="00A713F7">
        <w:rPr>
          <w:rFonts w:ascii="Times New Roman" w:eastAsia="Times New Roman" w:hAnsi="Times New Roman" w:cs="Times New Roman"/>
          <w:noProof/>
          <w:sz w:val="24"/>
          <w:szCs w:val="24"/>
          <w:lang w:eastAsia="ru-RU"/>
        </w:rPr>
        <w:pict>
          <v:shape id="Полилиния: фигура 20" o:spid="_x0000_s1030" style="position:absolute;margin-left:85.1pt;margin-top:41.15pt;width:46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" path="m,l9240,e" filled="f" strokeweight=".48pt">
            <v:path arrowok="t" o:connecttype="custom" o:connectlocs="0,0;5867400,0" o:connectangles="0,0"/>
            <w10:wrap type="topAndBottom" anchorx="page"/>
          </v:shape>
        </w:pict>
      </w:r>
    </w:p>
    <w:p w:rsidR="00617488" w:rsidRPr="00617488" w:rsidRDefault="00617488" w:rsidP="00617488">
      <w:pPr>
        <w:widowControl w:val="0"/>
        <w:autoSpaceDE w:val="0"/>
        <w:autoSpaceDN w:val="0"/>
        <w:spacing w:before="2" w:after="0" w:line="240" w:lineRule="auto"/>
        <w:rPr>
          <w:rFonts w:ascii="Times New Roman" w:eastAsia="Times New Roman" w:hAnsi="Times New Roman" w:cs="Times New Roman"/>
          <w:sz w:val="17"/>
          <w:szCs w:val="24"/>
        </w:rPr>
      </w:pPr>
    </w:p>
    <w:p w:rsidR="00617488" w:rsidRPr="00617488" w:rsidRDefault="00617488" w:rsidP="00617488">
      <w:pPr>
        <w:widowControl w:val="0"/>
        <w:autoSpaceDE w:val="0"/>
        <w:autoSpaceDN w:val="0"/>
        <w:spacing w:before="2" w:after="0" w:line="240" w:lineRule="auto"/>
        <w:rPr>
          <w:rFonts w:ascii="Times New Roman" w:eastAsia="Times New Roman" w:hAnsi="Times New Roman" w:cs="Times New Roman"/>
          <w:sz w:val="17"/>
          <w:szCs w:val="24"/>
        </w:rPr>
      </w:pPr>
    </w:p>
    <w:p w:rsidR="00617488" w:rsidRPr="00617488" w:rsidRDefault="00617488" w:rsidP="00617488">
      <w:pPr>
        <w:widowControl w:val="0"/>
        <w:autoSpaceDE w:val="0"/>
        <w:autoSpaceDN w:val="0"/>
        <w:spacing w:before="5" w:after="0" w:line="240" w:lineRule="auto"/>
        <w:rPr>
          <w:rFonts w:ascii="Times New Roman" w:eastAsia="Times New Roman" w:hAnsi="Times New Roman" w:cs="Times New Roman"/>
          <w:sz w:val="13"/>
          <w:szCs w:val="24"/>
        </w:rPr>
      </w:pPr>
    </w:p>
    <w:p w:rsidR="00505AF5" w:rsidRDefault="00505AF5" w:rsidP="00505AF5">
      <w:pPr>
        <w:spacing w:after="0"/>
        <w:ind w:left="426"/>
        <w:rPr>
          <w:rFonts w:ascii="Times New Roman" w:hAnsi="Times New Roman" w:cs="Times New Roman"/>
          <w:sz w:val="24"/>
          <w:szCs w:val="24"/>
        </w:rPr>
      </w:pPr>
      <w:r w:rsidRPr="00931BE2">
        <w:rPr>
          <w:rFonts w:ascii="Times New Roman" w:eastAsia="Times New Roman" w:hAnsi="Times New Roman" w:cs="Times New Roman"/>
          <w:b/>
          <w:sz w:val="24"/>
        </w:rPr>
        <w:t>1</w:t>
      </w:r>
      <w:r w:rsidR="00093376">
        <w:rPr>
          <w:rFonts w:ascii="Times New Roman" w:eastAsia="Times New Roman" w:hAnsi="Times New Roman" w:cs="Times New Roman"/>
          <w:b/>
          <w:sz w:val="24"/>
        </w:rPr>
        <w:t>6</w:t>
      </w:r>
      <w:r>
        <w:rPr>
          <w:rFonts w:ascii="Times New Roman" w:eastAsia="Times New Roman" w:hAnsi="Times New Roman" w:cs="Times New Roman"/>
          <w:sz w:val="24"/>
        </w:rPr>
        <w:t xml:space="preserve">. </w:t>
      </w:r>
      <w:r w:rsidRPr="003F5D9C">
        <w:rPr>
          <w:rFonts w:ascii="Times New Roman" w:hAnsi="Times New Roman" w:cs="Times New Roman"/>
          <w:sz w:val="24"/>
          <w:szCs w:val="24"/>
        </w:rPr>
        <w:t xml:space="preserve">Цепи питания, как правило, заканчиваются </w:t>
      </w:r>
      <w:proofErr w:type="spellStart"/>
      <w:r w:rsidRPr="003F5D9C">
        <w:rPr>
          <w:rFonts w:ascii="Times New Roman" w:hAnsi="Times New Roman" w:cs="Times New Roman"/>
          <w:sz w:val="24"/>
          <w:szCs w:val="24"/>
        </w:rPr>
        <w:t>редуцентами</w:t>
      </w:r>
      <w:proofErr w:type="spellEnd"/>
      <w:r w:rsidRPr="003F5D9C">
        <w:rPr>
          <w:rFonts w:ascii="Times New Roman" w:hAnsi="Times New Roman" w:cs="Times New Roman"/>
          <w:sz w:val="24"/>
          <w:szCs w:val="24"/>
        </w:rPr>
        <w:t>.</w:t>
      </w:r>
    </w:p>
    <w:p w:rsidR="00617488" w:rsidRPr="00617488" w:rsidRDefault="00617488" w:rsidP="00617488">
      <w:pPr>
        <w:widowControl w:val="0"/>
        <w:autoSpaceDE w:val="0"/>
        <w:autoSpaceDN w:val="0"/>
        <w:spacing w:before="5" w:after="0" w:line="240" w:lineRule="auto"/>
        <w:ind w:left="122"/>
        <w:rPr>
          <w:rFonts w:ascii="Times New Roman" w:eastAsia="Times New Roman" w:hAnsi="Times New Roman" w:cs="Times New Roman"/>
          <w:sz w:val="24"/>
        </w:rPr>
      </w:pPr>
    </w:p>
    <w:p w:rsidR="00617488" w:rsidRPr="00617488" w:rsidRDefault="00A713F7" w:rsidP="00617488">
      <w:pPr>
        <w:widowControl w:val="0"/>
        <w:autoSpaceDE w:val="0"/>
        <w:autoSpaceDN w:val="0"/>
        <w:spacing w:before="8" w:after="0" w:line="240" w:lineRule="auto"/>
        <w:rPr>
          <w:rFonts w:ascii="Times New Roman" w:eastAsia="Times New Roman" w:hAnsi="Times New Roman" w:cs="Times New Roman"/>
          <w:sz w:val="19"/>
          <w:szCs w:val="24"/>
        </w:rPr>
      </w:pPr>
      <w:r w:rsidRPr="00A713F7">
        <w:rPr>
          <w:rFonts w:ascii="Times New Roman" w:eastAsia="Times New Roman" w:hAnsi="Times New Roman" w:cs="Times New Roman"/>
          <w:noProof/>
          <w:sz w:val="24"/>
          <w:szCs w:val="24"/>
          <w:lang w:eastAsia="ru-RU"/>
        </w:rPr>
        <w:pict>
          <v:shape id="Полилиния: фигура 21" o:spid="_x0000_s1029" style="position:absolute;margin-left:85.1pt;margin-top:13.55pt;width:46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" path="m,l9240,e" filled="f" strokeweight=".48pt">
            <v:path arrowok="t" o:connecttype="custom" o:connectlocs="0,0;5867400,0" o:connectangles="0,0"/>
            <w10:wrap type="topAndBottom" anchorx="page"/>
          </v:shape>
        </w:pict>
      </w:r>
      <w:r w:rsidRPr="00A713F7">
        <w:rPr>
          <w:rFonts w:ascii="Times New Roman" w:eastAsia="Times New Roman" w:hAnsi="Times New Roman" w:cs="Times New Roman"/>
          <w:noProof/>
          <w:sz w:val="24"/>
          <w:szCs w:val="24"/>
          <w:lang w:eastAsia="ru-RU"/>
        </w:rPr>
        <w:pict>
          <v:shape id="Полилиния: фигура 22" o:spid="_x0000_s1028" style="position:absolute;margin-left:85.1pt;margin-top:27.35pt;width:46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" path="m,l9240,e" filled="f" strokeweight=".48pt">
            <v:path arrowok="t" o:connecttype="custom" o:connectlocs="0,0;5867400,0" o:connectangles="0,0"/>
            <w10:wrap type="topAndBottom" anchorx="page"/>
          </v:shape>
        </w:pict>
      </w:r>
      <w:r w:rsidRPr="00A713F7">
        <w:rPr>
          <w:rFonts w:ascii="Times New Roman" w:eastAsia="Times New Roman" w:hAnsi="Times New Roman" w:cs="Times New Roman"/>
          <w:noProof/>
          <w:sz w:val="24"/>
          <w:szCs w:val="24"/>
          <w:lang w:eastAsia="ru-RU"/>
        </w:rPr>
        <w:pict>
          <v:shape id="Полилиния: фигура 23" o:spid="_x0000_s1027" style="position:absolute;margin-left:85.1pt;margin-top:41.15pt;width:462.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" path="m,l9241,e" filled="f" strokeweight=".48pt">
            <v:path arrowok="t" o:connecttype="custom" o:connectlocs="0,0;5868035,0" o:connectangles="0,0"/>
            <w10:wrap type="topAndBottom" anchorx="page"/>
          </v:shape>
        </w:pict>
      </w:r>
    </w:p>
    <w:p w:rsidR="00617488" w:rsidRPr="00617488" w:rsidRDefault="00617488" w:rsidP="00617488">
      <w:pPr>
        <w:widowControl w:val="0"/>
        <w:autoSpaceDE w:val="0"/>
        <w:autoSpaceDN w:val="0"/>
        <w:spacing w:before="2" w:after="0" w:line="240" w:lineRule="auto"/>
        <w:rPr>
          <w:rFonts w:ascii="Times New Roman" w:eastAsia="Times New Roman" w:hAnsi="Times New Roman" w:cs="Times New Roman"/>
          <w:sz w:val="17"/>
          <w:szCs w:val="24"/>
        </w:rPr>
      </w:pPr>
    </w:p>
    <w:p w:rsidR="00617488" w:rsidRPr="00617488" w:rsidRDefault="00617488" w:rsidP="00617488">
      <w:pPr>
        <w:widowControl w:val="0"/>
        <w:autoSpaceDE w:val="0"/>
        <w:autoSpaceDN w:val="0"/>
        <w:spacing w:before="2" w:after="0" w:line="240" w:lineRule="auto"/>
        <w:rPr>
          <w:rFonts w:ascii="Times New Roman" w:eastAsia="Times New Roman" w:hAnsi="Times New Roman" w:cs="Times New Roman"/>
          <w:sz w:val="17"/>
          <w:szCs w:val="24"/>
        </w:rPr>
      </w:pPr>
    </w:p>
    <w:p w:rsidR="00505AF5" w:rsidRDefault="00505AF5" w:rsidP="00505AF5">
      <w:pPr>
        <w:widowControl w:val="0"/>
        <w:autoSpaceDE w:val="0"/>
        <w:autoSpaceDN w:val="0"/>
        <w:spacing w:before="2" w:after="0" w:line="240" w:lineRule="auto"/>
        <w:ind w:left="426"/>
        <w:rPr>
          <w:rFonts w:ascii="Times New Roman" w:eastAsia="Times New Roman" w:hAnsi="Times New Roman" w:cs="Times New Roman"/>
          <w:sz w:val="24"/>
        </w:rPr>
      </w:pPr>
    </w:p>
    <w:p w:rsidR="00BF604E" w:rsidRDefault="00505AF5" w:rsidP="00505AF5">
      <w:pPr>
        <w:widowControl w:val="0"/>
        <w:autoSpaceDE w:val="0"/>
        <w:autoSpaceDN w:val="0"/>
        <w:spacing w:before="2" w:after="0" w:line="240" w:lineRule="auto"/>
        <w:ind w:left="426"/>
        <w:rPr>
          <w:rFonts w:ascii="Times New Roman" w:hAnsi="Times New Roman" w:cs="Times New Roman"/>
          <w:sz w:val="24"/>
          <w:szCs w:val="24"/>
        </w:rPr>
      </w:pPr>
      <w:r w:rsidRPr="00931BE2">
        <w:rPr>
          <w:rFonts w:ascii="Times New Roman" w:eastAsia="Times New Roman" w:hAnsi="Times New Roman" w:cs="Times New Roman"/>
          <w:b/>
          <w:sz w:val="24"/>
        </w:rPr>
        <w:t>1</w:t>
      </w:r>
      <w:r w:rsidR="00093376">
        <w:rPr>
          <w:rFonts w:ascii="Times New Roman" w:eastAsia="Times New Roman" w:hAnsi="Times New Roman" w:cs="Times New Roman"/>
          <w:b/>
          <w:sz w:val="24"/>
        </w:rPr>
        <w:t>7</w:t>
      </w:r>
      <w:r w:rsidR="00617488" w:rsidRPr="00617488">
        <w:rPr>
          <w:rFonts w:ascii="Times New Roman" w:eastAsia="Times New Roman" w:hAnsi="Times New Roman" w:cs="Times New Roman"/>
          <w:b/>
          <w:sz w:val="24"/>
        </w:rPr>
        <w:t>.</w:t>
      </w:r>
      <w:r w:rsidR="00617488" w:rsidRPr="00617488">
        <w:rPr>
          <w:rFonts w:ascii="Times New Roman" w:eastAsia="Times New Roman" w:hAnsi="Times New Roman" w:cs="Times New Roman"/>
          <w:sz w:val="24"/>
        </w:rPr>
        <w:t xml:space="preserve"> </w:t>
      </w:r>
      <w:r w:rsidRPr="003F5D9C">
        <w:rPr>
          <w:rFonts w:ascii="Times New Roman" w:hAnsi="Times New Roman" w:cs="Times New Roman"/>
          <w:sz w:val="24"/>
          <w:szCs w:val="24"/>
        </w:rPr>
        <w:t>Озоновый слой Земли расположен в ноосфере.</w:t>
      </w:r>
    </w:p>
    <w:p w:rsidR="00505AF5" w:rsidRDefault="00505AF5" w:rsidP="002D2D43">
      <w:pPr>
        <w:widowControl w:val="0"/>
        <w:autoSpaceDE w:val="0"/>
        <w:autoSpaceDN w:val="0"/>
        <w:spacing w:before="2" w:after="0" w:line="240" w:lineRule="auto"/>
        <w:ind w:left="99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w:t>
      </w:r>
      <w:r w:rsidR="002D2D43">
        <w:rPr>
          <w:rFonts w:ascii="Times New Roman" w:hAnsi="Times New Roman" w:cs="Times New Roman"/>
          <w:sz w:val="24"/>
          <w:szCs w:val="24"/>
        </w:rPr>
        <w:t>__</w:t>
      </w:r>
    </w:p>
    <w:p w:rsidR="00BF604E" w:rsidRDefault="00BF604E" w:rsidP="00BF604E">
      <w:pPr>
        <w:spacing w:after="0"/>
        <w:rPr>
          <w:rFonts w:ascii="Times New Roman" w:hAnsi="Times New Roman" w:cs="Times New Roman"/>
          <w:sz w:val="24"/>
          <w:szCs w:val="24"/>
        </w:rPr>
      </w:pPr>
    </w:p>
    <w:p w:rsidR="002D2D43" w:rsidRDefault="002D2D43" w:rsidP="00931BE2">
      <w:pPr>
        <w:spacing w:after="0"/>
        <w:ind w:left="426"/>
        <w:rPr>
          <w:rFonts w:ascii="Times New Roman" w:hAnsi="Times New Roman" w:cs="Times New Roman"/>
          <w:sz w:val="24"/>
          <w:szCs w:val="24"/>
        </w:rPr>
      </w:pPr>
      <w:r w:rsidRPr="00931BE2">
        <w:rPr>
          <w:rFonts w:ascii="Times New Roman" w:hAnsi="Times New Roman" w:cs="Times New Roman"/>
          <w:b/>
          <w:sz w:val="24"/>
          <w:szCs w:val="24"/>
        </w:rPr>
        <w:t>1</w:t>
      </w:r>
      <w:r w:rsidR="00093376">
        <w:rPr>
          <w:rFonts w:ascii="Times New Roman" w:hAnsi="Times New Roman" w:cs="Times New Roman"/>
          <w:b/>
          <w:sz w:val="24"/>
          <w:szCs w:val="24"/>
        </w:rPr>
        <w:t>8</w:t>
      </w:r>
      <w:r w:rsidRPr="00931BE2">
        <w:rPr>
          <w:rFonts w:ascii="Times New Roman" w:hAnsi="Times New Roman" w:cs="Times New Roman"/>
          <w:b/>
          <w:sz w:val="24"/>
          <w:szCs w:val="24"/>
        </w:rPr>
        <w:t>.</w:t>
      </w:r>
      <w:r>
        <w:rPr>
          <w:rFonts w:ascii="Times New Roman" w:hAnsi="Times New Roman" w:cs="Times New Roman"/>
          <w:sz w:val="24"/>
          <w:szCs w:val="24"/>
        </w:rPr>
        <w:t xml:space="preserve"> </w:t>
      </w:r>
      <w:r w:rsidRPr="002D2D43">
        <w:rPr>
          <w:rFonts w:ascii="Times New Roman" w:hAnsi="Times New Roman" w:cs="Times New Roman"/>
          <w:sz w:val="24"/>
          <w:szCs w:val="24"/>
        </w:rPr>
        <w:t>Плотины электростанций улучшают гидрологический режим рек, повышают</w:t>
      </w:r>
      <w:r>
        <w:rPr>
          <w:rFonts w:ascii="Times New Roman" w:hAnsi="Times New Roman" w:cs="Times New Roman"/>
          <w:sz w:val="24"/>
          <w:szCs w:val="24"/>
        </w:rPr>
        <w:t xml:space="preserve"> </w:t>
      </w:r>
      <w:r w:rsidRPr="002D2D43">
        <w:rPr>
          <w:rFonts w:ascii="Times New Roman" w:hAnsi="Times New Roman" w:cs="Times New Roman"/>
          <w:sz w:val="24"/>
          <w:szCs w:val="24"/>
        </w:rPr>
        <w:t>качество воды водохранилищ.</w:t>
      </w:r>
    </w:p>
    <w:p w:rsidR="002D2D43" w:rsidRDefault="002D2D43" w:rsidP="00931BE2">
      <w:pPr>
        <w:spacing w:after="0"/>
        <w:ind w:left="99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2D2D43" w:rsidRDefault="002D2D43" w:rsidP="002D2D43">
      <w:pPr>
        <w:spacing w:after="0"/>
        <w:rPr>
          <w:rFonts w:ascii="Times New Roman" w:hAnsi="Times New Roman" w:cs="Times New Roman"/>
          <w:sz w:val="24"/>
          <w:szCs w:val="24"/>
        </w:rPr>
      </w:pPr>
    </w:p>
    <w:p w:rsidR="002D2D43" w:rsidRDefault="002D2D43" w:rsidP="00931BE2">
      <w:pPr>
        <w:spacing w:after="0"/>
        <w:ind w:left="426"/>
        <w:rPr>
          <w:rFonts w:ascii="Times New Roman" w:hAnsi="Times New Roman" w:cs="Times New Roman"/>
          <w:sz w:val="24"/>
          <w:szCs w:val="24"/>
        </w:rPr>
      </w:pPr>
      <w:r w:rsidRPr="00931BE2">
        <w:rPr>
          <w:rFonts w:ascii="Times New Roman" w:hAnsi="Times New Roman" w:cs="Times New Roman"/>
          <w:b/>
          <w:sz w:val="24"/>
          <w:szCs w:val="24"/>
        </w:rPr>
        <w:t>1</w:t>
      </w:r>
      <w:r w:rsidR="00093376">
        <w:rPr>
          <w:rFonts w:ascii="Times New Roman" w:hAnsi="Times New Roman" w:cs="Times New Roman"/>
          <w:b/>
          <w:sz w:val="24"/>
          <w:szCs w:val="24"/>
        </w:rPr>
        <w:t>9</w:t>
      </w:r>
      <w:r w:rsidRPr="00931BE2">
        <w:rPr>
          <w:rFonts w:ascii="Times New Roman" w:hAnsi="Times New Roman" w:cs="Times New Roman"/>
          <w:b/>
          <w:sz w:val="24"/>
          <w:szCs w:val="24"/>
        </w:rPr>
        <w:t>.</w:t>
      </w:r>
      <w:r>
        <w:rPr>
          <w:rFonts w:ascii="Times New Roman" w:hAnsi="Times New Roman" w:cs="Times New Roman"/>
          <w:sz w:val="24"/>
          <w:szCs w:val="24"/>
        </w:rPr>
        <w:t xml:space="preserve"> </w:t>
      </w:r>
      <w:r w:rsidRPr="002D2D43">
        <w:rPr>
          <w:rFonts w:ascii="Times New Roman" w:hAnsi="Times New Roman" w:cs="Times New Roman"/>
          <w:sz w:val="24"/>
          <w:szCs w:val="24"/>
        </w:rPr>
        <w:t>К возобновляемым ресурсам относятся ресурсы животного мира.</w:t>
      </w:r>
    </w:p>
    <w:p w:rsidR="002D2D43" w:rsidRDefault="002D2D43" w:rsidP="00931BE2">
      <w:pPr>
        <w:spacing w:after="0"/>
        <w:ind w:left="99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F604E" w:rsidRDefault="00BF604E" w:rsidP="00BF604E">
      <w:pPr>
        <w:spacing w:after="0"/>
        <w:rPr>
          <w:rFonts w:ascii="Times New Roman" w:hAnsi="Times New Roman" w:cs="Times New Roman"/>
          <w:sz w:val="24"/>
          <w:szCs w:val="24"/>
        </w:rPr>
      </w:pPr>
    </w:p>
    <w:p w:rsidR="00BF604E" w:rsidRDefault="00BF604E" w:rsidP="00BF604E">
      <w:pPr>
        <w:spacing w:after="0"/>
        <w:rPr>
          <w:rFonts w:ascii="Times New Roman" w:hAnsi="Times New Roman" w:cs="Times New Roman"/>
          <w:sz w:val="24"/>
          <w:szCs w:val="24"/>
        </w:rPr>
      </w:pPr>
    </w:p>
    <w:p w:rsidR="00080AB2" w:rsidRDefault="00080AB2" w:rsidP="005E3C00">
      <w:pPr>
        <w:autoSpaceDE w:val="0"/>
        <w:autoSpaceDN w:val="0"/>
        <w:spacing w:after="0" w:line="240" w:lineRule="auto"/>
        <w:jc w:val="center"/>
        <w:rPr>
          <w:rFonts w:ascii="Times New Roman" w:eastAsia="SimSun" w:hAnsi="Times New Roman" w:cs="Times New Roman"/>
          <w:b/>
          <w:color w:val="000000"/>
          <w:sz w:val="24"/>
          <w:szCs w:val="24"/>
          <w:lang w:eastAsia="zh-CN"/>
        </w:rPr>
      </w:pPr>
    </w:p>
    <w:p w:rsidR="00080AB2" w:rsidRDefault="00080AB2" w:rsidP="005E3C00">
      <w:pPr>
        <w:autoSpaceDE w:val="0"/>
        <w:autoSpaceDN w:val="0"/>
        <w:spacing w:after="0" w:line="240" w:lineRule="auto"/>
        <w:jc w:val="center"/>
        <w:rPr>
          <w:rFonts w:ascii="Times New Roman" w:eastAsia="SimSun" w:hAnsi="Times New Roman" w:cs="Times New Roman"/>
          <w:b/>
          <w:color w:val="000000"/>
          <w:sz w:val="24"/>
          <w:szCs w:val="24"/>
          <w:lang w:eastAsia="zh-CN"/>
        </w:rPr>
      </w:pPr>
    </w:p>
    <w:p w:rsidR="00080AB2" w:rsidRDefault="00080AB2" w:rsidP="005E3C00">
      <w:pPr>
        <w:autoSpaceDE w:val="0"/>
        <w:autoSpaceDN w:val="0"/>
        <w:spacing w:after="0" w:line="240" w:lineRule="auto"/>
        <w:jc w:val="center"/>
        <w:rPr>
          <w:rFonts w:ascii="Times New Roman" w:eastAsia="SimSun" w:hAnsi="Times New Roman" w:cs="Times New Roman"/>
          <w:b/>
          <w:color w:val="000000"/>
          <w:sz w:val="24"/>
          <w:szCs w:val="24"/>
          <w:lang w:eastAsia="zh-CN"/>
        </w:rPr>
      </w:pPr>
    </w:p>
    <w:p w:rsidR="00080AB2" w:rsidRDefault="00080AB2" w:rsidP="005E3C00">
      <w:pPr>
        <w:autoSpaceDE w:val="0"/>
        <w:autoSpaceDN w:val="0"/>
        <w:spacing w:after="0" w:line="240" w:lineRule="auto"/>
        <w:jc w:val="center"/>
        <w:rPr>
          <w:rFonts w:ascii="Times New Roman" w:eastAsia="SimSun" w:hAnsi="Times New Roman" w:cs="Times New Roman"/>
          <w:b/>
          <w:color w:val="000000"/>
          <w:sz w:val="24"/>
          <w:szCs w:val="24"/>
          <w:lang w:eastAsia="zh-CN"/>
        </w:rPr>
      </w:pPr>
    </w:p>
    <w:p w:rsidR="00080AB2" w:rsidRDefault="00080AB2" w:rsidP="005E3C00">
      <w:pPr>
        <w:autoSpaceDE w:val="0"/>
        <w:autoSpaceDN w:val="0"/>
        <w:spacing w:after="0" w:line="240" w:lineRule="auto"/>
        <w:jc w:val="center"/>
        <w:rPr>
          <w:rFonts w:ascii="Times New Roman" w:eastAsia="SimSun" w:hAnsi="Times New Roman" w:cs="Times New Roman"/>
          <w:b/>
          <w:color w:val="000000"/>
          <w:sz w:val="24"/>
          <w:szCs w:val="24"/>
          <w:lang w:eastAsia="zh-CN"/>
        </w:rPr>
      </w:pPr>
    </w:p>
    <w:p w:rsidR="00080AB2" w:rsidRDefault="00080AB2" w:rsidP="005E3C00">
      <w:pPr>
        <w:autoSpaceDE w:val="0"/>
        <w:autoSpaceDN w:val="0"/>
        <w:spacing w:after="0" w:line="240" w:lineRule="auto"/>
        <w:jc w:val="center"/>
        <w:rPr>
          <w:rFonts w:ascii="Times New Roman" w:eastAsia="SimSun" w:hAnsi="Times New Roman" w:cs="Times New Roman"/>
          <w:b/>
          <w:color w:val="000000"/>
          <w:sz w:val="24"/>
          <w:szCs w:val="24"/>
          <w:lang w:eastAsia="zh-CN"/>
        </w:rPr>
      </w:pPr>
    </w:p>
    <w:p w:rsidR="00080AB2" w:rsidRDefault="00080AB2" w:rsidP="005E3C00">
      <w:pPr>
        <w:autoSpaceDE w:val="0"/>
        <w:autoSpaceDN w:val="0"/>
        <w:spacing w:after="0" w:line="240" w:lineRule="auto"/>
        <w:jc w:val="center"/>
        <w:rPr>
          <w:rFonts w:ascii="Times New Roman" w:eastAsia="SimSun" w:hAnsi="Times New Roman" w:cs="Times New Roman"/>
          <w:b/>
          <w:color w:val="000000"/>
          <w:sz w:val="24"/>
          <w:szCs w:val="24"/>
          <w:lang w:eastAsia="zh-CN"/>
        </w:rPr>
      </w:pPr>
    </w:p>
    <w:p w:rsidR="00080AB2" w:rsidRDefault="00080AB2" w:rsidP="005E3C00">
      <w:pPr>
        <w:autoSpaceDE w:val="0"/>
        <w:autoSpaceDN w:val="0"/>
        <w:spacing w:after="0" w:line="240" w:lineRule="auto"/>
        <w:jc w:val="center"/>
        <w:rPr>
          <w:rFonts w:ascii="Times New Roman" w:eastAsia="SimSun" w:hAnsi="Times New Roman" w:cs="Times New Roman"/>
          <w:b/>
          <w:color w:val="000000"/>
          <w:sz w:val="24"/>
          <w:szCs w:val="24"/>
          <w:lang w:eastAsia="zh-CN"/>
        </w:rPr>
      </w:pPr>
    </w:p>
    <w:p w:rsidR="00080AB2" w:rsidRDefault="00080AB2" w:rsidP="005E3C00">
      <w:pPr>
        <w:autoSpaceDE w:val="0"/>
        <w:autoSpaceDN w:val="0"/>
        <w:spacing w:after="0" w:line="240" w:lineRule="auto"/>
        <w:jc w:val="center"/>
        <w:rPr>
          <w:rFonts w:ascii="Times New Roman" w:eastAsia="SimSun" w:hAnsi="Times New Roman" w:cs="Times New Roman"/>
          <w:b/>
          <w:color w:val="000000"/>
          <w:sz w:val="24"/>
          <w:szCs w:val="24"/>
          <w:lang w:eastAsia="zh-CN"/>
        </w:rPr>
      </w:pPr>
    </w:p>
    <w:tbl>
      <w:tblPr>
        <w:tblStyle w:val="TableNormal"/>
        <w:tblpPr w:leftFromText="180" w:rightFromText="180" w:vertAnchor="text" w:horzAnchor="margin" w:tblpY="-1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8"/>
        <w:gridCol w:w="552"/>
        <w:gridCol w:w="548"/>
        <w:gridCol w:w="552"/>
        <w:gridCol w:w="548"/>
        <w:gridCol w:w="552"/>
        <w:gridCol w:w="547"/>
        <w:gridCol w:w="552"/>
        <w:gridCol w:w="547"/>
        <w:gridCol w:w="552"/>
        <w:gridCol w:w="547"/>
        <w:gridCol w:w="552"/>
        <w:gridCol w:w="551"/>
        <w:gridCol w:w="546"/>
        <w:gridCol w:w="551"/>
        <w:gridCol w:w="546"/>
        <w:gridCol w:w="551"/>
      </w:tblGrid>
      <w:tr w:rsidR="00080AB2" w:rsidRPr="00B66433" w:rsidTr="00800EB6">
        <w:trPr>
          <w:trHeight w:val="321"/>
        </w:trPr>
        <w:tc>
          <w:tcPr>
            <w:tcW w:w="548" w:type="dxa"/>
          </w:tcPr>
          <w:p w:rsidR="00080AB2" w:rsidRPr="00B66433" w:rsidRDefault="00080AB2" w:rsidP="00800EB6">
            <w:pPr>
              <w:pStyle w:val="TableParagraph"/>
              <w:rPr>
                <w:sz w:val="24"/>
                <w:lang w:val="ru-RU"/>
              </w:rPr>
            </w:pPr>
          </w:p>
        </w:tc>
        <w:tc>
          <w:tcPr>
            <w:tcW w:w="552" w:type="dxa"/>
          </w:tcPr>
          <w:p w:rsidR="00080AB2" w:rsidRPr="00B66433" w:rsidRDefault="00080AB2" w:rsidP="00800EB6">
            <w:pPr>
              <w:pStyle w:val="TableParagraph"/>
              <w:rPr>
                <w:sz w:val="24"/>
                <w:lang w:val="ru-RU"/>
              </w:rPr>
            </w:pPr>
          </w:p>
        </w:tc>
        <w:tc>
          <w:tcPr>
            <w:tcW w:w="548" w:type="dxa"/>
          </w:tcPr>
          <w:p w:rsidR="00080AB2" w:rsidRPr="00B66433" w:rsidRDefault="00080AB2" w:rsidP="00800EB6">
            <w:pPr>
              <w:pStyle w:val="TableParagraph"/>
              <w:rPr>
                <w:sz w:val="24"/>
                <w:lang w:val="ru-RU"/>
              </w:rPr>
            </w:pPr>
          </w:p>
        </w:tc>
        <w:tc>
          <w:tcPr>
            <w:tcW w:w="552" w:type="dxa"/>
          </w:tcPr>
          <w:p w:rsidR="00080AB2" w:rsidRPr="00B66433" w:rsidRDefault="00080AB2" w:rsidP="00800EB6">
            <w:pPr>
              <w:pStyle w:val="TableParagraph"/>
              <w:rPr>
                <w:sz w:val="24"/>
                <w:lang w:val="ru-RU"/>
              </w:rPr>
            </w:pPr>
          </w:p>
        </w:tc>
        <w:tc>
          <w:tcPr>
            <w:tcW w:w="548" w:type="dxa"/>
          </w:tcPr>
          <w:p w:rsidR="00080AB2" w:rsidRPr="00B66433" w:rsidRDefault="00080AB2" w:rsidP="00800EB6">
            <w:pPr>
              <w:pStyle w:val="TableParagraph"/>
              <w:rPr>
                <w:sz w:val="24"/>
                <w:lang w:val="ru-RU"/>
              </w:rPr>
            </w:pPr>
          </w:p>
        </w:tc>
        <w:tc>
          <w:tcPr>
            <w:tcW w:w="552" w:type="dxa"/>
          </w:tcPr>
          <w:p w:rsidR="00080AB2" w:rsidRPr="00B66433" w:rsidRDefault="00080AB2" w:rsidP="00800EB6">
            <w:pPr>
              <w:pStyle w:val="TableParagraph"/>
              <w:rPr>
                <w:sz w:val="24"/>
                <w:lang w:val="ru-RU"/>
              </w:rPr>
            </w:pPr>
          </w:p>
        </w:tc>
        <w:tc>
          <w:tcPr>
            <w:tcW w:w="547" w:type="dxa"/>
          </w:tcPr>
          <w:p w:rsidR="00080AB2" w:rsidRPr="00B66433" w:rsidRDefault="00080AB2" w:rsidP="00800EB6">
            <w:pPr>
              <w:pStyle w:val="TableParagraph"/>
              <w:rPr>
                <w:sz w:val="24"/>
                <w:lang w:val="ru-RU"/>
              </w:rPr>
            </w:pPr>
          </w:p>
        </w:tc>
        <w:tc>
          <w:tcPr>
            <w:tcW w:w="552" w:type="dxa"/>
          </w:tcPr>
          <w:p w:rsidR="00080AB2" w:rsidRPr="00B66433" w:rsidRDefault="00080AB2" w:rsidP="00800EB6">
            <w:pPr>
              <w:pStyle w:val="TableParagraph"/>
              <w:rPr>
                <w:sz w:val="24"/>
                <w:lang w:val="ru-RU"/>
              </w:rPr>
            </w:pPr>
          </w:p>
        </w:tc>
        <w:tc>
          <w:tcPr>
            <w:tcW w:w="547" w:type="dxa"/>
          </w:tcPr>
          <w:p w:rsidR="00080AB2" w:rsidRPr="00B66433" w:rsidRDefault="00080AB2" w:rsidP="00800EB6">
            <w:pPr>
              <w:pStyle w:val="TableParagraph"/>
              <w:rPr>
                <w:sz w:val="24"/>
                <w:lang w:val="ru-RU"/>
              </w:rPr>
            </w:pPr>
          </w:p>
        </w:tc>
        <w:tc>
          <w:tcPr>
            <w:tcW w:w="552" w:type="dxa"/>
          </w:tcPr>
          <w:p w:rsidR="00080AB2" w:rsidRPr="00B66433" w:rsidRDefault="00080AB2" w:rsidP="00800EB6">
            <w:pPr>
              <w:pStyle w:val="TableParagraph"/>
              <w:rPr>
                <w:sz w:val="24"/>
                <w:lang w:val="ru-RU"/>
              </w:rPr>
            </w:pPr>
          </w:p>
        </w:tc>
        <w:tc>
          <w:tcPr>
            <w:tcW w:w="547" w:type="dxa"/>
          </w:tcPr>
          <w:p w:rsidR="00080AB2" w:rsidRPr="00B66433" w:rsidRDefault="00080AB2" w:rsidP="00800EB6">
            <w:pPr>
              <w:pStyle w:val="TableParagraph"/>
              <w:rPr>
                <w:sz w:val="24"/>
                <w:lang w:val="ru-RU"/>
              </w:rPr>
            </w:pPr>
          </w:p>
        </w:tc>
        <w:tc>
          <w:tcPr>
            <w:tcW w:w="552" w:type="dxa"/>
          </w:tcPr>
          <w:p w:rsidR="00080AB2" w:rsidRPr="00B66433" w:rsidRDefault="00080AB2" w:rsidP="00800EB6">
            <w:pPr>
              <w:pStyle w:val="TableParagraph"/>
              <w:rPr>
                <w:sz w:val="24"/>
                <w:lang w:val="ru-RU"/>
              </w:rPr>
            </w:pPr>
          </w:p>
        </w:tc>
        <w:tc>
          <w:tcPr>
            <w:tcW w:w="551" w:type="dxa"/>
          </w:tcPr>
          <w:p w:rsidR="00080AB2" w:rsidRPr="00B66433" w:rsidRDefault="00080AB2" w:rsidP="00800EB6">
            <w:pPr>
              <w:pStyle w:val="TableParagraph"/>
              <w:rPr>
                <w:sz w:val="24"/>
                <w:lang w:val="ru-RU"/>
              </w:rPr>
            </w:pPr>
          </w:p>
        </w:tc>
        <w:tc>
          <w:tcPr>
            <w:tcW w:w="546" w:type="dxa"/>
          </w:tcPr>
          <w:p w:rsidR="00080AB2" w:rsidRPr="00B66433" w:rsidRDefault="00080AB2" w:rsidP="00800EB6">
            <w:pPr>
              <w:pStyle w:val="TableParagraph"/>
              <w:rPr>
                <w:sz w:val="24"/>
                <w:lang w:val="ru-RU"/>
              </w:rPr>
            </w:pPr>
          </w:p>
        </w:tc>
        <w:tc>
          <w:tcPr>
            <w:tcW w:w="551" w:type="dxa"/>
          </w:tcPr>
          <w:p w:rsidR="00080AB2" w:rsidRPr="00B66433" w:rsidRDefault="00080AB2" w:rsidP="00800EB6">
            <w:pPr>
              <w:pStyle w:val="TableParagraph"/>
              <w:rPr>
                <w:sz w:val="24"/>
                <w:lang w:val="ru-RU"/>
              </w:rPr>
            </w:pPr>
          </w:p>
        </w:tc>
        <w:tc>
          <w:tcPr>
            <w:tcW w:w="546" w:type="dxa"/>
          </w:tcPr>
          <w:p w:rsidR="00080AB2" w:rsidRPr="00B66433" w:rsidRDefault="00080AB2" w:rsidP="00800EB6">
            <w:pPr>
              <w:pStyle w:val="TableParagraph"/>
              <w:rPr>
                <w:sz w:val="24"/>
                <w:lang w:val="ru-RU"/>
              </w:rPr>
            </w:pPr>
          </w:p>
        </w:tc>
        <w:tc>
          <w:tcPr>
            <w:tcW w:w="551" w:type="dxa"/>
          </w:tcPr>
          <w:p w:rsidR="00080AB2" w:rsidRPr="00B66433" w:rsidRDefault="00080AB2" w:rsidP="00800EB6">
            <w:pPr>
              <w:pStyle w:val="TableParagraph"/>
              <w:rPr>
                <w:sz w:val="24"/>
                <w:lang w:val="ru-RU"/>
              </w:rPr>
            </w:pPr>
          </w:p>
        </w:tc>
      </w:tr>
    </w:tbl>
    <w:p w:rsidR="00080AB2" w:rsidRDefault="00080AB2" w:rsidP="005E3C00">
      <w:pPr>
        <w:autoSpaceDE w:val="0"/>
        <w:autoSpaceDN w:val="0"/>
        <w:spacing w:after="0" w:line="240" w:lineRule="auto"/>
        <w:jc w:val="center"/>
        <w:rPr>
          <w:rFonts w:ascii="Times New Roman" w:eastAsia="SimSun" w:hAnsi="Times New Roman" w:cs="Times New Roman"/>
          <w:b/>
          <w:color w:val="000000"/>
          <w:sz w:val="24"/>
          <w:szCs w:val="24"/>
          <w:lang w:eastAsia="zh-CN"/>
        </w:rPr>
      </w:pPr>
    </w:p>
    <w:p w:rsidR="005E3C00" w:rsidRPr="005E3C00" w:rsidRDefault="005E3C00" w:rsidP="005E3C00">
      <w:pPr>
        <w:autoSpaceDE w:val="0"/>
        <w:autoSpaceDN w:val="0"/>
        <w:spacing w:after="0" w:line="240" w:lineRule="auto"/>
        <w:jc w:val="center"/>
        <w:rPr>
          <w:rFonts w:ascii="Times New Roman" w:eastAsia="SimSun" w:hAnsi="Times New Roman" w:cs="Times New Roman"/>
          <w:b/>
          <w:color w:val="000000"/>
          <w:sz w:val="24"/>
          <w:szCs w:val="24"/>
          <w:lang w:eastAsia="zh-CN"/>
        </w:rPr>
      </w:pPr>
      <w:r w:rsidRPr="005E3C00">
        <w:rPr>
          <w:rFonts w:ascii="Times New Roman" w:eastAsia="SimSun" w:hAnsi="Times New Roman" w:cs="Times New Roman"/>
          <w:b/>
          <w:color w:val="000000"/>
          <w:sz w:val="24"/>
          <w:szCs w:val="24"/>
          <w:lang w:eastAsia="zh-CN"/>
        </w:rPr>
        <w:t>Часть 3</w:t>
      </w:r>
    </w:p>
    <w:p w:rsidR="005E3C00" w:rsidRPr="005E3C00" w:rsidRDefault="005E3C00" w:rsidP="005E3C00">
      <w:pPr>
        <w:autoSpaceDE w:val="0"/>
        <w:autoSpaceDN w:val="0"/>
        <w:spacing w:after="0" w:line="240" w:lineRule="auto"/>
        <w:jc w:val="center"/>
        <w:rPr>
          <w:rFonts w:ascii="Times New Roman" w:eastAsia="Times New Roman" w:hAnsi="Times New Roman" w:cs="Times New Roman"/>
        </w:rPr>
      </w:pPr>
      <w:r w:rsidRPr="005E3C00">
        <w:rPr>
          <w:rFonts w:ascii="Times New Roman" w:eastAsia="SimSun" w:hAnsi="Times New Roman" w:cs="Times New Roman"/>
          <w:b/>
          <w:bCs/>
          <w:color w:val="000000"/>
          <w:sz w:val="24"/>
          <w:szCs w:val="24"/>
          <w:lang w:eastAsia="zh-CN"/>
        </w:rPr>
        <w:t>[6 баллов]</w:t>
      </w:r>
    </w:p>
    <w:p w:rsidR="005E3C00" w:rsidRPr="005E3C00" w:rsidRDefault="005E3C00" w:rsidP="00931BE2">
      <w:pPr>
        <w:autoSpaceDE w:val="0"/>
        <w:autoSpaceDN w:val="0"/>
        <w:spacing w:after="0" w:line="240" w:lineRule="auto"/>
        <w:jc w:val="center"/>
        <w:rPr>
          <w:rFonts w:ascii="Times New Roman" w:eastAsia="Times New Roman" w:hAnsi="Times New Roman" w:cs="Times New Roman"/>
        </w:rPr>
      </w:pPr>
      <w:r w:rsidRPr="005E3C00">
        <w:rPr>
          <w:rFonts w:ascii="Times New Roman" w:eastAsia="SimSun" w:hAnsi="Times New Roman" w:cs="Times New Roman"/>
          <w:b/>
          <w:bCs/>
          <w:color w:val="000000"/>
          <w:sz w:val="24"/>
          <w:szCs w:val="24"/>
          <w:lang w:eastAsia="zh-CN"/>
        </w:rPr>
        <w:t>Выберите один правильный ответ из четырёх возможных и письменно обоснуйте,</w:t>
      </w:r>
    </w:p>
    <w:p w:rsidR="00BF604E" w:rsidRDefault="005E3C00" w:rsidP="00931BE2">
      <w:pPr>
        <w:spacing w:after="0"/>
        <w:jc w:val="center"/>
        <w:rPr>
          <w:rFonts w:ascii="Times New Roman" w:eastAsia="SimSun" w:hAnsi="Times New Roman" w:cs="Times New Roman"/>
          <w:b/>
          <w:bCs/>
          <w:color w:val="000000"/>
          <w:sz w:val="24"/>
          <w:szCs w:val="24"/>
          <w:lang w:eastAsia="zh-CN"/>
        </w:rPr>
      </w:pPr>
      <w:r w:rsidRPr="005E3C00">
        <w:rPr>
          <w:rFonts w:ascii="Times New Roman" w:eastAsia="SimSun" w:hAnsi="Times New Roman" w:cs="Times New Roman"/>
          <w:b/>
          <w:bCs/>
          <w:color w:val="000000"/>
          <w:sz w:val="24"/>
          <w:szCs w:val="24"/>
          <w:lang w:eastAsia="zh-CN"/>
        </w:rPr>
        <w:t>почему этот ответ Вы считаете правильным</w:t>
      </w:r>
    </w:p>
    <w:p w:rsidR="00931BE2" w:rsidRDefault="00931BE2" w:rsidP="00931BE2">
      <w:pPr>
        <w:spacing w:after="0"/>
        <w:jc w:val="center"/>
        <w:rPr>
          <w:rFonts w:ascii="Times New Roman" w:eastAsia="SimSun" w:hAnsi="Times New Roman" w:cs="Times New Roman"/>
          <w:b/>
          <w:bCs/>
          <w:color w:val="000000"/>
          <w:sz w:val="24"/>
          <w:szCs w:val="24"/>
          <w:lang w:eastAsia="zh-CN"/>
        </w:rPr>
      </w:pPr>
    </w:p>
    <w:p w:rsidR="00CA2C5F" w:rsidRPr="00CA2C5F" w:rsidRDefault="00093376" w:rsidP="00CA2C5F">
      <w:pPr>
        <w:pStyle w:val="a7"/>
        <w:shd w:val="clear" w:color="auto" w:fill="FFFFFF"/>
        <w:spacing w:beforeAutospacing="0" w:afterAutospacing="0"/>
        <w:jc w:val="both"/>
        <w:rPr>
          <w:color w:val="000000" w:themeColor="text1"/>
          <w:lang w:val="ru-RU"/>
        </w:rPr>
      </w:pPr>
      <w:r>
        <w:rPr>
          <w:b/>
          <w:bCs/>
          <w:color w:val="000000"/>
          <w:lang w:val="ru-RU"/>
        </w:rPr>
        <w:t>20</w:t>
      </w:r>
      <w:r w:rsidR="00CA2C5F" w:rsidRPr="00CA2C5F">
        <w:rPr>
          <w:b/>
          <w:bCs/>
          <w:color w:val="000000"/>
          <w:lang w:val="ru-RU"/>
        </w:rPr>
        <w:t xml:space="preserve">. </w:t>
      </w:r>
      <w:bookmarkStart w:id="5" w:name="_Hlk146191417"/>
      <w:r w:rsidR="00CA2C5F" w:rsidRPr="00CA2C5F">
        <w:rPr>
          <w:color w:val="000000" w:themeColor="text1"/>
          <w:shd w:val="clear" w:color="auto" w:fill="FFFFFF"/>
          <w:lang w:val="ru-RU"/>
        </w:rPr>
        <w:t>Лесные пожары – чрезвычайно распространенное явление. Среднегодовая площадь лесных пожаров на Земле составляет примерно 1 % лесистой территории. Пожарная опасность тесно связана с природой леса. Например, летом в лиственных лесах она значительно ниже, чем в хвойных. Это связано с тем, что лиственные леса характеризуются:</w:t>
      </w:r>
    </w:p>
    <w:p w:rsidR="00CA2C5F" w:rsidRPr="00CA2C5F" w:rsidRDefault="00CA2C5F" w:rsidP="00CA2C5F">
      <w:pPr>
        <w:pStyle w:val="a7"/>
        <w:shd w:val="clear" w:color="auto" w:fill="FFFFFF"/>
        <w:spacing w:beforeAutospacing="0" w:afterAutospacing="0"/>
        <w:jc w:val="both"/>
        <w:rPr>
          <w:color w:val="000000" w:themeColor="text1"/>
          <w:lang w:val="ru-RU"/>
        </w:rPr>
      </w:pPr>
    </w:p>
    <w:p w:rsidR="00093376" w:rsidRDefault="00093376" w:rsidP="00CA2C5F">
      <w:pPr>
        <w:pStyle w:val="a7"/>
        <w:shd w:val="clear" w:color="auto" w:fill="FFFFFF"/>
        <w:spacing w:beforeAutospacing="0" w:afterAutospacing="0"/>
        <w:jc w:val="both"/>
        <w:rPr>
          <w:color w:val="000000" w:themeColor="text1"/>
          <w:shd w:val="clear" w:color="auto" w:fill="FFFFFF"/>
          <w:lang w:val="ru-RU"/>
        </w:rPr>
      </w:pPr>
    </w:p>
    <w:p w:rsidR="00CA2C5F" w:rsidRPr="00CA2C5F" w:rsidRDefault="00CA2C5F" w:rsidP="00CA2C5F">
      <w:pPr>
        <w:pStyle w:val="a7"/>
        <w:shd w:val="clear" w:color="auto" w:fill="FFFFFF"/>
        <w:spacing w:beforeAutospacing="0" w:afterAutospacing="0"/>
        <w:jc w:val="both"/>
        <w:rPr>
          <w:color w:val="000000" w:themeColor="text1"/>
          <w:shd w:val="clear" w:color="auto" w:fill="FFFFFF"/>
          <w:lang w:val="ru-RU"/>
        </w:rPr>
      </w:pPr>
      <w:r w:rsidRPr="00CA2C5F">
        <w:rPr>
          <w:color w:val="000000" w:themeColor="text1"/>
          <w:shd w:val="clear" w:color="auto" w:fill="FFFFFF"/>
          <w:lang w:val="ru-RU"/>
        </w:rPr>
        <w:t>а) меньшей густотой подроста и подлеска;</w:t>
      </w:r>
      <w:r w:rsidRPr="00CA2C5F">
        <w:rPr>
          <w:color w:val="000000" w:themeColor="text1"/>
          <w:shd w:val="clear" w:color="auto" w:fill="FFFFFF"/>
        </w:rPr>
        <w:t>  </w:t>
      </w:r>
      <w:r w:rsidRPr="00CA2C5F">
        <w:rPr>
          <w:color w:val="000000" w:themeColor="text1"/>
          <w:shd w:val="clear" w:color="auto" w:fill="FFFFFF"/>
          <w:lang w:val="ru-RU"/>
        </w:rPr>
        <w:t xml:space="preserve"> </w:t>
      </w:r>
    </w:p>
    <w:p w:rsidR="00CA2C5F" w:rsidRPr="00CA2C5F" w:rsidRDefault="00CA2C5F" w:rsidP="00CA2C5F">
      <w:pPr>
        <w:pStyle w:val="a7"/>
        <w:shd w:val="clear" w:color="auto" w:fill="FFFFFF"/>
        <w:spacing w:beforeAutospacing="0" w:afterAutospacing="0"/>
        <w:jc w:val="both"/>
        <w:rPr>
          <w:color w:val="000000" w:themeColor="text1"/>
          <w:shd w:val="clear" w:color="auto" w:fill="FFFFFF"/>
          <w:lang w:val="ru-RU"/>
        </w:rPr>
      </w:pPr>
      <w:r w:rsidRPr="00CA2C5F">
        <w:rPr>
          <w:color w:val="000000" w:themeColor="text1"/>
          <w:shd w:val="clear" w:color="auto" w:fill="FFFFFF"/>
          <w:lang w:val="ru-RU"/>
        </w:rPr>
        <w:t>б) большим содержанием в воздухе эфирных масел;</w:t>
      </w:r>
    </w:p>
    <w:p w:rsidR="00CA2C5F" w:rsidRPr="00CA2C5F" w:rsidRDefault="00CA2C5F" w:rsidP="00CA2C5F">
      <w:pPr>
        <w:pStyle w:val="a7"/>
        <w:shd w:val="clear" w:color="auto" w:fill="FFFFFF"/>
        <w:spacing w:beforeAutospacing="0" w:afterAutospacing="0"/>
        <w:jc w:val="both"/>
        <w:rPr>
          <w:color w:val="000000" w:themeColor="text1"/>
          <w:shd w:val="clear" w:color="auto" w:fill="FFFFFF"/>
          <w:lang w:val="ru-RU"/>
        </w:rPr>
      </w:pPr>
      <w:r w:rsidRPr="00CA2C5F">
        <w:rPr>
          <w:color w:val="000000" w:themeColor="text1"/>
          <w:shd w:val="clear" w:color="auto" w:fill="FFFFFF"/>
          <w:lang w:val="ru-RU"/>
        </w:rPr>
        <w:t>в) меньшей посещаемостью туристами, охотниками, грибниками;</w:t>
      </w:r>
      <w:r w:rsidRPr="00CA2C5F">
        <w:rPr>
          <w:color w:val="000000" w:themeColor="text1"/>
          <w:shd w:val="clear" w:color="auto" w:fill="FFFFFF"/>
        </w:rPr>
        <w:t> </w:t>
      </w:r>
      <w:r w:rsidRPr="00CA2C5F">
        <w:rPr>
          <w:color w:val="000000" w:themeColor="text1"/>
          <w:shd w:val="clear" w:color="auto" w:fill="FFFFFF"/>
          <w:lang w:val="ru-RU"/>
        </w:rPr>
        <w:t xml:space="preserve"> </w:t>
      </w:r>
    </w:p>
    <w:p w:rsidR="00CA2C5F" w:rsidRDefault="00CA2C5F" w:rsidP="00CA2C5F">
      <w:pPr>
        <w:pStyle w:val="a7"/>
        <w:shd w:val="clear" w:color="auto" w:fill="FFFFFF"/>
        <w:spacing w:beforeAutospacing="0" w:afterAutospacing="0"/>
        <w:jc w:val="both"/>
        <w:rPr>
          <w:color w:val="000000" w:themeColor="text1"/>
          <w:shd w:val="clear" w:color="auto" w:fill="FFFFFF"/>
          <w:lang w:val="ru-RU"/>
        </w:rPr>
      </w:pPr>
      <w:r w:rsidRPr="00CA2C5F">
        <w:rPr>
          <w:color w:val="000000" w:themeColor="text1"/>
          <w:shd w:val="clear" w:color="auto" w:fill="FFFFFF"/>
          <w:lang w:val="ru-RU"/>
        </w:rPr>
        <w:t>г) большей влажностью воздуха.</w:t>
      </w:r>
    </w:p>
    <w:p w:rsidR="00CA2C5F" w:rsidRDefault="00CA2C5F" w:rsidP="00CA2C5F">
      <w:pPr>
        <w:pStyle w:val="a7"/>
        <w:shd w:val="clear" w:color="auto" w:fill="FFFFFF"/>
        <w:spacing w:beforeAutospacing="0" w:afterAutospacing="0"/>
        <w:jc w:val="both"/>
        <w:rPr>
          <w:color w:val="000000" w:themeColor="text1"/>
          <w:lang w:val="ru-RU"/>
        </w:rPr>
      </w:pPr>
      <w:r>
        <w:rPr>
          <w:color w:val="000000" w:themeColor="text1"/>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2C5F" w:rsidRDefault="00CA2C5F" w:rsidP="00CA2C5F">
      <w:pPr>
        <w:pStyle w:val="a7"/>
        <w:shd w:val="clear" w:color="auto" w:fill="FFFFFF"/>
        <w:spacing w:beforeAutospacing="0" w:afterAutospacing="0"/>
        <w:jc w:val="both"/>
        <w:rPr>
          <w:color w:val="000000" w:themeColor="text1"/>
          <w:lang w:val="ru-RU"/>
        </w:rPr>
      </w:pPr>
    </w:p>
    <w:p w:rsidR="000F6284" w:rsidRPr="000F6284" w:rsidRDefault="00093376" w:rsidP="000F6284">
      <w:pPr>
        <w:pStyle w:val="a7"/>
        <w:shd w:val="clear" w:color="auto" w:fill="FFFFFF"/>
        <w:spacing w:beforeAutospacing="0" w:afterAutospacing="0"/>
        <w:jc w:val="both"/>
        <w:rPr>
          <w:bCs/>
          <w:color w:val="000000"/>
          <w:lang w:val="ru-RU"/>
        </w:rPr>
      </w:pPr>
      <w:r>
        <w:rPr>
          <w:b/>
          <w:color w:val="000000" w:themeColor="text1"/>
          <w:lang w:val="ru-RU"/>
        </w:rPr>
        <w:t>21</w:t>
      </w:r>
      <w:r w:rsidR="00CA2C5F" w:rsidRPr="000F6284">
        <w:rPr>
          <w:color w:val="000000" w:themeColor="text1"/>
          <w:lang w:val="ru-RU"/>
        </w:rPr>
        <w:t>.</w:t>
      </w:r>
      <w:r w:rsidR="00CA2C5F" w:rsidRPr="000F6284">
        <w:rPr>
          <w:bCs/>
          <w:color w:val="000000"/>
          <w:lang w:val="ru-RU"/>
        </w:rPr>
        <w:t xml:space="preserve">  </w:t>
      </w:r>
      <w:bookmarkStart w:id="6" w:name="_Hlk146197164"/>
      <w:r w:rsidR="000F6284" w:rsidRPr="000F6284">
        <w:rPr>
          <w:bCs/>
          <w:color w:val="000000"/>
          <w:lang w:val="ru-RU"/>
        </w:rPr>
        <w:t>Озерная лягушка – одна из распространенных амфибий нашей страны. Во времена «борьбы с</w:t>
      </w:r>
    </w:p>
    <w:p w:rsidR="000F6284" w:rsidRPr="000F6284" w:rsidRDefault="000F6284" w:rsidP="000F6284">
      <w:pPr>
        <w:pStyle w:val="a7"/>
        <w:shd w:val="clear" w:color="auto" w:fill="FFFFFF"/>
        <w:spacing w:beforeAutospacing="0" w:afterAutospacing="0"/>
        <w:jc w:val="both"/>
        <w:rPr>
          <w:bCs/>
          <w:color w:val="000000"/>
          <w:lang w:val="ru-RU"/>
        </w:rPr>
      </w:pPr>
      <w:r w:rsidRPr="000F6284">
        <w:rPr>
          <w:bCs/>
          <w:color w:val="000000"/>
          <w:lang w:val="ru-RU"/>
        </w:rPr>
        <w:t xml:space="preserve">природой» это животное считали вредным по той причине, что: </w:t>
      </w:r>
    </w:p>
    <w:p w:rsidR="00415B79" w:rsidRDefault="00415B79" w:rsidP="000F6284">
      <w:pPr>
        <w:pStyle w:val="a7"/>
        <w:shd w:val="clear" w:color="auto" w:fill="FFFFFF"/>
        <w:spacing w:beforeAutospacing="0" w:afterAutospacing="0"/>
        <w:jc w:val="both"/>
        <w:rPr>
          <w:bCs/>
          <w:color w:val="000000"/>
          <w:lang w:val="ru-RU"/>
        </w:rPr>
      </w:pPr>
    </w:p>
    <w:p w:rsidR="000F6284" w:rsidRPr="000F6284" w:rsidRDefault="000F6284" w:rsidP="000F6284">
      <w:pPr>
        <w:pStyle w:val="a7"/>
        <w:shd w:val="clear" w:color="auto" w:fill="FFFFFF"/>
        <w:spacing w:beforeAutospacing="0" w:afterAutospacing="0"/>
        <w:jc w:val="both"/>
        <w:rPr>
          <w:bCs/>
          <w:color w:val="000000"/>
          <w:lang w:val="ru-RU"/>
        </w:rPr>
      </w:pPr>
      <w:r w:rsidRPr="000F6284">
        <w:rPr>
          <w:bCs/>
          <w:color w:val="000000"/>
          <w:lang w:val="ru-RU"/>
        </w:rPr>
        <w:t xml:space="preserve">а) кожные покровы (как и у всех бесхвостых амфибий) выделяют секрет </w:t>
      </w:r>
      <w:proofErr w:type="spellStart"/>
      <w:r w:rsidRPr="000F6284">
        <w:rPr>
          <w:bCs/>
          <w:color w:val="000000"/>
          <w:lang w:val="ru-RU"/>
        </w:rPr>
        <w:t>фринолизин</w:t>
      </w:r>
      <w:proofErr w:type="spellEnd"/>
      <w:r w:rsidRPr="000F6284">
        <w:rPr>
          <w:bCs/>
          <w:color w:val="000000"/>
          <w:lang w:val="ru-RU"/>
        </w:rPr>
        <w:t xml:space="preserve">, </w:t>
      </w:r>
    </w:p>
    <w:p w:rsidR="000F6284" w:rsidRPr="000F6284" w:rsidRDefault="000F6284" w:rsidP="000F6284">
      <w:pPr>
        <w:pStyle w:val="a7"/>
        <w:shd w:val="clear" w:color="auto" w:fill="FFFFFF"/>
        <w:spacing w:beforeAutospacing="0" w:afterAutospacing="0"/>
        <w:jc w:val="both"/>
        <w:rPr>
          <w:bCs/>
          <w:color w:val="000000"/>
          <w:lang w:val="ru-RU"/>
        </w:rPr>
      </w:pPr>
      <w:r w:rsidRPr="000F6284">
        <w:rPr>
          <w:bCs/>
          <w:color w:val="000000"/>
          <w:lang w:val="ru-RU"/>
        </w:rPr>
        <w:t xml:space="preserve">вызывающий у человека кожные заболевания; </w:t>
      </w:r>
    </w:p>
    <w:p w:rsidR="000F6284" w:rsidRPr="000F6284" w:rsidRDefault="000F6284" w:rsidP="000F6284">
      <w:pPr>
        <w:pStyle w:val="a7"/>
        <w:shd w:val="clear" w:color="auto" w:fill="FFFFFF"/>
        <w:spacing w:beforeAutospacing="0" w:afterAutospacing="0"/>
        <w:jc w:val="both"/>
        <w:rPr>
          <w:bCs/>
          <w:color w:val="000000"/>
          <w:lang w:val="ru-RU"/>
        </w:rPr>
      </w:pPr>
      <w:r w:rsidRPr="000F6284">
        <w:rPr>
          <w:bCs/>
          <w:color w:val="000000"/>
          <w:lang w:val="ru-RU"/>
        </w:rPr>
        <w:t xml:space="preserve">б) поедание ядовитой лягушки вызывает гибель промысловых рыб и птиц; </w:t>
      </w:r>
    </w:p>
    <w:p w:rsidR="000F6284" w:rsidRPr="000F6284" w:rsidRDefault="000F6284" w:rsidP="000F6284">
      <w:pPr>
        <w:pStyle w:val="a7"/>
        <w:shd w:val="clear" w:color="auto" w:fill="FFFFFF"/>
        <w:spacing w:beforeAutospacing="0" w:afterAutospacing="0"/>
        <w:jc w:val="both"/>
        <w:rPr>
          <w:bCs/>
          <w:color w:val="000000"/>
          <w:lang w:val="ru-RU"/>
        </w:rPr>
      </w:pPr>
      <w:r w:rsidRPr="000F6284">
        <w:rPr>
          <w:bCs/>
          <w:color w:val="000000"/>
          <w:lang w:val="ru-RU"/>
        </w:rPr>
        <w:t xml:space="preserve">в) личинки (головастики) конкурируют из-за пищи с мальками рыб;  </w:t>
      </w:r>
    </w:p>
    <w:p w:rsidR="00CA2C5F" w:rsidRDefault="000F6284" w:rsidP="000F6284">
      <w:pPr>
        <w:pStyle w:val="a7"/>
        <w:shd w:val="clear" w:color="auto" w:fill="FFFFFF"/>
        <w:spacing w:beforeAutospacing="0" w:afterAutospacing="0"/>
        <w:jc w:val="both"/>
        <w:rPr>
          <w:bCs/>
          <w:color w:val="000000"/>
          <w:lang w:val="ru-RU"/>
        </w:rPr>
      </w:pPr>
      <w:r w:rsidRPr="000F6284">
        <w:rPr>
          <w:bCs/>
          <w:color w:val="000000"/>
          <w:lang w:val="ru-RU"/>
        </w:rPr>
        <w:t>г) личинки (головастики) подрывают кормовую базу промысловых птиц.</w:t>
      </w:r>
    </w:p>
    <w:bookmarkEnd w:id="6"/>
    <w:p w:rsidR="00415B79" w:rsidRDefault="00415B79" w:rsidP="000F6284">
      <w:pPr>
        <w:pStyle w:val="a7"/>
        <w:shd w:val="clear" w:color="auto" w:fill="FFFFFF"/>
        <w:spacing w:beforeAutospacing="0" w:afterAutospacing="0"/>
        <w:jc w:val="both"/>
        <w:rPr>
          <w:bCs/>
          <w:color w:val="000000"/>
          <w:lang w:val="ru-RU"/>
        </w:rPr>
      </w:pPr>
      <w:r>
        <w:rPr>
          <w:bCs/>
          <w:color w:val="000000"/>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5B79" w:rsidRDefault="00415B79" w:rsidP="000F6284">
      <w:pPr>
        <w:pStyle w:val="a7"/>
        <w:shd w:val="clear" w:color="auto" w:fill="FFFFFF"/>
        <w:spacing w:beforeAutospacing="0" w:afterAutospacing="0"/>
        <w:jc w:val="both"/>
        <w:rPr>
          <w:bCs/>
          <w:color w:val="000000"/>
          <w:lang w:val="ru-RU"/>
        </w:rPr>
      </w:pPr>
    </w:p>
    <w:p w:rsidR="00415B79" w:rsidRPr="00415B79" w:rsidRDefault="00093376" w:rsidP="00415B79">
      <w:pPr>
        <w:pStyle w:val="a7"/>
        <w:shd w:val="clear" w:color="auto" w:fill="FFFFFF"/>
        <w:spacing w:beforeAutospacing="0" w:afterAutospacing="0"/>
        <w:jc w:val="both"/>
        <w:rPr>
          <w:bCs/>
          <w:color w:val="000000"/>
          <w:lang w:val="ru-RU"/>
        </w:rPr>
      </w:pPr>
      <w:r>
        <w:rPr>
          <w:b/>
          <w:bCs/>
          <w:color w:val="000000"/>
          <w:lang w:val="ru-RU"/>
        </w:rPr>
        <w:t>22</w:t>
      </w:r>
      <w:r w:rsidR="00415B79" w:rsidRPr="00415B79">
        <w:rPr>
          <w:b/>
          <w:bCs/>
          <w:color w:val="000000"/>
          <w:lang w:val="ru-RU"/>
        </w:rPr>
        <w:t xml:space="preserve">. </w:t>
      </w:r>
      <w:bookmarkStart w:id="7" w:name="_Hlk146197807"/>
      <w:r w:rsidR="00415B79" w:rsidRPr="00415B79">
        <w:rPr>
          <w:bCs/>
          <w:color w:val="000000"/>
          <w:lang w:val="ru-RU"/>
        </w:rPr>
        <w:t>Эта порода деревьев занимает первое место в мире по площади</w:t>
      </w:r>
      <w:r w:rsidR="00415B79">
        <w:rPr>
          <w:bCs/>
          <w:color w:val="000000"/>
          <w:lang w:val="ru-RU"/>
        </w:rPr>
        <w:t xml:space="preserve"> </w:t>
      </w:r>
      <w:r w:rsidR="00415B79" w:rsidRPr="00415B79">
        <w:rPr>
          <w:bCs/>
          <w:color w:val="000000"/>
          <w:lang w:val="ru-RU"/>
        </w:rPr>
        <w:t>произрастания, Россия не стала исключением. В России из всех пород деревьев</w:t>
      </w:r>
      <w:r w:rsidR="001F0CBF">
        <w:rPr>
          <w:bCs/>
          <w:color w:val="000000"/>
          <w:lang w:val="ru-RU"/>
        </w:rPr>
        <w:t xml:space="preserve"> </w:t>
      </w:r>
      <w:r w:rsidR="00415B79" w:rsidRPr="00415B79">
        <w:rPr>
          <w:bCs/>
          <w:color w:val="000000"/>
          <w:lang w:val="ru-RU"/>
        </w:rPr>
        <w:t xml:space="preserve">именно на неё приходится 37 %. </w:t>
      </w:r>
      <w:r w:rsidR="001F0CBF">
        <w:rPr>
          <w:bCs/>
          <w:color w:val="000000"/>
          <w:lang w:val="ru-RU"/>
        </w:rPr>
        <w:t>Какое это дерево?</w:t>
      </w:r>
    </w:p>
    <w:p w:rsidR="00415B79" w:rsidRPr="00415B79" w:rsidRDefault="00415B79" w:rsidP="00415B79">
      <w:pPr>
        <w:pStyle w:val="a7"/>
        <w:shd w:val="clear" w:color="auto" w:fill="FFFFFF"/>
        <w:spacing w:beforeAutospacing="0" w:afterAutospacing="0"/>
        <w:jc w:val="both"/>
        <w:rPr>
          <w:bCs/>
          <w:color w:val="000000"/>
          <w:lang w:val="ru-RU"/>
        </w:rPr>
      </w:pPr>
      <w:r w:rsidRPr="00415B79">
        <w:rPr>
          <w:bCs/>
          <w:color w:val="000000"/>
          <w:lang w:val="ru-RU"/>
        </w:rPr>
        <w:t>а) дуб</w:t>
      </w:r>
    </w:p>
    <w:p w:rsidR="00415B79" w:rsidRPr="00415B79" w:rsidRDefault="00415B79" w:rsidP="00415B79">
      <w:pPr>
        <w:pStyle w:val="a7"/>
        <w:shd w:val="clear" w:color="auto" w:fill="FFFFFF"/>
        <w:spacing w:beforeAutospacing="0" w:afterAutospacing="0"/>
        <w:jc w:val="both"/>
        <w:rPr>
          <w:bCs/>
          <w:color w:val="000000"/>
          <w:lang w:val="ru-RU"/>
        </w:rPr>
      </w:pPr>
      <w:r w:rsidRPr="00415B79">
        <w:rPr>
          <w:bCs/>
          <w:color w:val="000000"/>
          <w:lang w:val="ru-RU"/>
        </w:rPr>
        <w:t>б) рябина</w:t>
      </w:r>
    </w:p>
    <w:p w:rsidR="00415B79" w:rsidRPr="00415B79" w:rsidRDefault="00415B79" w:rsidP="00415B79">
      <w:pPr>
        <w:pStyle w:val="a7"/>
        <w:shd w:val="clear" w:color="auto" w:fill="FFFFFF"/>
        <w:spacing w:beforeAutospacing="0" w:afterAutospacing="0"/>
        <w:jc w:val="both"/>
        <w:rPr>
          <w:bCs/>
          <w:color w:val="000000"/>
          <w:lang w:val="ru-RU"/>
        </w:rPr>
      </w:pPr>
      <w:r w:rsidRPr="00415B79">
        <w:rPr>
          <w:bCs/>
          <w:color w:val="000000"/>
          <w:lang w:val="ru-RU"/>
        </w:rPr>
        <w:t>в) берёза</w:t>
      </w:r>
    </w:p>
    <w:p w:rsidR="00415B79" w:rsidRDefault="00415B79" w:rsidP="00415B79">
      <w:pPr>
        <w:pStyle w:val="a7"/>
        <w:shd w:val="clear" w:color="auto" w:fill="FFFFFF"/>
        <w:spacing w:beforeAutospacing="0" w:afterAutospacing="0"/>
        <w:jc w:val="both"/>
        <w:rPr>
          <w:bCs/>
          <w:color w:val="000000"/>
          <w:lang w:val="ru-RU"/>
        </w:rPr>
      </w:pPr>
      <w:r w:rsidRPr="00415B79">
        <w:rPr>
          <w:bCs/>
          <w:color w:val="000000"/>
          <w:lang w:val="ru-RU"/>
        </w:rPr>
        <w:t>г) лиственниц</w:t>
      </w:r>
      <w:r w:rsidR="001F0CBF">
        <w:rPr>
          <w:bCs/>
          <w:color w:val="000000"/>
          <w:lang w:val="ru-RU"/>
        </w:rPr>
        <w:t>а</w:t>
      </w:r>
    </w:p>
    <w:bookmarkEnd w:id="7"/>
    <w:p w:rsidR="001F0CBF" w:rsidRPr="00415B79" w:rsidRDefault="001F0CBF" w:rsidP="00415B79">
      <w:pPr>
        <w:pStyle w:val="a7"/>
        <w:shd w:val="clear" w:color="auto" w:fill="FFFFFF"/>
        <w:spacing w:beforeAutospacing="0" w:afterAutospacing="0"/>
        <w:jc w:val="both"/>
        <w:rPr>
          <w:b/>
          <w:bCs/>
          <w:color w:val="000000"/>
          <w:lang w:val="ru-RU"/>
        </w:rPr>
      </w:pPr>
      <w:r>
        <w:rPr>
          <w:b/>
          <w:bCs/>
          <w:color w:val="000000"/>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5"/>
    <w:p w:rsidR="00931BE2" w:rsidRPr="000F6284" w:rsidRDefault="00931BE2" w:rsidP="00931BE2">
      <w:pPr>
        <w:spacing w:after="0"/>
        <w:rPr>
          <w:rFonts w:ascii="Times New Roman" w:eastAsia="SimSun" w:hAnsi="Times New Roman" w:cs="Times New Roman"/>
          <w:bCs/>
          <w:color w:val="000000"/>
          <w:sz w:val="24"/>
          <w:szCs w:val="24"/>
          <w:lang w:eastAsia="zh-CN"/>
        </w:rPr>
      </w:pPr>
    </w:p>
    <w:p w:rsidR="00242285" w:rsidRDefault="00242285" w:rsidP="00931BE2">
      <w:pPr>
        <w:spacing w:after="0"/>
        <w:jc w:val="center"/>
        <w:rPr>
          <w:rFonts w:ascii="Times New Roman" w:hAnsi="Times New Roman" w:cs="Times New Roman"/>
          <w:sz w:val="24"/>
          <w:szCs w:val="24"/>
        </w:rPr>
      </w:pPr>
    </w:p>
    <w:p w:rsidR="003F5D9C" w:rsidRDefault="003F5D9C">
      <w:pPr>
        <w:spacing w:after="0"/>
        <w:rPr>
          <w:rFonts w:ascii="Times New Roman" w:hAnsi="Times New Roman" w:cs="Times New Roman"/>
          <w:sz w:val="24"/>
          <w:szCs w:val="24"/>
        </w:rPr>
      </w:pPr>
    </w:p>
    <w:p w:rsidR="003F5D9C" w:rsidRDefault="003F5D9C">
      <w:pPr>
        <w:spacing w:after="0"/>
        <w:rPr>
          <w:rFonts w:ascii="Times New Roman" w:hAnsi="Times New Roman" w:cs="Times New Roman"/>
          <w:sz w:val="24"/>
          <w:szCs w:val="24"/>
        </w:rPr>
      </w:pPr>
    </w:p>
    <w:p w:rsidR="003F5D9C" w:rsidRPr="003C7FD9" w:rsidRDefault="003F5D9C">
      <w:pPr>
        <w:spacing w:after="0"/>
        <w:rPr>
          <w:rFonts w:ascii="Times New Roman" w:hAnsi="Times New Roman" w:cs="Times New Roman"/>
          <w:sz w:val="24"/>
          <w:szCs w:val="24"/>
        </w:rPr>
      </w:pPr>
    </w:p>
    <w:sectPr w:rsidR="003F5D9C" w:rsidRPr="003C7FD9" w:rsidSect="00BF604E">
      <w:headerReference w:type="default" r:id="rId7"/>
      <w:pgSz w:w="11906" w:h="16838"/>
      <w:pgMar w:top="426"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8D7" w:rsidRDefault="006978D7" w:rsidP="007F1F2E">
      <w:pPr>
        <w:spacing w:after="0" w:line="240" w:lineRule="auto"/>
      </w:pPr>
      <w:r>
        <w:separator/>
      </w:r>
    </w:p>
  </w:endnote>
  <w:endnote w:type="continuationSeparator" w:id="0">
    <w:p w:rsidR="006978D7" w:rsidRDefault="006978D7" w:rsidP="007F1F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8D7" w:rsidRDefault="006978D7" w:rsidP="007F1F2E">
      <w:pPr>
        <w:spacing w:after="0" w:line="240" w:lineRule="auto"/>
      </w:pPr>
      <w:r>
        <w:separator/>
      </w:r>
    </w:p>
  </w:footnote>
  <w:footnote w:type="continuationSeparator" w:id="0">
    <w:p w:rsidR="006978D7" w:rsidRDefault="006978D7" w:rsidP="007F1F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F2E" w:rsidRPr="007F1F2E" w:rsidRDefault="007F1F2E" w:rsidP="007F1F2E">
    <w:pPr>
      <w:widowControl w:val="0"/>
      <w:autoSpaceDE w:val="0"/>
      <w:autoSpaceDN w:val="0"/>
      <w:spacing w:before="10" w:after="0" w:line="240" w:lineRule="auto"/>
      <w:ind w:left="20"/>
      <w:rPr>
        <w:rFonts w:ascii="Times New Roman" w:eastAsia="Times New Roman" w:hAnsi="Times New Roman" w:cs="Times New Roman"/>
        <w:b/>
        <w:sz w:val="24"/>
      </w:rPr>
    </w:pPr>
    <w:r w:rsidRPr="007F1F2E">
      <w:rPr>
        <w:rFonts w:ascii="Times New Roman" w:eastAsia="Times New Roman" w:hAnsi="Times New Roman" w:cs="Times New Roman"/>
        <w:b/>
        <w:sz w:val="24"/>
      </w:rPr>
      <w:t>ШИФР</w:t>
    </w:r>
    <w:r w:rsidRPr="007F1F2E">
      <w:rPr>
        <w:rFonts w:ascii="Times New Roman" w:eastAsia="Times New Roman" w:hAnsi="Times New Roman" w:cs="Times New Roman"/>
        <w:b/>
        <w:spacing w:val="-5"/>
        <w:sz w:val="24"/>
      </w:rPr>
      <w:t xml:space="preserve"> </w:t>
    </w:r>
    <w:r w:rsidRPr="007F1F2E">
      <w:rPr>
        <w:rFonts w:ascii="Times New Roman" w:eastAsia="Times New Roman" w:hAnsi="Times New Roman" w:cs="Times New Roman"/>
        <w:b/>
        <w:sz w:val="24"/>
      </w:rPr>
      <w:t>УЧАСТНИКА</w:t>
    </w:r>
  </w:p>
  <w:p w:rsidR="007F1F2E" w:rsidRDefault="007F1F2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7447"/>
    <w:multiLevelType w:val="hybridMultilevel"/>
    <w:tmpl w:val="2F8EE006"/>
    <w:lvl w:ilvl="0" w:tplc="F83CC606">
      <w:start w:val="1"/>
      <w:numFmt w:val="decimal"/>
      <w:lvlText w:val="%1."/>
      <w:lvlJc w:val="left"/>
      <w:pPr>
        <w:ind w:left="362" w:hanging="240"/>
      </w:pPr>
      <w:rPr>
        <w:rFonts w:ascii="Times New Roman" w:eastAsia="Times New Roman" w:hAnsi="Times New Roman" w:cs="Times New Roman" w:hint="default"/>
        <w:w w:val="100"/>
        <w:sz w:val="24"/>
        <w:szCs w:val="24"/>
        <w:lang w:val="ru-RU" w:eastAsia="en-US" w:bidi="ar-SA"/>
      </w:rPr>
    </w:lvl>
    <w:lvl w:ilvl="1" w:tplc="5E94D35C">
      <w:numFmt w:val="bullet"/>
      <w:lvlText w:val="•"/>
      <w:lvlJc w:val="left"/>
      <w:pPr>
        <w:ind w:left="1282" w:hanging="240"/>
      </w:pPr>
      <w:rPr>
        <w:rFonts w:hint="default"/>
        <w:lang w:val="ru-RU" w:eastAsia="en-US" w:bidi="ar-SA"/>
      </w:rPr>
    </w:lvl>
    <w:lvl w:ilvl="2" w:tplc="F0F0DA04">
      <w:numFmt w:val="bullet"/>
      <w:lvlText w:val="•"/>
      <w:lvlJc w:val="left"/>
      <w:pPr>
        <w:ind w:left="2205" w:hanging="240"/>
      </w:pPr>
      <w:rPr>
        <w:rFonts w:hint="default"/>
        <w:lang w:val="ru-RU" w:eastAsia="en-US" w:bidi="ar-SA"/>
      </w:rPr>
    </w:lvl>
    <w:lvl w:ilvl="3" w:tplc="4A90C5BE">
      <w:numFmt w:val="bullet"/>
      <w:lvlText w:val="•"/>
      <w:lvlJc w:val="left"/>
      <w:pPr>
        <w:ind w:left="3127" w:hanging="240"/>
      </w:pPr>
      <w:rPr>
        <w:rFonts w:hint="default"/>
        <w:lang w:val="ru-RU" w:eastAsia="en-US" w:bidi="ar-SA"/>
      </w:rPr>
    </w:lvl>
    <w:lvl w:ilvl="4" w:tplc="BC2C9850">
      <w:numFmt w:val="bullet"/>
      <w:lvlText w:val="•"/>
      <w:lvlJc w:val="left"/>
      <w:pPr>
        <w:ind w:left="4050" w:hanging="240"/>
      </w:pPr>
      <w:rPr>
        <w:rFonts w:hint="default"/>
        <w:lang w:val="ru-RU" w:eastAsia="en-US" w:bidi="ar-SA"/>
      </w:rPr>
    </w:lvl>
    <w:lvl w:ilvl="5" w:tplc="E1A8832A">
      <w:numFmt w:val="bullet"/>
      <w:lvlText w:val="•"/>
      <w:lvlJc w:val="left"/>
      <w:pPr>
        <w:ind w:left="4973" w:hanging="240"/>
      </w:pPr>
      <w:rPr>
        <w:rFonts w:hint="default"/>
        <w:lang w:val="ru-RU" w:eastAsia="en-US" w:bidi="ar-SA"/>
      </w:rPr>
    </w:lvl>
    <w:lvl w:ilvl="6" w:tplc="6BE82768">
      <w:numFmt w:val="bullet"/>
      <w:lvlText w:val="•"/>
      <w:lvlJc w:val="left"/>
      <w:pPr>
        <w:ind w:left="5895" w:hanging="240"/>
      </w:pPr>
      <w:rPr>
        <w:rFonts w:hint="default"/>
        <w:lang w:val="ru-RU" w:eastAsia="en-US" w:bidi="ar-SA"/>
      </w:rPr>
    </w:lvl>
    <w:lvl w:ilvl="7" w:tplc="2222BB9A">
      <w:numFmt w:val="bullet"/>
      <w:lvlText w:val="•"/>
      <w:lvlJc w:val="left"/>
      <w:pPr>
        <w:ind w:left="6818" w:hanging="240"/>
      </w:pPr>
      <w:rPr>
        <w:rFonts w:hint="default"/>
        <w:lang w:val="ru-RU" w:eastAsia="en-US" w:bidi="ar-SA"/>
      </w:rPr>
    </w:lvl>
    <w:lvl w:ilvl="8" w:tplc="9E7687B8">
      <w:numFmt w:val="bullet"/>
      <w:lvlText w:val="•"/>
      <w:lvlJc w:val="left"/>
      <w:pPr>
        <w:ind w:left="7741" w:hanging="24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260440"/>
    <w:rsid w:val="00065726"/>
    <w:rsid w:val="00080AB2"/>
    <w:rsid w:val="00093376"/>
    <w:rsid w:val="000F6284"/>
    <w:rsid w:val="001F0CBF"/>
    <w:rsid w:val="00242285"/>
    <w:rsid w:val="00260440"/>
    <w:rsid w:val="002D2D43"/>
    <w:rsid w:val="00395F9C"/>
    <w:rsid w:val="003C7FD9"/>
    <w:rsid w:val="003F5D9C"/>
    <w:rsid w:val="00415B79"/>
    <w:rsid w:val="00505AF5"/>
    <w:rsid w:val="005526D0"/>
    <w:rsid w:val="00574993"/>
    <w:rsid w:val="005E3C00"/>
    <w:rsid w:val="00617488"/>
    <w:rsid w:val="006356D8"/>
    <w:rsid w:val="006978D7"/>
    <w:rsid w:val="006F7AD1"/>
    <w:rsid w:val="00777DF1"/>
    <w:rsid w:val="007C1CA3"/>
    <w:rsid w:val="007F1F2E"/>
    <w:rsid w:val="00865584"/>
    <w:rsid w:val="00931BE2"/>
    <w:rsid w:val="00A713F7"/>
    <w:rsid w:val="00BF604E"/>
    <w:rsid w:val="00CA2C5F"/>
    <w:rsid w:val="00D30D2E"/>
    <w:rsid w:val="00D867ED"/>
    <w:rsid w:val="00E364C9"/>
    <w:rsid w:val="00EB3608"/>
    <w:rsid w:val="00FF2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3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F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1F2E"/>
  </w:style>
  <w:style w:type="paragraph" w:styleId="a5">
    <w:name w:val="footer"/>
    <w:basedOn w:val="a"/>
    <w:link w:val="a6"/>
    <w:uiPriority w:val="99"/>
    <w:unhideWhenUsed/>
    <w:rsid w:val="007F1F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1F2E"/>
  </w:style>
  <w:style w:type="table" w:customStyle="1" w:styleId="TableNormal">
    <w:name w:val="Table Normal"/>
    <w:uiPriority w:val="2"/>
    <w:semiHidden/>
    <w:unhideWhenUsed/>
    <w:qFormat/>
    <w:rsid w:val="007F1F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1F2E"/>
    <w:pPr>
      <w:widowControl w:val="0"/>
      <w:autoSpaceDE w:val="0"/>
      <w:autoSpaceDN w:val="0"/>
      <w:spacing w:after="0" w:line="240" w:lineRule="auto"/>
    </w:pPr>
    <w:rPr>
      <w:rFonts w:ascii="Times New Roman" w:eastAsia="Times New Roman" w:hAnsi="Times New Roman" w:cs="Times New Roman"/>
    </w:rPr>
  </w:style>
  <w:style w:type="paragraph" w:styleId="a7">
    <w:name w:val="Normal (Web)"/>
    <w:uiPriority w:val="99"/>
    <w:unhideWhenUsed/>
    <w:rsid w:val="00CA2C5F"/>
    <w:pPr>
      <w:spacing w:beforeAutospacing="1" w:after="0" w:afterAutospacing="1" w:line="240" w:lineRule="auto"/>
    </w:pPr>
    <w:rPr>
      <w:rFonts w:ascii="Times New Roman" w:eastAsia="SimSun" w:hAnsi="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3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F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1F2E"/>
  </w:style>
  <w:style w:type="paragraph" w:styleId="a5">
    <w:name w:val="footer"/>
    <w:basedOn w:val="a"/>
    <w:link w:val="a6"/>
    <w:uiPriority w:val="99"/>
    <w:unhideWhenUsed/>
    <w:rsid w:val="007F1F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1F2E"/>
  </w:style>
  <w:style w:type="table" w:customStyle="1" w:styleId="TableNormal">
    <w:name w:val="Table Normal"/>
    <w:uiPriority w:val="2"/>
    <w:semiHidden/>
    <w:unhideWhenUsed/>
    <w:qFormat/>
    <w:rsid w:val="007F1F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1F2E"/>
    <w:pPr>
      <w:widowControl w:val="0"/>
      <w:autoSpaceDE w:val="0"/>
      <w:autoSpaceDN w:val="0"/>
      <w:spacing w:after="0" w:line="240" w:lineRule="auto"/>
    </w:pPr>
    <w:rPr>
      <w:rFonts w:ascii="Times New Roman" w:eastAsia="Times New Roman" w:hAnsi="Times New Roman" w:cs="Times New Roman"/>
    </w:rPr>
  </w:style>
  <w:style w:type="paragraph" w:styleId="a7">
    <w:name w:val="Normal (Web)"/>
    <w:uiPriority w:val="99"/>
    <w:unhideWhenUsed/>
    <w:rsid w:val="00CA2C5F"/>
    <w:pPr>
      <w:spacing w:beforeAutospacing="1" w:after="0" w:afterAutospacing="1" w:line="240" w:lineRule="auto"/>
    </w:pPr>
    <w:rPr>
      <w:rFonts w:ascii="Times New Roman" w:eastAsia="SimSun" w:hAnsi="Times New Roman" w:cs="Times New Roman"/>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1297</Words>
  <Characters>7396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Учитель-307</dc:creator>
  <cp:keywords/>
  <dc:description/>
  <cp:lastModifiedBy>Специалист</cp:lastModifiedBy>
  <cp:revision>17</cp:revision>
  <dcterms:created xsi:type="dcterms:W3CDTF">2023-09-20T04:26:00Z</dcterms:created>
  <dcterms:modified xsi:type="dcterms:W3CDTF">2024-09-17T02:26:00Z</dcterms:modified>
</cp:coreProperties>
</file>