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51" w:rsidRPr="006C311A" w:rsidRDefault="00883651" w:rsidP="008836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3740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Pr="006C311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83651" w:rsidRPr="00883651" w:rsidRDefault="00883651" w:rsidP="0088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E87BE6" w:rsidRDefault="00883651" w:rsidP="0088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651">
        <w:rPr>
          <w:rFonts w:ascii="Times New Roman" w:hAnsi="Times New Roman" w:cs="Times New Roman"/>
          <w:b/>
          <w:sz w:val="24"/>
          <w:szCs w:val="24"/>
        </w:rPr>
        <w:t>«_23_» сентября 2022 года</w:t>
      </w:r>
    </w:p>
    <w:p w:rsidR="00883651" w:rsidRDefault="00883651" w:rsidP="006C3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1CD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740">
        <w:rPr>
          <w:rFonts w:ascii="Times New Roman" w:hAnsi="Times New Roman" w:cs="Times New Roman"/>
          <w:b/>
          <w:sz w:val="24"/>
          <w:szCs w:val="24"/>
        </w:rPr>
        <w:t>Тема:</w:t>
      </w:r>
      <w:r w:rsidRPr="006C311A">
        <w:rPr>
          <w:rFonts w:ascii="Times New Roman" w:hAnsi="Times New Roman" w:cs="Times New Roman"/>
          <w:sz w:val="24"/>
          <w:szCs w:val="24"/>
        </w:rPr>
        <w:t xml:space="preserve">  </w:t>
      </w:r>
      <w:r w:rsidR="00C531CD" w:rsidRPr="006C311A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="00C531CD" w:rsidRPr="006C311A">
        <w:rPr>
          <w:rFonts w:ascii="Times New Roman" w:hAnsi="Times New Roman" w:cs="Times New Roman"/>
          <w:sz w:val="24"/>
          <w:szCs w:val="24"/>
        </w:rPr>
        <w:t xml:space="preserve"> грамотность – основа жизненной и профессиональной успешности выпускников!</w:t>
      </w:r>
    </w:p>
    <w:p w:rsidR="00C531CD" w:rsidRPr="006C311A" w:rsidRDefault="00C531CD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Присутствовали: Щекота Л.В., Антонова Ю.В., Котова Л.В.,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Мазняк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Н.П., Морозова Е.Л.,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А.Н., Горелик Д.И., Федоренко К.И.,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Куприкова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С.А., Мельникова С.А.,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Кончуга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Краснопёрова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О.В., Горелова Н.А., руководители МО.</w:t>
      </w: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C531CD" w:rsidRPr="006C311A">
        <w:rPr>
          <w:rFonts w:ascii="Times New Roman" w:hAnsi="Times New Roman" w:cs="Times New Roman"/>
          <w:sz w:val="24"/>
          <w:szCs w:val="24"/>
        </w:rPr>
        <w:t>нет</w:t>
      </w: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Вопросы заседания: </w:t>
      </w:r>
    </w:p>
    <w:p w:rsidR="00330F8C" w:rsidRPr="006C311A" w:rsidRDefault="00F07008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1.</w:t>
      </w:r>
      <w:r w:rsidRPr="006C311A">
        <w:rPr>
          <w:rFonts w:ascii="Times New Roman" w:hAnsi="Times New Roman" w:cs="Times New Roman"/>
          <w:sz w:val="24"/>
          <w:szCs w:val="24"/>
        </w:rPr>
        <w:tab/>
      </w:r>
      <w:r w:rsidR="005363D4" w:rsidRPr="006C311A">
        <w:rPr>
          <w:rFonts w:ascii="Times New Roman" w:hAnsi="Times New Roman" w:cs="Times New Roman"/>
          <w:sz w:val="24"/>
          <w:szCs w:val="24"/>
        </w:rPr>
        <w:t>Формирование функциональной деятельности учащихся как условие достижения комплексного образовательного результата</w:t>
      </w:r>
    </w:p>
    <w:p w:rsidR="00F07008" w:rsidRPr="006C311A" w:rsidRDefault="00F07008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2.</w:t>
      </w:r>
      <w:r w:rsidRPr="006C311A">
        <w:rPr>
          <w:rFonts w:ascii="Times New Roman" w:hAnsi="Times New Roman" w:cs="Times New Roman"/>
          <w:sz w:val="24"/>
          <w:szCs w:val="24"/>
        </w:rPr>
        <w:tab/>
        <w:t>Вопросы, связанные с разработкой продуктов инновационной деятельности:</w:t>
      </w:r>
    </w:p>
    <w:p w:rsidR="00F07008" w:rsidRPr="006C311A" w:rsidRDefault="00F07008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- программ и междисциплинарных курсов, </w:t>
      </w:r>
    </w:p>
    <w:p w:rsidR="00F07008" w:rsidRPr="006C311A" w:rsidRDefault="00F07008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- контрольно-измерительных материалов, направленных на мониторинг формирования у обучающихся функциональной грамотности и кодификаторов к ним;</w:t>
      </w:r>
    </w:p>
    <w:p w:rsidR="00C531CD" w:rsidRPr="006C311A" w:rsidRDefault="00F07008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- оформлением результатов деятельности.</w:t>
      </w:r>
      <w:r w:rsidRPr="006C311A">
        <w:rPr>
          <w:rFonts w:ascii="Times New Roman" w:hAnsi="Times New Roman" w:cs="Times New Roman"/>
          <w:sz w:val="24"/>
          <w:szCs w:val="24"/>
        </w:rPr>
        <w:tab/>
      </w: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A3" w:rsidRPr="006C311A" w:rsidRDefault="0057764F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410E" w:rsidRPr="0057764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CA410E" w:rsidRPr="006C3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10E" w:rsidRPr="006C311A">
        <w:rPr>
          <w:rFonts w:ascii="Times New Roman" w:hAnsi="Times New Roman" w:cs="Times New Roman"/>
          <w:sz w:val="24"/>
          <w:szCs w:val="24"/>
        </w:rPr>
        <w:t>выступила</w:t>
      </w:r>
      <w:r w:rsidR="00FA7BA3" w:rsidRPr="006C311A">
        <w:rPr>
          <w:rFonts w:ascii="Times New Roman" w:hAnsi="Times New Roman" w:cs="Times New Roman"/>
          <w:sz w:val="24"/>
          <w:szCs w:val="24"/>
        </w:rPr>
        <w:t xml:space="preserve">  Щекота</w:t>
      </w:r>
      <w:proofErr w:type="gramEnd"/>
      <w:r w:rsidR="00FA7BA3" w:rsidRPr="006C311A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, начальник отдела консультационного отдела.</w:t>
      </w:r>
    </w:p>
    <w:p w:rsidR="00330F8C" w:rsidRPr="006C311A" w:rsidRDefault="00F07008" w:rsidP="006C311A">
      <w:pPr>
        <w:pStyle w:val="a4"/>
        <w:jc w:val="both"/>
      </w:pPr>
      <w:r w:rsidRPr="006C311A">
        <w:t xml:space="preserve">        </w:t>
      </w:r>
      <w:r w:rsidR="00330F8C" w:rsidRPr="006C311A">
        <w:t>Функциональная грамотность вошла в состав государственных гарантий качества основного общего образования. ФГОС третьего поколения определяет функциональную грамотность как способность решать учебные задачи и жизненные ситуации на основе сформированных предметных, метапредметных и универсальных способов деятельности. Иными словами, ученики должны понимать, как изучаемые предметы помогают найти профессию и место в жизни. В идеале школьники перестанут постоянно спрашивать: «А зачем мне учить ваши синусы и косинусы?» К этому изменению готовились давно. При этом не идет речь об обязательном введении отдельных уроков. Предполагается, что в образовательный процесс будут органично встраиваться формирование и оценка различных видов функциональной грамотности. Таким образом, Национальный проект образование, поставил две важные существенные задачи:</w:t>
      </w:r>
    </w:p>
    <w:p w:rsidR="00330F8C" w:rsidRPr="006C311A" w:rsidRDefault="00330F8C" w:rsidP="006C311A">
      <w:pPr>
        <w:pStyle w:val="a4"/>
        <w:jc w:val="both"/>
      </w:pPr>
      <w:r w:rsidRPr="006C311A">
        <w:t xml:space="preserve"> </w:t>
      </w:r>
      <w:proofErr w:type="gramStart"/>
      <w:r w:rsidRPr="006C311A">
        <w:t>1)обеспечение</w:t>
      </w:r>
      <w:proofErr w:type="gramEnd"/>
      <w:r w:rsidRPr="006C311A">
        <w:t xml:space="preserve"> глобальной конкурентоспособности российского образования, вхождение в десятку ведущих стран мира по качеству образования;</w:t>
      </w:r>
    </w:p>
    <w:p w:rsidR="00330F8C" w:rsidRPr="006C311A" w:rsidRDefault="00330F8C" w:rsidP="006C311A">
      <w:pPr>
        <w:pStyle w:val="a4"/>
        <w:jc w:val="both"/>
      </w:pPr>
      <w:r w:rsidRPr="006C311A">
        <w:t xml:space="preserve"> </w:t>
      </w:r>
      <w:proofErr w:type="gramStart"/>
      <w:r w:rsidRPr="006C311A">
        <w:t>2)воспитание</w:t>
      </w:r>
      <w:proofErr w:type="gramEnd"/>
      <w:r w:rsidRPr="006C311A">
        <w:t xml:space="preserve"> гармонично развитой социально ответственной личности. </w:t>
      </w:r>
    </w:p>
    <w:p w:rsidR="008D3375" w:rsidRPr="006C311A" w:rsidRDefault="008D3375" w:rsidP="006C311A">
      <w:pPr>
        <w:pStyle w:val="a4"/>
        <w:jc w:val="both"/>
      </w:pPr>
      <w:r w:rsidRPr="006C311A">
        <w:lastRenderedPageBreak/>
        <w:t>По определению А. А. Леонтьева: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:rsidR="008D3375" w:rsidRPr="006C311A" w:rsidRDefault="008D3375" w:rsidP="006C311A">
      <w:pPr>
        <w:pStyle w:val="a4"/>
        <w:jc w:val="both"/>
      </w:pPr>
      <w:r w:rsidRPr="006C311A">
        <w:t>Необходимо представить предметное содержание через систему задач разного уровня. В модели усвоения предметного содержания выделяются три уровня: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1. </w:t>
      </w:r>
      <w:r w:rsidRPr="006C311A">
        <w:tab/>
        <w:t>репродуктивный, или формальный –ориентация на внешние характеристики способа действия;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2. </w:t>
      </w:r>
      <w:r w:rsidRPr="006C311A">
        <w:tab/>
        <w:t>рефлексивный, или содержательный- ориентация на существенное отношение, лежащее в основании способа действия;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3. </w:t>
      </w:r>
      <w:r w:rsidRPr="006C311A">
        <w:tab/>
        <w:t xml:space="preserve">функциональный, или </w:t>
      </w:r>
      <w:proofErr w:type="spellStart"/>
      <w:r w:rsidRPr="006C311A">
        <w:t>компетентностный</w:t>
      </w:r>
      <w:proofErr w:type="spellEnd"/>
      <w:r w:rsidRPr="006C311A">
        <w:t xml:space="preserve"> - ориентация на поле возможностей способа действия.</w:t>
      </w:r>
    </w:p>
    <w:p w:rsidR="008D3375" w:rsidRPr="006C311A" w:rsidRDefault="008D3375" w:rsidP="006C311A">
      <w:pPr>
        <w:pStyle w:val="a4"/>
        <w:jc w:val="both"/>
      </w:pPr>
      <w:r w:rsidRPr="006C311A">
        <w:t>Формирование и развитие функциональной грамотности происходит в большей степени на третьем уровне, так как здесь требуется оперирование полем возможностей в рамках некоторых контекстных условий. Немаловажным фактором для формирования и развития функциональной грамотности является использование задач, формулировки которых созданы не предметным языком, а бытовым или естественно-научным. Практикуется использование задач с избытком и недостатком информации.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Параметры для анализа заданий на соответствие </w:t>
      </w:r>
      <w:proofErr w:type="spellStart"/>
      <w:r w:rsidRPr="006C311A">
        <w:t>компетентностному</w:t>
      </w:r>
      <w:proofErr w:type="spellEnd"/>
      <w:r w:rsidRPr="006C311A">
        <w:t xml:space="preserve"> подходу следующие:</w:t>
      </w:r>
    </w:p>
    <w:p w:rsidR="008D3375" w:rsidRPr="006C311A" w:rsidRDefault="008D3375" w:rsidP="006C311A">
      <w:pPr>
        <w:pStyle w:val="a4"/>
        <w:jc w:val="both"/>
      </w:pPr>
      <w:r w:rsidRPr="006C311A">
        <w:t>-наличие ситуационной значимости контекста;</w:t>
      </w:r>
    </w:p>
    <w:p w:rsidR="008D3375" w:rsidRPr="006C311A" w:rsidRDefault="008D3375" w:rsidP="006C311A">
      <w:pPr>
        <w:pStyle w:val="a4"/>
        <w:jc w:val="both"/>
      </w:pPr>
      <w:r w:rsidRPr="006C311A">
        <w:t>-необходимость перевода условий задачи, сформулированных с помощью обыденной семантики на язык, например, математики (математическое моделирование);</w:t>
      </w:r>
    </w:p>
    <w:p w:rsidR="008D3375" w:rsidRPr="006C311A" w:rsidRDefault="008D3375" w:rsidP="006C311A">
      <w:pPr>
        <w:pStyle w:val="a4"/>
        <w:jc w:val="both"/>
      </w:pPr>
      <w:r w:rsidRPr="006C311A">
        <w:t>-новизна формулировки задачи, неопределенность.</w:t>
      </w:r>
    </w:p>
    <w:p w:rsidR="008D3375" w:rsidRPr="006C311A" w:rsidRDefault="008D3375" w:rsidP="006C311A">
      <w:pPr>
        <w:pStyle w:val="a4"/>
        <w:jc w:val="both"/>
      </w:pPr>
      <w:r w:rsidRPr="006C311A">
        <w:t>Основные составляющие функциональной грамотности, по которым планируется разрабатывать учебно-методические материалы: математическая грамотность, естественнонаучная грамотность, читательская грамотность, финансовая грамотность, глобальные компетенции, креативное мышление.</w:t>
      </w:r>
    </w:p>
    <w:p w:rsidR="008D3375" w:rsidRPr="006C311A" w:rsidRDefault="0057764F" w:rsidP="006C311A">
      <w:pPr>
        <w:pStyle w:val="a4"/>
        <w:jc w:val="both"/>
      </w:pPr>
      <w:r>
        <w:t xml:space="preserve">      </w:t>
      </w:r>
      <w:r w:rsidR="008D3375" w:rsidRPr="006C311A">
        <w:t>В КЦО проделана значительная работа в данном направлении: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 1.Составлены и реализуются Дорожные карты по формированию ФГ у обучающихся 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2.Актуализированы планы работы школьных методических объединений в части формирования и оценки функциональной грамотности. Проведены заседания МО по изучению теоретических аспектов по формированию и оценке функциональной грамотности учащихся. </w:t>
      </w:r>
    </w:p>
    <w:p w:rsidR="00393740" w:rsidRPr="006C311A" w:rsidRDefault="008D3375" w:rsidP="006C311A">
      <w:pPr>
        <w:pStyle w:val="a4"/>
        <w:jc w:val="both"/>
      </w:pPr>
      <w:r w:rsidRPr="006C311A">
        <w:t xml:space="preserve">3. </w:t>
      </w:r>
      <w:proofErr w:type="gramStart"/>
      <w:r w:rsidRPr="006C311A">
        <w:t>С  2021</w:t>
      </w:r>
      <w:proofErr w:type="gramEnd"/>
      <w:r w:rsidRPr="006C311A">
        <w:t xml:space="preserve"> организована работа по внедрению в учебный процесс банка заданий для оценки функциональной грамотности. Проведены тренировочные работы и использованием банка заданий в 8-9 классах.</w:t>
      </w:r>
    </w:p>
    <w:p w:rsidR="008D3375" w:rsidRPr="006C311A" w:rsidRDefault="008D3375" w:rsidP="006C311A">
      <w:pPr>
        <w:pStyle w:val="a4"/>
        <w:jc w:val="both"/>
      </w:pPr>
      <w:r w:rsidRPr="006C311A">
        <w:lastRenderedPageBreak/>
        <w:t>4.</w:t>
      </w:r>
      <w:r w:rsidR="00393740">
        <w:t xml:space="preserve"> </w:t>
      </w:r>
      <w:r w:rsidRPr="006C311A">
        <w:t xml:space="preserve">Учителя школы повышают свой профессиональный уровень через курсы повышения квалификации, </w:t>
      </w:r>
      <w:proofErr w:type="spellStart"/>
      <w:r w:rsidRPr="006C311A">
        <w:t>вебинары</w:t>
      </w:r>
      <w:proofErr w:type="spellEnd"/>
      <w:r w:rsidRPr="006C311A">
        <w:t>.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 6.</w:t>
      </w:r>
      <w:r w:rsidR="00393740">
        <w:t xml:space="preserve"> </w:t>
      </w:r>
      <w:r w:rsidRPr="006C311A">
        <w:t xml:space="preserve">В КЦО функционирует Центр </w:t>
      </w:r>
      <w:r w:rsidR="00393740">
        <w:t xml:space="preserve">оценки </w:t>
      </w:r>
      <w:r w:rsidRPr="006C311A">
        <w:t xml:space="preserve">качества </w:t>
      </w:r>
      <w:r w:rsidR="00393740">
        <w:t>обучения</w:t>
      </w:r>
      <w:r w:rsidRPr="006C311A">
        <w:t xml:space="preserve">, целью которого является качественное проведения мониторинговых исследований. </w:t>
      </w:r>
    </w:p>
    <w:p w:rsidR="008D3375" w:rsidRPr="006C311A" w:rsidRDefault="00776CED" w:rsidP="006C311A">
      <w:pPr>
        <w:pStyle w:val="a4"/>
        <w:jc w:val="both"/>
      </w:pPr>
      <w:r w:rsidRPr="006C311A">
        <w:t xml:space="preserve">    Однако, проведенные исследования </w:t>
      </w:r>
      <w:proofErr w:type="gramStart"/>
      <w:r w:rsidRPr="006C311A">
        <w:t>по  естественно</w:t>
      </w:r>
      <w:proofErr w:type="gramEnd"/>
      <w:r w:rsidRPr="006C311A">
        <w:t xml:space="preserve">-научной грамоте среди учащихся 8 классов показали, что учащиеся КЦО продемонстрировали средние результаты. Проблема есть и надо искать пути ее решения. </w:t>
      </w:r>
    </w:p>
    <w:p w:rsidR="00393740" w:rsidRDefault="008D3375" w:rsidP="006C311A">
      <w:pPr>
        <w:pStyle w:val="a4"/>
        <w:jc w:val="both"/>
      </w:pPr>
      <w:r w:rsidRPr="006C311A">
        <w:t xml:space="preserve">  </w:t>
      </w:r>
      <w:r w:rsidR="00393740">
        <w:t>Одним из направлений решения данной проблемы мы видим в организации интегрированного обучения и вовлечения как можно большего числа педагогов в инновационную деятельность.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   В </w:t>
      </w:r>
      <w:r w:rsidR="00393740">
        <w:t xml:space="preserve">феврале </w:t>
      </w:r>
      <w:r w:rsidRPr="006C311A">
        <w:t>2022 год</w:t>
      </w:r>
      <w:r w:rsidR="00393740">
        <w:t>а</w:t>
      </w:r>
      <w:r w:rsidRPr="006C311A">
        <w:t xml:space="preserve"> </w:t>
      </w:r>
      <w:proofErr w:type="gramStart"/>
      <w:r w:rsidRPr="006C311A">
        <w:t>мы  получили</w:t>
      </w:r>
      <w:proofErr w:type="gramEnd"/>
      <w:r w:rsidRPr="006C311A">
        <w:t xml:space="preserve"> статус краевой инновационной площадки «Практико-ориентированная образовательная среда для формирования функциональной грамотности».</w:t>
      </w:r>
      <w:r w:rsidR="00393740">
        <w:t xml:space="preserve">(Прил. </w:t>
      </w:r>
      <w:r w:rsidR="0024036B">
        <w:t xml:space="preserve">Письмо </w:t>
      </w:r>
      <w:r w:rsidR="0024036B" w:rsidRPr="0024036B">
        <w:t>министерства образования и науки Хабаровского края от 01.06.2022 г. № 636 О Перечне организаций осуществляющих научно-методическое  и методическое обеспечение образовательной деятельности.</w:t>
      </w:r>
      <w:r w:rsidR="0024036B">
        <w:t>).</w:t>
      </w:r>
    </w:p>
    <w:p w:rsidR="00776CED" w:rsidRPr="006C311A" w:rsidRDefault="00A40361" w:rsidP="006C311A">
      <w:pPr>
        <w:pStyle w:val="a4"/>
        <w:jc w:val="both"/>
      </w:pPr>
      <w:r w:rsidRPr="006C311A">
        <w:t>Это ставит перед нами следующие задачи:</w:t>
      </w:r>
    </w:p>
    <w:p w:rsidR="00776CED" w:rsidRPr="006C311A" w:rsidRDefault="00776CED" w:rsidP="006C311A">
      <w:pPr>
        <w:pStyle w:val="a4"/>
        <w:jc w:val="both"/>
      </w:pPr>
      <w:r w:rsidRPr="006C311A">
        <w:t>1.</w:t>
      </w:r>
      <w:r w:rsidRPr="006C311A">
        <w:tab/>
        <w:t>Апробация модели практико-ориентированной образовательной среды для формирования и развития функциональной грамотности;</w:t>
      </w:r>
    </w:p>
    <w:p w:rsidR="00776CED" w:rsidRPr="006C311A" w:rsidRDefault="00776CED" w:rsidP="006C311A">
      <w:pPr>
        <w:pStyle w:val="a4"/>
        <w:jc w:val="both"/>
      </w:pPr>
      <w:r w:rsidRPr="006C311A">
        <w:t>2.</w:t>
      </w:r>
      <w:r w:rsidRPr="006C311A">
        <w:tab/>
        <w:t xml:space="preserve">Модернизация методов и форм организации учебно-воспитательного процесса через внедрение дистанционных, </w:t>
      </w:r>
      <w:proofErr w:type="spellStart"/>
      <w:r w:rsidRPr="006C311A">
        <w:t>кейсовых</w:t>
      </w:r>
      <w:proofErr w:type="spellEnd"/>
      <w:r w:rsidRPr="006C311A">
        <w:t xml:space="preserve">, игровых, </w:t>
      </w:r>
      <w:proofErr w:type="spellStart"/>
      <w:r w:rsidRPr="006C311A">
        <w:t>квест</w:t>
      </w:r>
      <w:proofErr w:type="spellEnd"/>
      <w:r w:rsidRPr="006C311A">
        <w:t xml:space="preserve"> технологий и практик при формировании функциональной грамотности учащихся 5-9 классов: </w:t>
      </w:r>
    </w:p>
    <w:p w:rsidR="00776CED" w:rsidRPr="006C311A" w:rsidRDefault="00776CED" w:rsidP="006C311A">
      <w:pPr>
        <w:pStyle w:val="a4"/>
        <w:jc w:val="both"/>
      </w:pPr>
      <w:r w:rsidRPr="006C311A">
        <w:t xml:space="preserve">- проведение серии практико-ориентированных занятий для детей различного формата (мастер-классов, лабораторий, мастерских, открытых творческих площадок), направленных на повышение функциональной грамотности обучающихся и освоение ими </w:t>
      </w:r>
      <w:proofErr w:type="spellStart"/>
      <w:r w:rsidRPr="006C311A">
        <w:t>межпредметных</w:t>
      </w:r>
      <w:proofErr w:type="spellEnd"/>
      <w:r w:rsidRPr="006C311A">
        <w:t xml:space="preserve"> связей в</w:t>
      </w:r>
      <w:r w:rsidR="00A40361" w:rsidRPr="006C311A">
        <w:t xml:space="preserve"> ходе решения прикладных задач.</w:t>
      </w:r>
    </w:p>
    <w:p w:rsidR="00776CED" w:rsidRPr="006C311A" w:rsidRDefault="00776CED" w:rsidP="006C311A">
      <w:pPr>
        <w:pStyle w:val="a4"/>
        <w:jc w:val="both"/>
      </w:pPr>
      <w:r w:rsidRPr="006C311A">
        <w:t>3.</w:t>
      </w:r>
      <w:r w:rsidRPr="006C311A">
        <w:tab/>
        <w:t xml:space="preserve">Использование IT–технологий как инструментария способствующего развитию функциональной грамотности через поиск информации и дальнейшей работы с ней. При этом применение интерактивных ресурсов позволит создать открытый банк заданий, тематически их систематизировать и творчески подойти к обучению, другими словами, дать ученикам проблемное задание с элементами ролевой игры. </w:t>
      </w:r>
    </w:p>
    <w:p w:rsidR="00776CED" w:rsidRPr="006C311A" w:rsidRDefault="00776CED" w:rsidP="006C311A">
      <w:pPr>
        <w:pStyle w:val="a4"/>
        <w:jc w:val="both"/>
      </w:pPr>
      <w:r w:rsidRPr="006C311A">
        <w:t>4.</w:t>
      </w:r>
      <w:r w:rsidRPr="006C311A">
        <w:tab/>
        <w:t>Создание условий для демонстрации результатов обучения и уровня функциональной грамотности детей через организацию и проведение творческих и конкурсных мероприятий различных форматов.</w:t>
      </w:r>
    </w:p>
    <w:p w:rsidR="00776CED" w:rsidRPr="006C311A" w:rsidRDefault="00776CED" w:rsidP="006C311A">
      <w:pPr>
        <w:pStyle w:val="a4"/>
        <w:jc w:val="both"/>
      </w:pPr>
      <w:r w:rsidRPr="006C311A">
        <w:t>5.</w:t>
      </w:r>
      <w:r w:rsidRPr="006C311A">
        <w:tab/>
        <w:t>Обновление содержания методической работы с педагогическими работниками в области практико-ориентированного обучения:</w:t>
      </w:r>
    </w:p>
    <w:p w:rsidR="00776CED" w:rsidRPr="006C311A" w:rsidRDefault="00776CED" w:rsidP="006C311A">
      <w:pPr>
        <w:pStyle w:val="a4"/>
        <w:jc w:val="both"/>
      </w:pPr>
      <w:r w:rsidRPr="006C311A">
        <w:t xml:space="preserve">- освоение педагогами способов и приемов поиска и использования в учебном процессе цифровых образовательных ресурсов и дистанционных, </w:t>
      </w:r>
      <w:proofErr w:type="spellStart"/>
      <w:r w:rsidRPr="006C311A">
        <w:t>кейсовых</w:t>
      </w:r>
      <w:proofErr w:type="spellEnd"/>
      <w:r w:rsidRPr="006C311A">
        <w:t xml:space="preserve">, игровых, </w:t>
      </w:r>
      <w:proofErr w:type="spellStart"/>
      <w:r w:rsidRPr="006C311A">
        <w:t>квест</w:t>
      </w:r>
      <w:proofErr w:type="spellEnd"/>
      <w:r w:rsidRPr="006C311A">
        <w:t xml:space="preserve"> технологий и практик;</w:t>
      </w:r>
    </w:p>
    <w:p w:rsidR="00776CED" w:rsidRPr="006C311A" w:rsidRDefault="00776CED" w:rsidP="006C311A">
      <w:pPr>
        <w:pStyle w:val="a4"/>
        <w:jc w:val="both"/>
      </w:pPr>
      <w:r w:rsidRPr="006C311A">
        <w:lastRenderedPageBreak/>
        <w:t>-  распространение инновационного опыта педагогов учреждения;</w:t>
      </w:r>
    </w:p>
    <w:p w:rsidR="00776CED" w:rsidRPr="006C311A" w:rsidRDefault="00776CED" w:rsidP="006C311A">
      <w:pPr>
        <w:pStyle w:val="a4"/>
        <w:jc w:val="both"/>
      </w:pPr>
      <w:r w:rsidRPr="006C311A">
        <w:t>- размещение информации о ходе и результатах реализации проекта на официальном сайте учреждения.</w:t>
      </w:r>
    </w:p>
    <w:p w:rsidR="008D3375" w:rsidRPr="006C311A" w:rsidRDefault="00A40361" w:rsidP="006C311A">
      <w:pPr>
        <w:pStyle w:val="a4"/>
        <w:jc w:val="both"/>
      </w:pPr>
      <w:r w:rsidRPr="006C311A">
        <w:t xml:space="preserve">Считаем, что решение данных задач позволит нам реализовать цель: увеличить на 10% доли обучающихся 5-9 классов, демонстрирующих средний и выше среднего уровень функциональной грамотности. </w:t>
      </w:r>
    </w:p>
    <w:p w:rsidR="008D3375" w:rsidRPr="006C311A" w:rsidRDefault="00A40361" w:rsidP="006C311A">
      <w:pPr>
        <w:pStyle w:val="a4"/>
        <w:jc w:val="both"/>
      </w:pPr>
      <w:r w:rsidRPr="006C311A">
        <w:t>П</w:t>
      </w:r>
      <w:r w:rsidR="008D3375" w:rsidRPr="006C311A">
        <w:t xml:space="preserve">о первому </w:t>
      </w:r>
      <w:proofErr w:type="gramStart"/>
      <w:r w:rsidR="008D3375" w:rsidRPr="006C311A">
        <w:t>вопросу  также</w:t>
      </w:r>
      <w:proofErr w:type="gramEnd"/>
      <w:r w:rsidR="008D3375" w:rsidRPr="006C311A">
        <w:t xml:space="preserve"> выступила </w:t>
      </w:r>
      <w:r w:rsidRPr="006C311A">
        <w:t>Лисовенко О.С.</w:t>
      </w:r>
      <w:r w:rsidR="008D3375" w:rsidRPr="006C311A">
        <w:t xml:space="preserve">. Она поделилась опытом разработки диагностических материалов для </w:t>
      </w:r>
      <w:r w:rsidRPr="006C311A">
        <w:t>5</w:t>
      </w:r>
      <w:r w:rsidR="008D3375" w:rsidRPr="006C311A">
        <w:t xml:space="preserve"> класса с целью </w:t>
      </w:r>
      <w:proofErr w:type="gramStart"/>
      <w:r w:rsidR="008D3375" w:rsidRPr="006C311A">
        <w:t>мониторинга  формирования</w:t>
      </w:r>
      <w:proofErr w:type="gramEnd"/>
      <w:r w:rsidR="008D3375" w:rsidRPr="006C311A">
        <w:t xml:space="preserve"> и оценки естественнонаучной грамотности.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По второму вопросу слушали </w:t>
      </w:r>
      <w:r w:rsidR="005363D4" w:rsidRPr="006C311A">
        <w:t>Остроухову Ю.В., методиста.</w:t>
      </w:r>
    </w:p>
    <w:p w:rsidR="00F07008" w:rsidRPr="006C311A" w:rsidRDefault="008D3375" w:rsidP="006C311A">
      <w:pPr>
        <w:pStyle w:val="a4"/>
        <w:jc w:val="both"/>
      </w:pPr>
      <w:proofErr w:type="gramStart"/>
      <w:r w:rsidRPr="006C311A">
        <w:t>.</w:t>
      </w:r>
      <w:proofErr w:type="spellStart"/>
      <w:r w:rsidR="00F07008" w:rsidRPr="006C311A">
        <w:t>Межпредметные</w:t>
      </w:r>
      <w:proofErr w:type="spellEnd"/>
      <w:proofErr w:type="gramEnd"/>
      <w:r w:rsidR="00F07008" w:rsidRPr="006C311A">
        <w:t xml:space="preserve"> связи, являясь педагогической категорией, представляют собой комплексную проблему, решение которой требует многоаспектного подхода. В тоже время количество методических исследований, посвященных раскрытию путей и средств реализации </w:t>
      </w:r>
      <w:proofErr w:type="spellStart"/>
      <w:r w:rsidR="00F07008" w:rsidRPr="006C311A">
        <w:t>межпредметных</w:t>
      </w:r>
      <w:proofErr w:type="spellEnd"/>
      <w:r w:rsidR="00F07008" w:rsidRPr="006C311A">
        <w:t xml:space="preserve"> связей при изучении отдельных предметов, крайне ограничено. Интеграция - это продуманно выстроенный процесс обучения и воспитания, который способствует переосмыслению общей структуры организации обучения, подготовки обучающихся к процессу восприятия, понимания и осмысления информации, формирования у школьников понятий и представлений о взаимодействии всех процессов в мире как едином целом.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 Цель интегрированного обучения: научить ребенка методам одновременного усвоения знаний из различных учебных дисциплин и областей действительности и тем самым подготовить его к более успешному самообразованию в окружающем мире. Интеграция может осуществляться на любом этапе педагогического процесса: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1)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интеграция на уровне педагогических целей (ориентация на такие интегральные свойства и характеристики личности, как активность, самостоятельность, креативность);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2)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интеграция на уровне содержания (интегрированные программы, интегрированные учебные курсы);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3)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интеграция на уровне сфер активности школьников (интегрированные уроки, экскурсии, конференции, проекты)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4)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интеграция на уровне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(вариативность интеграционных форм и методов педагогического воздействия).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В современной школе выделяют несколько уровней интеграции.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Первый уровень - интеграция естественнонаучной и гуманитарной культур. Важна интеграция учебных дисциплин, поиск в их взаимодействии подходов к целостному видению мира, к раскрытию духовного потенциала предметов.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Второй уровень - интеграция изучаемых дисциплин на основе разработки учителями единых программ формирования ведущих понятий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характера в процессе </w:t>
      </w:r>
      <w:r w:rsidRPr="006C311A">
        <w:rPr>
          <w:rFonts w:ascii="Times New Roman" w:hAnsi="Times New Roman" w:cs="Times New Roman"/>
          <w:sz w:val="24"/>
          <w:szCs w:val="24"/>
        </w:rPr>
        <w:lastRenderedPageBreak/>
        <w:t xml:space="preserve">обучения. Такая работа может быть осуществлена на основе выделения стержневых линий учебных курсов.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Третий уровень - интеграция за счет осуществления и усиления практической направленности не только конкретного предмета, но и цикла предметов на основе реализации “горизонтальных” структур взаимосвязей учебных дисциплин.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Четвертый уровень - использование общенаучных методов познания, обучение этим методам обучающихся. Известно, что к научным методам познания, прежде всего, относятся: наблюдение, гипотеза, эксперимент.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Ориентация педагогического коллектива школы на структурирование содержания образования в соответствии с методологией научного познания позволит не только осуществить интеграцию содержания учебного материала, но и: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– рационально сократить объем информации, предлагаемой школьникам;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– более четко систематизировать учебный материал;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 – создать у детей представления о целостной научной картине мира.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 В содержании учебного материала различают три уровня интеграции.           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11A">
        <w:rPr>
          <w:rFonts w:ascii="Times New Roman" w:hAnsi="Times New Roman" w:cs="Times New Roman"/>
          <w:sz w:val="24"/>
          <w:szCs w:val="24"/>
        </w:rPr>
        <w:t>внутрипредметная</w:t>
      </w:r>
      <w:proofErr w:type="spellEnd"/>
      <w:proofErr w:type="gramEnd"/>
      <w:r w:rsidRPr="006C311A">
        <w:rPr>
          <w:rFonts w:ascii="Times New Roman" w:hAnsi="Times New Roman" w:cs="Times New Roman"/>
          <w:sz w:val="24"/>
          <w:szCs w:val="24"/>
        </w:rPr>
        <w:t xml:space="preserve"> - интеграция понятий, знаний, умений внутри отдельных учебных предметов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11A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proofErr w:type="gramEnd"/>
      <w:r w:rsidRPr="006C311A">
        <w:rPr>
          <w:rFonts w:ascii="Times New Roman" w:hAnsi="Times New Roman" w:cs="Times New Roman"/>
          <w:sz w:val="24"/>
          <w:szCs w:val="24"/>
        </w:rPr>
        <w:t xml:space="preserve"> - синтез фактов, понятий, принципов двух и более дисциплин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11A">
        <w:rPr>
          <w:rFonts w:ascii="Times New Roman" w:hAnsi="Times New Roman" w:cs="Times New Roman"/>
          <w:sz w:val="24"/>
          <w:szCs w:val="24"/>
        </w:rPr>
        <w:t>транспредметная</w:t>
      </w:r>
      <w:proofErr w:type="spellEnd"/>
      <w:proofErr w:type="gramEnd"/>
      <w:r w:rsidRPr="006C311A">
        <w:rPr>
          <w:rFonts w:ascii="Times New Roman" w:hAnsi="Times New Roman" w:cs="Times New Roman"/>
          <w:sz w:val="24"/>
          <w:szCs w:val="24"/>
        </w:rPr>
        <w:t xml:space="preserve"> - синтез компонентов основного и дополнительного содержания образования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Есть необходимость в разработке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курсов. Были высказаны предложения, что это могут быть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естествознание+английский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язык и история +английский язык. Необходимо продумать, каким образом выстроить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1.</w:t>
      </w:r>
      <w:r w:rsidRPr="006C311A">
        <w:rPr>
          <w:rFonts w:ascii="Times New Roman" w:hAnsi="Times New Roman" w:cs="Times New Roman"/>
          <w:sz w:val="24"/>
          <w:szCs w:val="24"/>
        </w:rPr>
        <w:tab/>
        <w:t>Разработать в 20</w:t>
      </w:r>
      <w:r w:rsidR="005363D4" w:rsidRPr="006C311A">
        <w:rPr>
          <w:rFonts w:ascii="Times New Roman" w:hAnsi="Times New Roman" w:cs="Times New Roman"/>
          <w:sz w:val="24"/>
          <w:szCs w:val="24"/>
        </w:rPr>
        <w:t>22</w:t>
      </w:r>
      <w:r w:rsidRPr="006C311A">
        <w:rPr>
          <w:rFonts w:ascii="Times New Roman" w:hAnsi="Times New Roman" w:cs="Times New Roman"/>
          <w:sz w:val="24"/>
          <w:szCs w:val="24"/>
        </w:rPr>
        <w:t>-202</w:t>
      </w:r>
      <w:r w:rsidR="005363D4" w:rsidRPr="006C311A">
        <w:rPr>
          <w:rFonts w:ascii="Times New Roman" w:hAnsi="Times New Roman" w:cs="Times New Roman"/>
          <w:sz w:val="24"/>
          <w:szCs w:val="24"/>
        </w:rPr>
        <w:t>3</w:t>
      </w:r>
      <w:r w:rsidRPr="006C311A">
        <w:rPr>
          <w:rFonts w:ascii="Times New Roman" w:hAnsi="Times New Roman" w:cs="Times New Roman"/>
          <w:sz w:val="24"/>
          <w:szCs w:val="24"/>
        </w:rPr>
        <w:t>уч.году обновленные учебные и методические материалы с учетом переориентации системы образования на новые результаты,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ситуациях, готовности жить в эпоху перемен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2.</w:t>
      </w:r>
      <w:r w:rsidRPr="006C311A">
        <w:rPr>
          <w:rFonts w:ascii="Times New Roman" w:hAnsi="Times New Roman" w:cs="Times New Roman"/>
          <w:sz w:val="24"/>
          <w:szCs w:val="24"/>
        </w:rPr>
        <w:tab/>
        <w:t>Сформировать 6 команд разработчиков (методических команд) по каждому направлению функциональной грамотности (математическая, читательская, естественнонаучная, финансовая грамотность, глобальные компетенции, креативное и критическое мышление) + 1 команда методологов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3.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 Разработать инструментарий по 6 направлениям функциональной грамотности для начальной школы (3-4 классы)</w:t>
      </w:r>
    </w:p>
    <w:p w:rsidR="005363D4" w:rsidRPr="006C311A" w:rsidRDefault="005363D4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4. Разработать методические </w:t>
      </w:r>
      <w:proofErr w:type="gramStart"/>
      <w:r w:rsidRPr="006C311A">
        <w:rPr>
          <w:rFonts w:ascii="Times New Roman" w:hAnsi="Times New Roman" w:cs="Times New Roman"/>
          <w:sz w:val="24"/>
          <w:szCs w:val="24"/>
        </w:rPr>
        <w:t>рекомендации  по</w:t>
      </w:r>
      <w:proofErr w:type="gramEnd"/>
      <w:r w:rsidRPr="006C311A">
        <w:rPr>
          <w:rFonts w:ascii="Times New Roman" w:hAnsi="Times New Roman" w:cs="Times New Roman"/>
          <w:sz w:val="24"/>
          <w:szCs w:val="24"/>
        </w:rPr>
        <w:t xml:space="preserve"> формированию финансовой грамотности.</w:t>
      </w:r>
    </w:p>
    <w:p w:rsidR="006E76E2" w:rsidRPr="006C311A" w:rsidRDefault="006E76E2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D4" w:rsidRPr="006C311A" w:rsidRDefault="006E76E2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5. Разработать инструментарий (рабочие тетради) на региональном компоненте </w:t>
      </w:r>
      <w:r w:rsidR="005363D4" w:rsidRPr="006C311A">
        <w:rPr>
          <w:rFonts w:ascii="Times New Roman" w:hAnsi="Times New Roman" w:cs="Times New Roman"/>
          <w:sz w:val="24"/>
          <w:szCs w:val="24"/>
        </w:rPr>
        <w:t>к учебнику Пономаревой И. Н.  5 класс (профильное обучение) на основе заданий по Ф</w:t>
      </w:r>
      <w:r w:rsidRPr="006C311A">
        <w:rPr>
          <w:rFonts w:ascii="Times New Roman" w:hAnsi="Times New Roman" w:cs="Times New Roman"/>
          <w:sz w:val="24"/>
          <w:szCs w:val="24"/>
        </w:rPr>
        <w:t>Г с методическими комментариями</w:t>
      </w:r>
    </w:p>
    <w:p w:rsidR="00F07008" w:rsidRPr="006C311A" w:rsidRDefault="006E76E2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5</w:t>
      </w:r>
      <w:r w:rsidR="00F07008" w:rsidRPr="006C311A">
        <w:rPr>
          <w:rFonts w:ascii="Times New Roman" w:hAnsi="Times New Roman" w:cs="Times New Roman"/>
          <w:sz w:val="24"/>
          <w:szCs w:val="24"/>
        </w:rPr>
        <w:t>.</w:t>
      </w:r>
      <w:r w:rsidR="00F07008" w:rsidRPr="006C311A">
        <w:rPr>
          <w:rFonts w:ascii="Times New Roman" w:hAnsi="Times New Roman" w:cs="Times New Roman"/>
          <w:sz w:val="24"/>
          <w:szCs w:val="24"/>
        </w:rPr>
        <w:tab/>
      </w:r>
      <w:r w:rsidR="00F07008" w:rsidRPr="006C311A">
        <w:rPr>
          <w:rFonts w:ascii="Times New Roman" w:hAnsi="Times New Roman" w:cs="Times New Roman"/>
          <w:sz w:val="24"/>
          <w:szCs w:val="24"/>
        </w:rPr>
        <w:tab/>
        <w:t xml:space="preserve">Целенаправленно повышать квалификацию учителей методических команд через систему подготовки, переподготовки и повышения квалификации учителей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6.</w:t>
      </w:r>
      <w:r w:rsidRPr="006C311A">
        <w:rPr>
          <w:rFonts w:ascii="Times New Roman" w:hAnsi="Times New Roman" w:cs="Times New Roman"/>
          <w:sz w:val="24"/>
          <w:szCs w:val="24"/>
        </w:rPr>
        <w:tab/>
        <w:t>Ввести комплексный мониторинг образовательных достижений учащихся и качества образования с использованием   современных измерителей для комплексной оценки предметных, метапредметных и личностных результатов</w:t>
      </w:r>
    </w:p>
    <w:p w:rsidR="006E76E2" w:rsidRPr="006C311A" w:rsidRDefault="00450231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7. Занести опыт по формированию </w:t>
      </w:r>
      <w:r w:rsidR="00B6536E" w:rsidRPr="006C311A">
        <w:rPr>
          <w:rFonts w:ascii="Times New Roman" w:hAnsi="Times New Roman" w:cs="Times New Roman"/>
          <w:sz w:val="24"/>
          <w:szCs w:val="24"/>
        </w:rPr>
        <w:t>м</w:t>
      </w:r>
      <w:r w:rsidRPr="006C311A">
        <w:rPr>
          <w:rFonts w:ascii="Times New Roman" w:hAnsi="Times New Roman" w:cs="Times New Roman"/>
          <w:sz w:val="24"/>
          <w:szCs w:val="24"/>
        </w:rPr>
        <w:t>атематической грамотности педаг</w:t>
      </w:r>
      <w:r w:rsidR="00B6536E" w:rsidRPr="006C311A">
        <w:rPr>
          <w:rFonts w:ascii="Times New Roman" w:hAnsi="Times New Roman" w:cs="Times New Roman"/>
          <w:sz w:val="24"/>
          <w:szCs w:val="24"/>
        </w:rPr>
        <w:t>ога Ме</w:t>
      </w:r>
      <w:r w:rsidRPr="006C311A">
        <w:rPr>
          <w:rFonts w:ascii="Times New Roman" w:hAnsi="Times New Roman" w:cs="Times New Roman"/>
          <w:sz w:val="24"/>
          <w:szCs w:val="24"/>
        </w:rPr>
        <w:t xml:space="preserve">льниковой С.А. в банк </w:t>
      </w:r>
      <w:proofErr w:type="gramStart"/>
      <w:r w:rsidRPr="006C311A">
        <w:rPr>
          <w:rFonts w:ascii="Times New Roman" w:hAnsi="Times New Roman" w:cs="Times New Roman"/>
          <w:sz w:val="24"/>
          <w:szCs w:val="24"/>
        </w:rPr>
        <w:t xml:space="preserve">« </w:t>
      </w:r>
      <w:r w:rsidR="00B6536E" w:rsidRPr="006C311A">
        <w:rPr>
          <w:rFonts w:ascii="Times New Roman" w:hAnsi="Times New Roman" w:cs="Times New Roman"/>
          <w:sz w:val="24"/>
          <w:szCs w:val="24"/>
        </w:rPr>
        <w:t>Копилка</w:t>
      </w:r>
      <w:proofErr w:type="gramEnd"/>
      <w:r w:rsidR="00B6536E" w:rsidRPr="006C311A">
        <w:rPr>
          <w:rFonts w:ascii="Times New Roman" w:hAnsi="Times New Roman" w:cs="Times New Roman"/>
          <w:sz w:val="24"/>
          <w:szCs w:val="24"/>
        </w:rPr>
        <w:t xml:space="preserve"> опыта</w:t>
      </w:r>
      <w:r w:rsidRPr="006C311A">
        <w:rPr>
          <w:rFonts w:ascii="Times New Roman" w:hAnsi="Times New Roman" w:cs="Times New Roman"/>
          <w:sz w:val="24"/>
          <w:szCs w:val="24"/>
        </w:rPr>
        <w:t>» и рекомендовать к публикации.</w:t>
      </w:r>
    </w:p>
    <w:p w:rsidR="00B6536E" w:rsidRPr="006C311A" w:rsidRDefault="00B6536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8. Продолжить практику организации краевых мероприятий (очных и сетевых) для учащихся и учителей, направленных на формирование ФГ.</w:t>
      </w:r>
    </w:p>
    <w:p w:rsidR="005363D4" w:rsidRPr="006C311A" w:rsidRDefault="005363D4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8C" w:rsidRPr="006C311A" w:rsidRDefault="00330F8C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8C" w:rsidRPr="006C311A" w:rsidRDefault="00330F8C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D4" w:rsidRPr="006C311A" w:rsidRDefault="005363D4" w:rsidP="006C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D4" w:rsidRPr="006C311A" w:rsidRDefault="005363D4" w:rsidP="006C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D4" w:rsidRPr="006C311A" w:rsidRDefault="005363D4" w:rsidP="006C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D4" w:rsidRPr="006C311A" w:rsidRDefault="005363D4" w:rsidP="006C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8C" w:rsidRPr="006C311A" w:rsidRDefault="00330F8C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8C" w:rsidRPr="006C311A" w:rsidRDefault="00330F8C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0F8C" w:rsidRPr="006C3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C1" w:rsidRDefault="007C7EC1" w:rsidP="00E87BE6">
      <w:pPr>
        <w:spacing w:after="0" w:line="240" w:lineRule="auto"/>
      </w:pPr>
      <w:r>
        <w:separator/>
      </w:r>
    </w:p>
  </w:endnote>
  <w:endnote w:type="continuationSeparator" w:id="0">
    <w:p w:rsidR="007C7EC1" w:rsidRDefault="007C7EC1" w:rsidP="00E8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E6" w:rsidRDefault="00E87B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E6" w:rsidRDefault="00E87B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E6" w:rsidRDefault="00E87B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C1" w:rsidRDefault="007C7EC1" w:rsidP="00E87BE6">
      <w:pPr>
        <w:spacing w:after="0" w:line="240" w:lineRule="auto"/>
      </w:pPr>
      <w:r>
        <w:separator/>
      </w:r>
    </w:p>
  </w:footnote>
  <w:footnote w:type="continuationSeparator" w:id="0">
    <w:p w:rsidR="007C7EC1" w:rsidRDefault="007C7EC1" w:rsidP="00E8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E6" w:rsidRDefault="00E87B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E6" w:rsidRDefault="00E87BE6" w:rsidP="00E87BE6">
    <w:pPr>
      <w:pStyle w:val="a7"/>
      <w:jc w:val="center"/>
    </w:pPr>
    <w:r>
      <w:t>Краевое государственное автономное нетиповое образовательное учреждение</w:t>
    </w:r>
  </w:p>
  <w:p w:rsidR="00E87BE6" w:rsidRDefault="00E87BE6" w:rsidP="00E87BE6">
    <w:pPr>
      <w:pStyle w:val="a7"/>
      <w:jc w:val="center"/>
    </w:pPr>
    <w:r>
      <w:t>«Краевой центр образования»</w:t>
    </w:r>
  </w:p>
  <w:p w:rsidR="00E87BE6" w:rsidRDefault="00E87BE6">
    <w:pPr>
      <w:pStyle w:val="a7"/>
    </w:pPr>
  </w:p>
  <w:p w:rsidR="00E87BE6" w:rsidRDefault="00E87B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E6" w:rsidRDefault="00E87B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083"/>
    <w:multiLevelType w:val="hybridMultilevel"/>
    <w:tmpl w:val="D96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1427"/>
    <w:multiLevelType w:val="hybridMultilevel"/>
    <w:tmpl w:val="090E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24620"/>
    <w:multiLevelType w:val="hybridMultilevel"/>
    <w:tmpl w:val="8D4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75437"/>
    <w:multiLevelType w:val="hybridMultilevel"/>
    <w:tmpl w:val="A750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74EF"/>
    <w:multiLevelType w:val="hybridMultilevel"/>
    <w:tmpl w:val="C46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569C"/>
    <w:multiLevelType w:val="hybridMultilevel"/>
    <w:tmpl w:val="289C7680"/>
    <w:lvl w:ilvl="0" w:tplc="633C5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345EB6"/>
    <w:multiLevelType w:val="hybridMultilevel"/>
    <w:tmpl w:val="6FE2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3"/>
    <w:rsid w:val="000B2CB9"/>
    <w:rsid w:val="0024036B"/>
    <w:rsid w:val="00330F8C"/>
    <w:rsid w:val="00393740"/>
    <w:rsid w:val="003F1EB3"/>
    <w:rsid w:val="00450231"/>
    <w:rsid w:val="005363D4"/>
    <w:rsid w:val="0057764F"/>
    <w:rsid w:val="006C311A"/>
    <w:rsid w:val="006E76E2"/>
    <w:rsid w:val="00776CED"/>
    <w:rsid w:val="0078136B"/>
    <w:rsid w:val="007C7EC1"/>
    <w:rsid w:val="0085634C"/>
    <w:rsid w:val="00883651"/>
    <w:rsid w:val="008D3375"/>
    <w:rsid w:val="00A40361"/>
    <w:rsid w:val="00B6536E"/>
    <w:rsid w:val="00C531CD"/>
    <w:rsid w:val="00CA410E"/>
    <w:rsid w:val="00E87BE6"/>
    <w:rsid w:val="00F07008"/>
    <w:rsid w:val="00F16FEE"/>
    <w:rsid w:val="00F70B69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79FC-8581-48F6-80F2-587AB0B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1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BE6"/>
  </w:style>
  <w:style w:type="paragraph" w:styleId="a9">
    <w:name w:val="footer"/>
    <w:basedOn w:val="a"/>
    <w:link w:val="aa"/>
    <w:uiPriority w:val="99"/>
    <w:unhideWhenUsed/>
    <w:rsid w:val="00E8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Щекота Людмила Владимировна</dc:creator>
  <cp:keywords/>
  <dc:description/>
  <cp:lastModifiedBy>Щекота Людмила Владимировна</cp:lastModifiedBy>
  <cp:revision>9</cp:revision>
  <cp:lastPrinted>2022-09-28T04:45:00Z</cp:lastPrinted>
  <dcterms:created xsi:type="dcterms:W3CDTF">2022-09-28T02:10:00Z</dcterms:created>
  <dcterms:modified xsi:type="dcterms:W3CDTF">2022-10-03T04:15:00Z</dcterms:modified>
</cp:coreProperties>
</file>