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FE54" w14:textId="77777777" w:rsidR="005E3EF8" w:rsidRPr="005E3EF8" w:rsidRDefault="005D7F5E" w:rsidP="005E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Краевой государственный автономное</w:t>
      </w:r>
    </w:p>
    <w:p w14:paraId="1180DC0C" w14:textId="77777777" w:rsidR="005D7F5E" w:rsidRPr="005E3EF8" w:rsidRDefault="005E3EF8" w:rsidP="005E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нетиповое </w:t>
      </w:r>
      <w:r w:rsidR="005D7F5E"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14:paraId="178671D5" w14:textId="77777777" w:rsidR="005D7F5E" w:rsidRPr="005E3EF8" w:rsidRDefault="005D7F5E" w:rsidP="005E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«Краевой центр образования»</w:t>
      </w:r>
    </w:p>
    <w:p w14:paraId="058BC99F" w14:textId="77777777" w:rsidR="005E3EF8" w:rsidRPr="00B03249" w:rsidRDefault="005E3EF8" w:rsidP="005E3EF8">
      <w:pPr>
        <w:rPr>
          <w:lang w:eastAsia="ru-RU"/>
        </w:rPr>
      </w:pPr>
    </w:p>
    <w:p w14:paraId="5EC2929B" w14:textId="77777777" w:rsidR="006671F0" w:rsidRPr="00B03249" w:rsidRDefault="006671F0" w:rsidP="00B03249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97F26D6" w14:textId="77777777" w:rsidR="0012275E" w:rsidRDefault="0012275E" w:rsidP="00B03249">
      <w:pPr>
        <w:keepNext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</w:t>
      </w:r>
      <w:r w:rsidR="002352E1" w:rsidRPr="00B0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F8">
        <w:rPr>
          <w:rFonts w:ascii="Times New Roman" w:hAnsi="Times New Roman" w:cs="Times New Roman"/>
          <w:b/>
          <w:sz w:val="28"/>
          <w:szCs w:val="28"/>
        </w:rPr>
        <w:t>конкурса экологических плакатов и рисунков</w:t>
      </w:r>
    </w:p>
    <w:p w14:paraId="4E01DA79" w14:textId="77777777" w:rsidR="0012275E" w:rsidRDefault="002352E1" w:rsidP="00B03249">
      <w:pPr>
        <w:keepNext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>«Водное богатство»,</w:t>
      </w:r>
    </w:p>
    <w:p w14:paraId="38274207" w14:textId="77777777" w:rsidR="002352E1" w:rsidRPr="00B03249" w:rsidRDefault="002352E1" w:rsidP="00B03249">
      <w:pPr>
        <w:keepNext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 xml:space="preserve"> посвященного Международному дню воды</w:t>
      </w:r>
    </w:p>
    <w:p w14:paraId="551CD9DD" w14:textId="77777777" w:rsidR="006671F0" w:rsidRPr="00B03249" w:rsidRDefault="006671F0" w:rsidP="00B03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ECC86" w14:textId="77777777" w:rsidR="006671F0" w:rsidRPr="00B03249" w:rsidRDefault="006671F0" w:rsidP="0012275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4591755" w14:textId="77777777" w:rsidR="004F2F1B" w:rsidRPr="00B03249" w:rsidRDefault="004F2F1B" w:rsidP="0012275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1.1 </w:t>
      </w:r>
      <w:r w:rsidR="00807BC1" w:rsidRPr="00B0324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12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807BC1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E1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экологических плакатов</w:t>
      </w:r>
      <w:r w:rsidR="0012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рисунков</w:t>
      </w:r>
      <w:r w:rsidR="00807BC1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C1" w:rsidRPr="00B03249">
        <w:rPr>
          <w:rFonts w:ascii="Times New Roman" w:hAnsi="Times New Roman" w:cs="Times New Roman"/>
          <w:sz w:val="28"/>
          <w:szCs w:val="28"/>
        </w:rPr>
        <w:t>«</w:t>
      </w:r>
      <w:r w:rsidR="002352E1" w:rsidRPr="00B03249">
        <w:rPr>
          <w:rFonts w:ascii="Times New Roman" w:hAnsi="Times New Roman" w:cs="Times New Roman"/>
          <w:sz w:val="28"/>
          <w:szCs w:val="28"/>
        </w:rPr>
        <w:t>Водное богатство</w:t>
      </w:r>
      <w:r w:rsidR="00807BC1" w:rsidRPr="00B03249">
        <w:rPr>
          <w:rFonts w:ascii="Times New Roman" w:hAnsi="Times New Roman" w:cs="Times New Roman"/>
          <w:sz w:val="28"/>
          <w:szCs w:val="28"/>
        </w:rPr>
        <w:t>»</w:t>
      </w:r>
      <w:r w:rsidR="00814DD2" w:rsidRPr="00B03249">
        <w:rPr>
          <w:rFonts w:ascii="Times New Roman" w:hAnsi="Times New Roman" w:cs="Times New Roman"/>
          <w:sz w:val="28"/>
          <w:szCs w:val="28"/>
        </w:rPr>
        <w:t>.</w:t>
      </w:r>
    </w:p>
    <w:p w14:paraId="78E0EBDF" w14:textId="77777777" w:rsidR="004F2F1B" w:rsidRPr="00B03249" w:rsidRDefault="004F2F1B" w:rsidP="0012275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1.2 Организаторы конкурса - краевое государственное автономное </w:t>
      </w:r>
      <w:r w:rsidR="005E3EF8">
        <w:rPr>
          <w:rFonts w:ascii="Times New Roman" w:hAnsi="Times New Roman" w:cs="Times New Roman"/>
          <w:sz w:val="28"/>
          <w:szCs w:val="28"/>
        </w:rPr>
        <w:t xml:space="preserve">нетиповое </w:t>
      </w:r>
      <w:r w:rsidRPr="00B03249">
        <w:rPr>
          <w:rFonts w:ascii="Times New Roman" w:hAnsi="Times New Roman" w:cs="Times New Roman"/>
          <w:sz w:val="28"/>
          <w:szCs w:val="28"/>
        </w:rPr>
        <w:t>образовательное учреждение «Краевой центр образования» (далее КГА</w:t>
      </w:r>
      <w:r w:rsidR="005E3EF8">
        <w:rPr>
          <w:rFonts w:ascii="Times New Roman" w:hAnsi="Times New Roman" w:cs="Times New Roman"/>
          <w:sz w:val="28"/>
          <w:szCs w:val="28"/>
        </w:rPr>
        <w:t>Н</w:t>
      </w:r>
      <w:r w:rsidRPr="00B03249">
        <w:rPr>
          <w:rFonts w:ascii="Times New Roman" w:hAnsi="Times New Roman" w:cs="Times New Roman"/>
          <w:sz w:val="28"/>
          <w:szCs w:val="28"/>
        </w:rPr>
        <w:t>ОУ КЦО).</w:t>
      </w:r>
    </w:p>
    <w:p w14:paraId="5CC8240F" w14:textId="261977BB" w:rsidR="002E0B01" w:rsidRPr="002772EE" w:rsidRDefault="00C7295D" w:rsidP="002E0B0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E0B01">
        <w:rPr>
          <w:sz w:val="28"/>
          <w:szCs w:val="28"/>
        </w:rPr>
        <w:t xml:space="preserve">Прием заявок и работ: </w:t>
      </w:r>
      <w:r w:rsidR="002E0B01" w:rsidRPr="00D87DE9">
        <w:rPr>
          <w:b/>
          <w:sz w:val="28"/>
          <w:szCs w:val="28"/>
        </w:rPr>
        <w:t>15.03. –</w:t>
      </w:r>
      <w:r w:rsidR="00D87DE9">
        <w:rPr>
          <w:b/>
          <w:sz w:val="28"/>
          <w:szCs w:val="28"/>
        </w:rPr>
        <w:t xml:space="preserve"> </w:t>
      </w:r>
      <w:r w:rsidR="00035BB7">
        <w:rPr>
          <w:b/>
          <w:sz w:val="28"/>
          <w:szCs w:val="28"/>
        </w:rPr>
        <w:t>16</w:t>
      </w:r>
      <w:r w:rsidR="002E0B01" w:rsidRPr="00D87DE9">
        <w:rPr>
          <w:b/>
          <w:sz w:val="28"/>
          <w:szCs w:val="28"/>
        </w:rPr>
        <w:t>.04.2021</w:t>
      </w:r>
    </w:p>
    <w:p w14:paraId="308C737A" w14:textId="77777777" w:rsidR="002E0B01" w:rsidRDefault="002E0B01" w:rsidP="002E0B01">
      <w:pPr>
        <w:pStyle w:val="aa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CA0B82">
        <w:rPr>
          <w:sz w:val="28"/>
          <w:szCs w:val="28"/>
        </w:rPr>
        <w:t>Участие - ЗАОЧНОЕ (дистанционное)</w:t>
      </w:r>
    </w:p>
    <w:p w14:paraId="48D14461" w14:textId="77777777" w:rsidR="00B03249" w:rsidRDefault="00B03249" w:rsidP="0012275E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1F390F23" w14:textId="77777777" w:rsidR="004F2F1B" w:rsidRPr="00B03249" w:rsidRDefault="006671F0" w:rsidP="0012275E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B03249">
        <w:rPr>
          <w:b/>
          <w:sz w:val="28"/>
          <w:szCs w:val="28"/>
        </w:rPr>
        <w:t>Цель и задачи</w:t>
      </w:r>
    </w:p>
    <w:p w14:paraId="6B0679A5" w14:textId="77777777" w:rsidR="004F2F1B" w:rsidRPr="00B03249" w:rsidRDefault="00B03249" w:rsidP="001227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Конкурс проводится с ц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воспитания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и приобщение подрастающего поколения к пониманию экологических проблем современности и участие в их решении на местах (региональном уровне); развитие творческой активности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экологических проблем. </w:t>
      </w:r>
    </w:p>
    <w:p w14:paraId="7275972A" w14:textId="77777777" w:rsidR="004F2F1B" w:rsidRPr="00B03249" w:rsidRDefault="00B03249" w:rsidP="0012275E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конкурса: </w:t>
      </w:r>
    </w:p>
    <w:p w14:paraId="24351993" w14:textId="77777777" w:rsidR="004F2F1B" w:rsidRDefault="00B03249" w:rsidP="0012275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детей и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экологическим проблемам </w:t>
      </w:r>
      <w:r w:rsidR="009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вопросам охраны и сбережения водных ресурсов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22E4DC" w14:textId="77777777" w:rsidR="009C6935" w:rsidRPr="00B03249" w:rsidRDefault="009C6935" w:rsidP="0012275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посвящен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семирному дню водных ресурсов, который проводится 22 марта.</w:t>
      </w:r>
    </w:p>
    <w:p w14:paraId="69B29832" w14:textId="77777777" w:rsidR="004F2F1B" w:rsidRPr="00B03249" w:rsidRDefault="00B03249" w:rsidP="0012275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и стимулировать творческую активность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2F1B" w:rsidRPr="00B032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5B2EC" w14:textId="77777777" w:rsidR="005E3EF8" w:rsidRPr="00602419" w:rsidRDefault="00B03249" w:rsidP="006024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выставки конкурсных работ на базе КГА</w:t>
      </w:r>
      <w:r w:rsidR="005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КЦО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популяризующих идеи конкурса.</w:t>
      </w:r>
    </w:p>
    <w:p w14:paraId="3B2DCBC5" w14:textId="77777777" w:rsidR="004F2F1B" w:rsidRPr="00B03249" w:rsidRDefault="004F2F1B" w:rsidP="0012275E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14:paraId="66EF1BB5" w14:textId="6C7749BE" w:rsidR="005E3EF8" w:rsidRPr="002E0B01" w:rsidRDefault="00787C74" w:rsidP="005E3EF8">
      <w:pPr>
        <w:pStyle w:val="a3"/>
        <w:numPr>
          <w:ilvl w:val="1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культурно-досуговых учреждений, общеобразовательных учреждений, учреждений дополнительного образования, детских и молодёжных объединений</w:t>
      </w:r>
      <w:r w:rsidR="00512A44">
        <w:rPr>
          <w:rFonts w:ascii="Times New Roman" w:hAnsi="Times New Roman" w:cs="Times New Roman"/>
          <w:sz w:val="28"/>
          <w:szCs w:val="28"/>
        </w:rPr>
        <w:t xml:space="preserve">, школ-интернатов </w:t>
      </w:r>
      <w:r w:rsidR="006E440D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12275E">
        <w:rPr>
          <w:rFonts w:ascii="Times New Roman" w:hAnsi="Times New Roman" w:cs="Times New Roman"/>
          <w:sz w:val="28"/>
          <w:szCs w:val="28"/>
        </w:rPr>
        <w:t>края</w:t>
      </w:r>
      <w:r w:rsidRPr="00B03249">
        <w:rPr>
          <w:rFonts w:ascii="Times New Roman" w:hAnsi="Times New Roman" w:cs="Times New Roman"/>
          <w:sz w:val="28"/>
          <w:szCs w:val="28"/>
        </w:rPr>
        <w:t>.</w:t>
      </w:r>
    </w:p>
    <w:p w14:paraId="3754E367" w14:textId="77777777" w:rsidR="002E0B01" w:rsidRPr="005E3EF8" w:rsidRDefault="002E0B01" w:rsidP="002E0B01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D21B" w14:textId="77777777" w:rsidR="005E3EF8" w:rsidRPr="005E3EF8" w:rsidRDefault="004F2F1B" w:rsidP="005E3EF8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179B1" w:rsidRPr="005E3EF8">
        <w:rPr>
          <w:rFonts w:ascii="Times New Roman" w:hAnsi="Times New Roman" w:cs="Times New Roman"/>
          <w:sz w:val="28"/>
          <w:szCs w:val="28"/>
        </w:rPr>
        <w:t>2</w:t>
      </w:r>
      <w:r w:rsidRPr="005E3EF8">
        <w:rPr>
          <w:rFonts w:ascii="Times New Roman" w:hAnsi="Times New Roman" w:cs="Times New Roman"/>
          <w:sz w:val="28"/>
          <w:szCs w:val="28"/>
        </w:rPr>
        <w:t xml:space="preserve"> </w:t>
      </w:r>
      <w:r w:rsidR="005E3EF8" w:rsidRPr="005E3EF8">
        <w:rPr>
          <w:rFonts w:ascii="Times New Roman" w:hAnsi="Times New Roman" w:cs="Times New Roman"/>
          <w:sz w:val="28"/>
          <w:szCs w:val="28"/>
        </w:rPr>
        <w:t xml:space="preserve">Возраст участников – от 5 до 17 лет. </w:t>
      </w:r>
    </w:p>
    <w:p w14:paraId="66B75077" w14:textId="77777777" w:rsidR="005E3EF8" w:rsidRPr="005E3EF8" w:rsidRDefault="005E3EF8" w:rsidP="005E3EF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>Конкурс проводится в возрастных категориях:</w:t>
      </w:r>
    </w:p>
    <w:p w14:paraId="2196CC69" w14:textId="77777777"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left="0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5 – 7 лет; </w:t>
      </w:r>
    </w:p>
    <w:p w14:paraId="312C9031" w14:textId="77777777"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8 – 10 лет;</w:t>
      </w:r>
    </w:p>
    <w:p w14:paraId="15A47C8C" w14:textId="77777777"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11 – 13 лет;</w:t>
      </w:r>
    </w:p>
    <w:p w14:paraId="624ACB0B" w14:textId="77777777"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14 – 17 лет.</w:t>
      </w:r>
    </w:p>
    <w:p w14:paraId="6A5C4A12" w14:textId="77777777" w:rsidR="00B03249" w:rsidRPr="00B03249" w:rsidRDefault="00B03249" w:rsidP="005E3EF8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29603" w14:textId="77777777" w:rsidR="004F2F1B" w:rsidRPr="00E451E7" w:rsidRDefault="00F15C97" w:rsidP="0012275E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E7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</w:p>
    <w:p w14:paraId="1F91EC80" w14:textId="77777777" w:rsidR="00301CC6" w:rsidRPr="003711E2" w:rsidRDefault="00301CC6" w:rsidP="0012275E">
      <w:pPr>
        <w:pStyle w:val="a3"/>
        <w:numPr>
          <w:ilvl w:val="1"/>
          <w:numId w:val="2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На конкурс принимаются работы, посвященные воде и вопросам охраны и сбережения водных ресурсов.</w:t>
      </w:r>
    </w:p>
    <w:p w14:paraId="3C2AA445" w14:textId="77777777" w:rsidR="00421EC3" w:rsidRDefault="003711E2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F2F1B" w:rsidRPr="00B0324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2275E">
        <w:rPr>
          <w:rFonts w:ascii="Times New Roman" w:hAnsi="Times New Roman" w:cs="Times New Roman"/>
          <w:sz w:val="28"/>
          <w:szCs w:val="28"/>
        </w:rPr>
        <w:t>в 3</w:t>
      </w:r>
      <w:r w:rsidR="00421EC3">
        <w:rPr>
          <w:rFonts w:ascii="Times New Roman" w:hAnsi="Times New Roman" w:cs="Times New Roman"/>
          <w:sz w:val="28"/>
          <w:szCs w:val="28"/>
        </w:rPr>
        <w:t xml:space="preserve"> </w:t>
      </w:r>
      <w:r w:rsidR="004F2F1B" w:rsidRPr="00B03249">
        <w:rPr>
          <w:rFonts w:ascii="Times New Roman" w:hAnsi="Times New Roman" w:cs="Times New Roman"/>
          <w:sz w:val="28"/>
          <w:szCs w:val="28"/>
        </w:rPr>
        <w:t>номинациях</w:t>
      </w:r>
      <w:r w:rsidR="00421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CC6A1" w14:textId="77777777" w:rsidR="0012275E" w:rsidRPr="002772EE" w:rsidRDefault="0012275E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1">
        <w:rPr>
          <w:rFonts w:ascii="Times New Roman" w:hAnsi="Times New Roman" w:cs="Times New Roman"/>
          <w:b/>
          <w:bCs/>
          <w:sz w:val="28"/>
          <w:szCs w:val="28"/>
        </w:rPr>
        <w:t>«Изобразительное творчество»</w:t>
      </w:r>
      <w:r w:rsidRPr="002772EE"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proofErr w:type="spellStart"/>
      <w:r w:rsidRPr="002772E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2772EE">
        <w:rPr>
          <w:rFonts w:ascii="Times New Roman" w:hAnsi="Times New Roman" w:cs="Times New Roman"/>
          <w:sz w:val="28"/>
          <w:szCs w:val="28"/>
        </w:rPr>
        <w:t>:</w:t>
      </w:r>
    </w:p>
    <w:p w14:paraId="788CE6FA" w14:textId="77777777" w:rsidR="0012275E" w:rsidRPr="002772EE" w:rsidRDefault="0012275E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живопись;</w:t>
      </w:r>
      <w:r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5F284" w14:textId="77777777" w:rsidR="0012275E" w:rsidRPr="002772EE" w:rsidRDefault="0012275E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-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B588CC" w14:textId="77777777" w:rsidR="0012275E" w:rsidRPr="002E0B01" w:rsidRDefault="0012275E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B01">
        <w:rPr>
          <w:rFonts w:ascii="Times New Roman" w:hAnsi="Times New Roman" w:cs="Times New Roman"/>
          <w:b/>
          <w:bCs/>
          <w:sz w:val="28"/>
          <w:szCs w:val="28"/>
        </w:rPr>
        <w:t>«Экологический плакат»</w:t>
      </w:r>
    </w:p>
    <w:p w14:paraId="784DC196" w14:textId="4EA4B71D" w:rsidR="0012275E" w:rsidRPr="002E0B01" w:rsidRDefault="0012275E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«Рисунок на компьютере» </w:t>
      </w:r>
    </w:p>
    <w:p w14:paraId="2011C56E" w14:textId="766A7BCD" w:rsidR="002E0B01" w:rsidRPr="002E0B01" w:rsidRDefault="002E0B01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«Анимация» </w:t>
      </w:r>
    </w:p>
    <w:p w14:paraId="5A08A2A2" w14:textId="6E1C52B1" w:rsidR="002D205B" w:rsidRPr="00B03249" w:rsidRDefault="003711E2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7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</w:t>
      </w:r>
      <w:r w:rsidR="00F15C97" w:rsidRPr="00B0324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</w:t>
      </w:r>
      <w:r w:rsidR="00E451E7">
        <w:rPr>
          <w:rFonts w:ascii="Times New Roman" w:hAnsi="Times New Roman" w:cs="Times New Roman"/>
          <w:sz w:val="28"/>
          <w:szCs w:val="28"/>
        </w:rPr>
        <w:t>созданные</w:t>
      </w:r>
      <w:r w:rsidR="00F15C97" w:rsidRPr="00B03249">
        <w:rPr>
          <w:rFonts w:ascii="Times New Roman" w:hAnsi="Times New Roman" w:cs="Times New Roman"/>
          <w:sz w:val="28"/>
          <w:szCs w:val="28"/>
        </w:rPr>
        <w:t xml:space="preserve"> в течение текущего учебного года и 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не являющиеся копиями ранее опубликованных </w:t>
      </w:r>
      <w:r w:rsidR="00E451E7">
        <w:rPr>
          <w:rFonts w:ascii="Times New Roman" w:hAnsi="Times New Roman" w:cs="Times New Roman"/>
          <w:sz w:val="28"/>
          <w:szCs w:val="28"/>
        </w:rPr>
        <w:t>плакатов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и рисунков. </w:t>
      </w:r>
    </w:p>
    <w:p w14:paraId="6874F5EE" w14:textId="52753002" w:rsidR="002E0B01" w:rsidRPr="00D87DE9" w:rsidRDefault="00566988" w:rsidP="00035BB7">
      <w:pPr>
        <w:tabs>
          <w:tab w:val="left" w:pos="1134"/>
        </w:tabs>
        <w:spacing w:after="60" w:line="24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3249">
        <w:rPr>
          <w:rFonts w:ascii="Times New Roman" w:hAnsi="Times New Roman" w:cs="Times New Roman"/>
          <w:sz w:val="28"/>
          <w:szCs w:val="28"/>
        </w:rPr>
        <w:t>4.</w:t>
      </w:r>
      <w:r w:rsidR="003711E2">
        <w:rPr>
          <w:rFonts w:ascii="Times New Roman" w:hAnsi="Times New Roman" w:cs="Times New Roman"/>
          <w:sz w:val="28"/>
          <w:szCs w:val="28"/>
        </w:rPr>
        <w:t>4</w:t>
      </w:r>
      <w:r w:rsidR="00F15C97" w:rsidRPr="00F15C97">
        <w:rPr>
          <w:rFonts w:ascii="Times New Roman" w:hAnsi="Times New Roman" w:cs="Times New Roman"/>
          <w:sz w:val="28"/>
          <w:szCs w:val="28"/>
        </w:rPr>
        <w:t xml:space="preserve"> </w:t>
      </w:r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участия в конкурсе необходимо заполнить заявку (Приложение №1). Заявка заполняется в </w:t>
      </w:r>
      <w:proofErr w:type="spellStart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шрифт </w:t>
      </w:r>
      <w:proofErr w:type="spellStart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Times</w:t>
      </w:r>
      <w:proofErr w:type="spellEnd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New</w:t>
      </w:r>
      <w:proofErr w:type="spellEnd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Roman</w:t>
      </w:r>
      <w:proofErr w:type="spellEnd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размер 14, без подчеркиваний и выделения шрифта. </w:t>
      </w:r>
      <w:r w:rsidR="002E0B01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(</w:t>
      </w:r>
      <w:proofErr w:type="spellStart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сканированная заявка с подписью и печатью организации),</w:t>
      </w:r>
      <w:r w:rsidR="002E0B01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фотографии конкурсных работ необходимо направить на электронный адрес: </w:t>
      </w:r>
      <w:r w:rsidR="002E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2E0B01" w:rsidRPr="00CA0B8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LAtoyan_kco@mail.ru</w:t>
        </w:r>
      </w:hyperlink>
      <w:r w:rsidR="00035BB7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  <w:r w:rsidR="002E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E0B01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15.03. – </w:t>
      </w:r>
      <w:r w:rsidR="00035BB7">
        <w:rPr>
          <w:rFonts w:ascii="Times New Roman" w:eastAsia="Times New Roman" w:hAnsi="Times New Roman" w:cs="Times New Roman"/>
          <w:b/>
          <w:sz w:val="28"/>
          <w:lang w:eastAsia="ru-RU"/>
        </w:rPr>
        <w:t>16</w:t>
      </w:r>
      <w:r w:rsidR="002E0B01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.04.2021 </w:t>
      </w:r>
      <w:r w:rsidR="002E0B01" w:rsidRPr="00D87DE9">
        <w:rPr>
          <w:rFonts w:ascii="Times New Roman" w:eastAsia="Times New Roman" w:hAnsi="Times New Roman" w:cs="Times New Roman"/>
          <w:sz w:val="28"/>
          <w:lang w:eastAsia="ru-RU"/>
        </w:rPr>
        <w:t>(включительно).</w:t>
      </w:r>
    </w:p>
    <w:p w14:paraId="6A8B5589" w14:textId="6A0BA72A" w:rsidR="005E3EF8" w:rsidRPr="005E3EF8" w:rsidRDefault="005E3EF8" w:rsidP="002E0B01">
      <w:pPr>
        <w:spacing w:after="0" w:line="276" w:lineRule="auto"/>
        <w:ind w:firstLine="709"/>
        <w:contextualSpacing/>
        <w:jc w:val="both"/>
        <w:rPr>
          <w:rStyle w:val="backcolor19"/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b/>
          <w:sz w:val="28"/>
          <w:szCs w:val="28"/>
        </w:rPr>
        <w:t>После указанного срока работы приниматься не будут.</w:t>
      </w:r>
    </w:p>
    <w:p w14:paraId="7E5D6991" w14:textId="77777777" w:rsidR="00512A44" w:rsidRPr="00F15C97" w:rsidRDefault="00512A44" w:rsidP="0012275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512A44">
        <w:rPr>
          <w:rFonts w:ascii="Times New Roman" w:hAnsi="Times New Roman" w:cs="Times New Roman"/>
          <w:sz w:val="28"/>
          <w:szCs w:val="28"/>
        </w:rPr>
        <w:t xml:space="preserve"> </w:t>
      </w:r>
      <w:r w:rsidR="005E3EF8" w:rsidRPr="005E3EF8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5E3EF8">
        <w:rPr>
          <w:rFonts w:ascii="Times New Roman" w:hAnsi="Times New Roman" w:cs="Times New Roman"/>
          <w:sz w:val="28"/>
          <w:szCs w:val="28"/>
        </w:rPr>
        <w:t xml:space="preserve"> </w:t>
      </w:r>
      <w:r w:rsidRPr="00512A44">
        <w:rPr>
          <w:rFonts w:ascii="Times New Roman" w:hAnsi="Times New Roman" w:cs="Times New Roman"/>
          <w:sz w:val="28"/>
          <w:szCs w:val="28"/>
        </w:rPr>
        <w:t>Заявка так же должна быть представлена в электронном виде для компьютерной обработки (</w:t>
      </w:r>
      <w:r w:rsidRPr="00B648AF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proofErr w:type="spellStart"/>
      <w:r w:rsidRPr="00B648AF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512A44">
        <w:rPr>
          <w:rFonts w:ascii="Times New Roman" w:hAnsi="Times New Roman" w:cs="Times New Roman"/>
          <w:sz w:val="28"/>
          <w:szCs w:val="28"/>
        </w:rPr>
        <w:t xml:space="preserve">, </w:t>
      </w:r>
      <w:r w:rsidRPr="00B648AF">
        <w:rPr>
          <w:rFonts w:ascii="Times New Roman" w:hAnsi="Times New Roman" w:cs="Times New Roman"/>
          <w:b/>
          <w:sz w:val="28"/>
          <w:szCs w:val="28"/>
        </w:rPr>
        <w:t>не</w:t>
      </w:r>
      <w:r w:rsidRPr="00512A44">
        <w:rPr>
          <w:rFonts w:ascii="Times New Roman" w:hAnsi="Times New Roman" w:cs="Times New Roman"/>
          <w:sz w:val="28"/>
          <w:szCs w:val="28"/>
        </w:rPr>
        <w:t xml:space="preserve"> сканированное изображение заявки) по e-</w:t>
      </w:r>
      <w:proofErr w:type="spellStart"/>
      <w:r w:rsidRPr="00512A4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2A4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648AF" w:rsidRPr="00725F38">
          <w:rPr>
            <w:rStyle w:val="a8"/>
            <w:rFonts w:ascii="Times New Roman" w:hAnsi="Times New Roman" w:cs="Times New Roman"/>
            <w:sz w:val="28"/>
            <w:szCs w:val="28"/>
          </w:rPr>
          <w:t>LAtoyan_kco@mail.ru</w:t>
        </w:r>
      </w:hyperlink>
      <w:r w:rsidR="00B64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7E918" w14:textId="0C566AA1" w:rsidR="00566988" w:rsidRDefault="00566988" w:rsidP="0012275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988">
        <w:rPr>
          <w:rFonts w:ascii="Times New Roman" w:hAnsi="Times New Roman" w:cs="Times New Roman"/>
          <w:sz w:val="28"/>
          <w:szCs w:val="28"/>
        </w:rPr>
        <w:t>4.</w:t>
      </w:r>
      <w:r w:rsidR="00512A44">
        <w:rPr>
          <w:rFonts w:ascii="Times New Roman" w:hAnsi="Times New Roman" w:cs="Times New Roman"/>
          <w:sz w:val="28"/>
          <w:szCs w:val="28"/>
        </w:rPr>
        <w:t>6</w:t>
      </w:r>
      <w:r w:rsidRPr="00566988">
        <w:rPr>
          <w:rFonts w:ascii="Times New Roman" w:hAnsi="Times New Roman" w:cs="Times New Roman"/>
          <w:sz w:val="28"/>
          <w:szCs w:val="28"/>
        </w:rPr>
        <w:t xml:space="preserve"> </w:t>
      </w:r>
      <w:r w:rsidR="002E0B01" w:rsidRPr="00CA0B82">
        <w:rPr>
          <w:rFonts w:ascii="Times New Roman" w:hAnsi="Times New Roman" w:cs="Times New Roman"/>
          <w:b/>
          <w:bCs/>
          <w:sz w:val="28"/>
          <w:szCs w:val="28"/>
        </w:rPr>
        <w:t>В теме письма указать:</w:t>
      </w:r>
      <w:r w:rsidR="002E0B01" w:rsidRPr="00CA0B82">
        <w:rPr>
          <w:rFonts w:ascii="Times New Roman" w:hAnsi="Times New Roman" w:cs="Times New Roman"/>
          <w:sz w:val="28"/>
          <w:szCs w:val="28"/>
        </w:rPr>
        <w:t xml:space="preserve"> </w:t>
      </w:r>
      <w:r w:rsidR="002E0B0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E0B01" w:rsidRPr="00CA0B82">
        <w:rPr>
          <w:rFonts w:ascii="Times New Roman" w:hAnsi="Times New Roman" w:cs="Times New Roman"/>
          <w:sz w:val="28"/>
          <w:szCs w:val="28"/>
        </w:rPr>
        <w:t>«</w:t>
      </w:r>
      <w:r w:rsidR="002E0B01">
        <w:rPr>
          <w:rFonts w:ascii="Times New Roman" w:hAnsi="Times New Roman" w:cs="Times New Roman"/>
          <w:sz w:val="28"/>
          <w:szCs w:val="28"/>
        </w:rPr>
        <w:t>Водное богатство</w:t>
      </w:r>
      <w:r w:rsidR="002E0B01" w:rsidRPr="00CA0B82">
        <w:rPr>
          <w:rFonts w:ascii="Times New Roman" w:hAnsi="Times New Roman" w:cs="Times New Roman"/>
          <w:sz w:val="28"/>
          <w:szCs w:val="28"/>
        </w:rPr>
        <w:t>» и название учреждения.</w:t>
      </w:r>
    </w:p>
    <w:p w14:paraId="6A456060" w14:textId="08A3375F" w:rsidR="002E0B01" w:rsidRDefault="002E0B01" w:rsidP="00035BB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2">
        <w:rPr>
          <w:rFonts w:ascii="Times New Roman" w:hAnsi="Times New Roman" w:cs="Times New Roman"/>
          <w:sz w:val="28"/>
          <w:szCs w:val="28"/>
        </w:rPr>
        <w:t>4.7</w:t>
      </w:r>
      <w:r w:rsidR="00035BB7">
        <w:rPr>
          <w:rFonts w:ascii="Times New Roman" w:hAnsi="Times New Roman" w:cs="Times New Roman"/>
          <w:sz w:val="28"/>
          <w:szCs w:val="28"/>
        </w:rPr>
        <w:t xml:space="preserve"> </w:t>
      </w:r>
      <w:r w:rsidRPr="00CA0B82">
        <w:rPr>
          <w:rFonts w:ascii="Times New Roman" w:hAnsi="Times New Roman" w:cs="Times New Roman"/>
          <w:b/>
          <w:bCs/>
          <w:sz w:val="28"/>
          <w:szCs w:val="28"/>
        </w:rPr>
        <w:t>Фотографии работ должны быть высокого качества</w:t>
      </w:r>
      <w:r w:rsidRPr="00CA0B82">
        <w:rPr>
          <w:rFonts w:ascii="Times New Roman" w:hAnsi="Times New Roman" w:cs="Times New Roman"/>
          <w:sz w:val="28"/>
          <w:szCs w:val="28"/>
        </w:rPr>
        <w:t>, этикетка отчетливо читаться. Файл фотографии переименовать: указать фамилию и имя, возраст участника, организацию.</w:t>
      </w:r>
    </w:p>
    <w:p w14:paraId="13A611D4" w14:textId="77777777" w:rsidR="005E3EF8" w:rsidRDefault="00566988" w:rsidP="005E3EF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C3">
        <w:rPr>
          <w:rFonts w:ascii="Times New Roman" w:hAnsi="Times New Roman" w:cs="Times New Roman"/>
          <w:sz w:val="28"/>
          <w:szCs w:val="28"/>
        </w:rPr>
        <w:t>4.</w:t>
      </w:r>
      <w:r w:rsidR="005E3EF8">
        <w:rPr>
          <w:rFonts w:ascii="Times New Roman" w:hAnsi="Times New Roman" w:cs="Times New Roman"/>
          <w:sz w:val="28"/>
          <w:szCs w:val="28"/>
        </w:rPr>
        <w:t>8</w:t>
      </w:r>
      <w:r w:rsidRPr="00421EC3">
        <w:rPr>
          <w:rFonts w:ascii="Times New Roman" w:hAnsi="Times New Roman" w:cs="Times New Roman"/>
          <w:sz w:val="28"/>
          <w:szCs w:val="28"/>
        </w:rPr>
        <w:t xml:space="preserve"> Количество работ от одного педагога – 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не более </w:t>
      </w:r>
      <w:r w:rsidR="0012275E" w:rsidRPr="002E0B0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2275E" w:rsidRPr="002E0B01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21EC3">
        <w:rPr>
          <w:rFonts w:ascii="Times New Roman" w:hAnsi="Times New Roman" w:cs="Times New Roman"/>
          <w:sz w:val="28"/>
          <w:szCs w:val="28"/>
        </w:rPr>
        <w:t xml:space="preserve">. Один участник может выставить одну работу. </w:t>
      </w:r>
      <w:r w:rsidR="005E3EF8" w:rsidRPr="004C7184">
        <w:rPr>
          <w:rFonts w:ascii="Times New Roman" w:hAnsi="Times New Roman" w:cs="Times New Roman"/>
          <w:sz w:val="28"/>
          <w:szCs w:val="28"/>
        </w:rPr>
        <w:t>Коллективные работы для участия в конкурсе не принимаются.</w:t>
      </w:r>
    </w:p>
    <w:p w14:paraId="4EF5B72E" w14:textId="54D6654D" w:rsidR="005E3EF8" w:rsidRPr="00035BB7" w:rsidRDefault="005E3EF8" w:rsidP="00035B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B7">
        <w:rPr>
          <w:rFonts w:ascii="Times New Roman" w:hAnsi="Times New Roman" w:cs="Times New Roman"/>
          <w:sz w:val="28"/>
          <w:szCs w:val="28"/>
        </w:rPr>
        <w:t>4.</w:t>
      </w:r>
      <w:r w:rsidR="002E0B01" w:rsidRPr="00035BB7">
        <w:rPr>
          <w:rFonts w:ascii="Times New Roman" w:hAnsi="Times New Roman" w:cs="Times New Roman"/>
          <w:sz w:val="28"/>
          <w:szCs w:val="28"/>
        </w:rPr>
        <w:t>9</w:t>
      </w:r>
      <w:r w:rsidR="00602419" w:rsidRPr="00035BB7">
        <w:rPr>
          <w:rFonts w:ascii="Times New Roman" w:hAnsi="Times New Roman" w:cs="Times New Roman"/>
          <w:sz w:val="28"/>
          <w:szCs w:val="28"/>
        </w:rPr>
        <w:t xml:space="preserve"> </w:t>
      </w:r>
      <w:r w:rsidRPr="00035BB7">
        <w:rPr>
          <w:rFonts w:ascii="Times New Roman" w:hAnsi="Times New Roman" w:cs="Times New Roman"/>
          <w:sz w:val="28"/>
          <w:szCs w:val="28"/>
        </w:rPr>
        <w:t>Работа жюри, подведение итогов –</w:t>
      </w:r>
      <w:r w:rsidR="00035BB7" w:rsidRPr="00035BB7">
        <w:rPr>
          <w:rFonts w:ascii="Times New Roman" w:hAnsi="Times New Roman" w:cs="Times New Roman"/>
          <w:b/>
          <w:sz w:val="28"/>
          <w:szCs w:val="28"/>
        </w:rPr>
        <w:t xml:space="preserve"> 28.04 – 07</w:t>
      </w:r>
      <w:r w:rsidRPr="00035BB7">
        <w:rPr>
          <w:rFonts w:ascii="Times New Roman" w:hAnsi="Times New Roman" w:cs="Times New Roman"/>
          <w:b/>
          <w:sz w:val="28"/>
          <w:szCs w:val="28"/>
        </w:rPr>
        <w:t>.0</w:t>
      </w:r>
      <w:r w:rsidR="00035BB7" w:rsidRPr="00035BB7">
        <w:rPr>
          <w:rFonts w:ascii="Times New Roman" w:hAnsi="Times New Roman" w:cs="Times New Roman"/>
          <w:b/>
          <w:sz w:val="28"/>
          <w:szCs w:val="28"/>
        </w:rPr>
        <w:t>5</w:t>
      </w:r>
      <w:r w:rsidRPr="00035BB7">
        <w:rPr>
          <w:rFonts w:ascii="Times New Roman" w:hAnsi="Times New Roman" w:cs="Times New Roman"/>
          <w:b/>
          <w:sz w:val="28"/>
          <w:szCs w:val="28"/>
        </w:rPr>
        <w:t>.202</w:t>
      </w:r>
      <w:r w:rsidR="00035BB7" w:rsidRPr="00035BB7">
        <w:rPr>
          <w:rFonts w:ascii="Times New Roman" w:hAnsi="Times New Roman" w:cs="Times New Roman"/>
          <w:b/>
          <w:sz w:val="28"/>
          <w:szCs w:val="28"/>
        </w:rPr>
        <w:t>1</w:t>
      </w:r>
      <w:r w:rsidRPr="00035BB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1C88E07" w14:textId="2288BAF8" w:rsidR="00D966E3" w:rsidRPr="00B03249" w:rsidRDefault="00D201D8" w:rsidP="002E0B0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5FD8FB7" w14:textId="77777777" w:rsidR="005D1EAC" w:rsidRDefault="003E7423" w:rsidP="003E7423">
      <w:pPr>
        <w:pStyle w:val="a3"/>
        <w:tabs>
          <w:tab w:val="left" w:pos="1276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5D1EAC" w:rsidRPr="00B03249">
        <w:rPr>
          <w:rFonts w:ascii="Times New Roman" w:hAnsi="Times New Roman" w:cs="Times New Roman"/>
          <w:b/>
          <w:bCs/>
          <w:sz w:val="28"/>
          <w:szCs w:val="28"/>
        </w:rPr>
        <w:t>Требования к</w:t>
      </w:r>
      <w:r w:rsidR="00566988" w:rsidRPr="00B03249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оформлению работ</w:t>
      </w:r>
    </w:p>
    <w:p w14:paraId="3B7F2BE8" w14:textId="3E194063" w:rsidR="005E05BC" w:rsidRPr="00D966E3" w:rsidRDefault="00CD75E4" w:rsidP="00D966E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5.1 </w:t>
      </w:r>
      <w:r w:rsidR="002E0B0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соответствовать тематике конкурса</w:t>
      </w:r>
      <w:r w:rsidR="002E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(подводный мир, охрана природы, забавы на воде и прочее) </w:t>
      </w:r>
    </w:p>
    <w:p w14:paraId="18C4479D" w14:textId="00626B02" w:rsidR="005E05BC" w:rsidRPr="002E0B01" w:rsidRDefault="005E05BC" w:rsidP="002E0B01">
      <w:pPr>
        <w:spacing w:after="0" w:line="276" w:lineRule="auto"/>
        <w:ind w:left="-5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B7">
        <w:rPr>
          <w:rFonts w:ascii="Times New Roman" w:hAnsi="Times New Roman" w:cs="Times New Roman"/>
          <w:bCs/>
          <w:sz w:val="28"/>
          <w:szCs w:val="28"/>
        </w:rPr>
        <w:t>5.2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B01"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работ </w:t>
      </w:r>
      <w:r w:rsidR="002E0B01" w:rsidRPr="000D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  <w:r w:rsidR="002E0B01"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B01" w:rsidRPr="000D1421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r w:rsidR="002E0B01">
        <w:rPr>
          <w:rFonts w:ascii="Times New Roman" w:hAnsi="Times New Roman" w:cs="Times New Roman"/>
          <w:color w:val="000000"/>
          <w:sz w:val="28"/>
          <w:szCs w:val="28"/>
        </w:rPr>
        <w:t xml:space="preserve">формат </w:t>
      </w:r>
      <w:r w:rsidR="002E0B01">
        <w:rPr>
          <w:rFonts w:ascii="Times New Roman" w:hAnsi="Times New Roman" w:cs="Times New Roman"/>
          <w:color w:val="000000"/>
          <w:sz w:val="28"/>
          <w:szCs w:val="28"/>
        </w:rPr>
        <w:t>А3 и больше</w:t>
      </w:r>
      <w:r w:rsidR="002E0B01" w:rsidRPr="000D1421">
        <w:rPr>
          <w:rFonts w:ascii="Times New Roman" w:hAnsi="Times New Roman" w:cs="Times New Roman"/>
          <w:color w:val="000000"/>
          <w:sz w:val="28"/>
          <w:szCs w:val="28"/>
        </w:rPr>
        <w:t xml:space="preserve">. Оформление работы в рамку или паспарту на усмотрение участника. (В заявке точно определять технику исполнения работы: графика (карандаши, фломастеры, ручка и </w:t>
      </w:r>
      <w:proofErr w:type="spellStart"/>
      <w:r w:rsidR="002E0B01" w:rsidRPr="000D1421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="00035B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0B01" w:rsidRPr="000D1421">
        <w:rPr>
          <w:rFonts w:ascii="Times New Roman" w:hAnsi="Times New Roman" w:cs="Times New Roman"/>
          <w:color w:val="000000"/>
          <w:sz w:val="28"/>
          <w:szCs w:val="28"/>
        </w:rPr>
        <w:t xml:space="preserve">) или живопись (гуашь, акварель, масло, пастель и </w:t>
      </w:r>
      <w:proofErr w:type="spellStart"/>
      <w:r w:rsidR="002E0B01" w:rsidRPr="000D1421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="002E0B01" w:rsidRPr="000D142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CFC0DD4" w14:textId="4EE6FB49" w:rsidR="00CD75E4" w:rsidRDefault="005E05BC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E0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«Экологические плакаты»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B6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566988" w:rsidRPr="00CD7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Конкурс представляются</w:t>
      </w:r>
      <w:r w:rsidR="00566988" w:rsidRPr="00CD75E4">
        <w:rPr>
          <w:rFonts w:ascii="Times New Roman" w:hAnsi="Times New Roman" w:cs="Times New Roman"/>
          <w:sz w:val="28"/>
          <w:szCs w:val="28"/>
        </w:rPr>
        <w:t xml:space="preserve"> </w:t>
      </w:r>
      <w:r w:rsidR="00566988" w:rsidRPr="00F133C0">
        <w:rPr>
          <w:rFonts w:ascii="Times New Roman" w:hAnsi="Times New Roman" w:cs="Times New Roman"/>
          <w:sz w:val="28"/>
          <w:szCs w:val="28"/>
        </w:rPr>
        <w:t>графические</w:t>
      </w:r>
      <w:r w:rsidR="009F4785">
        <w:rPr>
          <w:rFonts w:ascii="Times New Roman" w:hAnsi="Times New Roman" w:cs="Times New Roman"/>
          <w:sz w:val="28"/>
          <w:szCs w:val="28"/>
        </w:rPr>
        <w:t>,</w:t>
      </w:r>
      <w:r w:rsidR="00566988" w:rsidRPr="00F133C0">
        <w:rPr>
          <w:rFonts w:ascii="Times New Roman" w:hAnsi="Times New Roman" w:cs="Times New Roman"/>
          <w:sz w:val="28"/>
          <w:szCs w:val="28"/>
        </w:rPr>
        <w:t xml:space="preserve"> живописные плакаты</w:t>
      </w:r>
      <w:r w:rsidR="00566988" w:rsidRPr="00CD75E4">
        <w:rPr>
          <w:rFonts w:ascii="Times New Roman" w:hAnsi="Times New Roman" w:cs="Times New Roman"/>
          <w:sz w:val="28"/>
          <w:szCs w:val="28"/>
        </w:rPr>
        <w:t xml:space="preserve"> (гуашь, пастель, акварель, карандаши</w:t>
      </w:r>
      <w:r w:rsidR="002E0B01">
        <w:rPr>
          <w:rFonts w:ascii="Times New Roman" w:hAnsi="Times New Roman" w:cs="Times New Roman"/>
          <w:sz w:val="28"/>
          <w:szCs w:val="28"/>
        </w:rPr>
        <w:t xml:space="preserve"> и др.</w:t>
      </w:r>
      <w:r w:rsidR="00566988" w:rsidRPr="00CD75E4">
        <w:rPr>
          <w:rFonts w:ascii="Times New Roman" w:hAnsi="Times New Roman" w:cs="Times New Roman"/>
          <w:sz w:val="28"/>
          <w:szCs w:val="28"/>
        </w:rPr>
        <w:t xml:space="preserve">), </w:t>
      </w:r>
      <w:r w:rsidR="009F4785">
        <w:rPr>
          <w:rFonts w:ascii="Times New Roman" w:hAnsi="Times New Roman" w:cs="Times New Roman"/>
          <w:sz w:val="28"/>
          <w:szCs w:val="28"/>
        </w:rPr>
        <w:t xml:space="preserve">плакаты в технике аппликации (бумага, картон, предметы и прочее), </w:t>
      </w:r>
      <w:r w:rsidR="00566988" w:rsidRPr="00CD75E4">
        <w:rPr>
          <w:rFonts w:ascii="Times New Roman" w:hAnsi="Times New Roman" w:cs="Times New Roman"/>
          <w:sz w:val="28"/>
          <w:szCs w:val="28"/>
        </w:rPr>
        <w:t>выполненные участником самостоятельно на листе формата А1 (ватман 80*60)</w:t>
      </w:r>
      <w:r w:rsidR="009F4785">
        <w:rPr>
          <w:rFonts w:ascii="Times New Roman" w:hAnsi="Times New Roman" w:cs="Times New Roman"/>
          <w:sz w:val="28"/>
          <w:szCs w:val="28"/>
        </w:rPr>
        <w:t>, А2</w:t>
      </w:r>
      <w:r w:rsidR="002E0B01">
        <w:rPr>
          <w:rFonts w:ascii="Times New Roman" w:hAnsi="Times New Roman" w:cs="Times New Roman"/>
          <w:sz w:val="28"/>
          <w:szCs w:val="28"/>
        </w:rPr>
        <w:t xml:space="preserve">, А3. Должны сопровождаться лозунгами, </w:t>
      </w:r>
      <w:r w:rsidR="00D87DE9">
        <w:rPr>
          <w:rFonts w:ascii="Times New Roman" w:hAnsi="Times New Roman" w:cs="Times New Roman"/>
          <w:sz w:val="28"/>
          <w:szCs w:val="28"/>
        </w:rPr>
        <w:t>мотивирующими словами, стихами и прочее</w:t>
      </w:r>
      <w:r w:rsidR="00D87DE9" w:rsidRPr="00C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экологическую и при</w:t>
      </w:r>
      <w:r w:rsidR="00D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родоохранную тематику.</w:t>
      </w:r>
      <w:r w:rsidR="00D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7DE9" w:rsidRPr="00C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носить информационный, запрещающий, предупреждающий или указательный характер.</w:t>
      </w:r>
      <w:r w:rsidR="00D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AB55E8" w14:textId="77777777" w:rsidR="005E05BC" w:rsidRDefault="005E05BC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B7">
        <w:rPr>
          <w:rFonts w:ascii="Times New Roman" w:hAnsi="Times New Roman" w:cs="Times New Roman"/>
          <w:bCs/>
          <w:sz w:val="28"/>
          <w:szCs w:val="28"/>
        </w:rPr>
        <w:t>5.4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751">
        <w:rPr>
          <w:rFonts w:ascii="Times New Roman" w:hAnsi="Times New Roman" w:cs="Times New Roman"/>
          <w:b/>
          <w:sz w:val="28"/>
          <w:szCs w:val="28"/>
        </w:rPr>
        <w:t>«Рисунок на компьютере»</w:t>
      </w:r>
    </w:p>
    <w:p w14:paraId="440B8198" w14:textId="2BE5A28E" w:rsidR="00D966E3" w:rsidRDefault="00D87DE9" w:rsidP="00D87DE9">
      <w:pPr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21">
        <w:rPr>
          <w:rFonts w:ascii="Times New Roman" w:hAnsi="Times New Roman" w:cs="Times New Roman"/>
          <w:sz w:val="28"/>
          <w:szCs w:val="28"/>
        </w:rPr>
        <w:t xml:space="preserve">Рисунок на компьютере выполняется в графических программах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0D1421">
        <w:rPr>
          <w:rFonts w:ascii="Times New Roman" w:hAnsi="Times New Roman" w:cs="Times New Roman"/>
          <w:color w:val="000000"/>
          <w:sz w:val="28"/>
          <w:szCs w:val="28"/>
        </w:rPr>
        <w:t>На рисунке в правом нижнем углу изобразить этикетку</w:t>
      </w:r>
      <w:r w:rsidR="00D966E3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формат– </w:t>
      </w:r>
      <w:r w:rsidR="00D966E3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D966E3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A89DC5" w14:textId="78B2F088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работам «Анимация»</w:t>
      </w:r>
    </w:p>
    <w:p w14:paraId="33B970CC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допускаются фильмы, выполненные на русском языке. Продолжительность фильмов не более 5 минут. </w:t>
      </w:r>
    </w:p>
    <w:p w14:paraId="6C2920F7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принимаются в видео-форматах (MP4, AVI, WMV) c разрешением не менее 1024 на 768 пикселей (формат видео горизонтальный или 1к1). </w:t>
      </w:r>
    </w:p>
    <w:p w14:paraId="00E2A24A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файлов должно быть отражено ФИ участника, возраст, название фильма.</w:t>
      </w:r>
    </w:p>
    <w:p w14:paraId="11789C6B" w14:textId="77777777" w:rsidR="00D87DE9" w:rsidRPr="000D1421" w:rsidRDefault="00D87DE9" w:rsidP="00D87DE9">
      <w:pPr>
        <w:spacing w:after="0" w:line="276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фильм должен быть записан 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14:paraId="5B157CCD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анимации:</w:t>
      </w:r>
    </w:p>
    <w:p w14:paraId="6261B833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пластилиновая анимация; </w:t>
      </w:r>
    </w:p>
    <w:p w14:paraId="59E45817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рисованная перекладка;</w:t>
      </w:r>
    </w:p>
    <w:p w14:paraId="281442D9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рисованная анимация; </w:t>
      </w:r>
    </w:p>
    <w:p w14:paraId="2C55462A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смешанная техника; </w:t>
      </w:r>
    </w:p>
    <w:p w14:paraId="5E719019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кукольная анимация;</w:t>
      </w:r>
    </w:p>
    <w:p w14:paraId="45B1FCED" w14:textId="77777777" w:rsidR="00D87DE9" w:rsidRPr="000D1421" w:rsidRDefault="00D87DE9" w:rsidP="00D87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компьютерная анимация (компьютерная перекладка, трёхмерная анимация, </w:t>
      </w:r>
      <w:proofErr w:type="spellStart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stop-motion</w:t>
      </w:r>
      <w:proofErr w:type="spellEnd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анимация)</w:t>
      </w:r>
    </w:p>
    <w:p w14:paraId="6D442F6D" w14:textId="13995816" w:rsidR="00D87DE9" w:rsidRDefault="005E05BC" w:rsidP="00D87DE9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7423">
        <w:rPr>
          <w:rFonts w:ascii="Times New Roman" w:hAnsi="Times New Roman" w:cs="Times New Roman"/>
          <w:sz w:val="28"/>
          <w:szCs w:val="28"/>
        </w:rPr>
        <w:t>6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Каждая работа сопровождается этикеткой (образец в Приложении №2). Этикетка заполняется участниками самостоятельно и крепится к </w:t>
      </w:r>
      <w:r w:rsidR="00566988" w:rsidRPr="00B03249">
        <w:rPr>
          <w:rFonts w:ascii="Times New Roman" w:hAnsi="Times New Roman" w:cs="Times New Roman"/>
          <w:sz w:val="28"/>
          <w:szCs w:val="28"/>
        </w:rPr>
        <w:t>работе в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 правом </w:t>
      </w:r>
      <w:r w:rsidR="00566988" w:rsidRPr="00566988">
        <w:rPr>
          <w:rFonts w:ascii="Times New Roman" w:hAnsi="Times New Roman" w:cs="Times New Roman"/>
          <w:sz w:val="28"/>
          <w:szCs w:val="28"/>
        </w:rPr>
        <w:lastRenderedPageBreak/>
        <w:t>нижнем углу</w:t>
      </w:r>
      <w:r w:rsidR="00D966E3">
        <w:rPr>
          <w:rFonts w:ascii="Times New Roman" w:hAnsi="Times New Roman" w:cs="Times New Roman"/>
          <w:sz w:val="28"/>
          <w:szCs w:val="28"/>
        </w:rPr>
        <w:t xml:space="preserve"> на рисунок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. </w:t>
      </w:r>
      <w:r w:rsidR="00D87DE9">
        <w:rPr>
          <w:rFonts w:ascii="Times New Roman" w:hAnsi="Times New Roman" w:cs="Times New Roman"/>
          <w:sz w:val="28"/>
          <w:szCs w:val="28"/>
        </w:rPr>
        <w:t xml:space="preserve">Этикетка должна отчетлива читаться на фотографии. </w:t>
      </w:r>
      <w:r w:rsidR="00D87DE9" w:rsidRPr="000D1421">
        <w:rPr>
          <w:rFonts w:ascii="Times New Roman" w:hAnsi="Times New Roman" w:cs="Times New Roman"/>
          <w:sz w:val="28"/>
          <w:szCs w:val="28"/>
        </w:rPr>
        <w:t xml:space="preserve">В заключении или начале анимационной работы так же указать информацию согласно этикетке.  </w:t>
      </w:r>
    </w:p>
    <w:p w14:paraId="2EA1766A" w14:textId="70BA9906" w:rsidR="00566988" w:rsidRPr="00035BB7" w:rsidRDefault="00D87DE9" w:rsidP="00035B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21">
        <w:rPr>
          <w:rFonts w:ascii="Times New Roman" w:hAnsi="Times New Roman" w:cs="Times New Roman"/>
          <w:sz w:val="28"/>
          <w:szCs w:val="28"/>
        </w:rPr>
        <w:t>5.7 Творческие работы, не соответствующие изложенным требованиям, к участию не принимаются.</w:t>
      </w:r>
    </w:p>
    <w:p w14:paraId="03487E41" w14:textId="77777777" w:rsidR="00C75260" w:rsidRPr="00B03249" w:rsidRDefault="00C75260" w:rsidP="003E742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D1EAC" w:rsidRPr="00B03249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B0324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14:paraId="0F202A81" w14:textId="2EF8B540" w:rsidR="00C75260" w:rsidRPr="00B03249" w:rsidRDefault="00C75260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6.1 К оценке допускаются работы, отвечающие требования</w:t>
      </w:r>
      <w:r w:rsidR="00D87DE9">
        <w:rPr>
          <w:rFonts w:ascii="Times New Roman" w:hAnsi="Times New Roman" w:cs="Times New Roman"/>
          <w:sz w:val="28"/>
          <w:szCs w:val="28"/>
        </w:rPr>
        <w:t>м</w:t>
      </w:r>
      <w:r w:rsidRPr="00B03249">
        <w:rPr>
          <w:rFonts w:ascii="Times New Roman" w:hAnsi="Times New Roman" w:cs="Times New Roman"/>
          <w:sz w:val="28"/>
          <w:szCs w:val="28"/>
        </w:rPr>
        <w:t xml:space="preserve"> Конкурса к содержанию и оформлению. </w:t>
      </w:r>
    </w:p>
    <w:p w14:paraId="600B54C1" w14:textId="77777777" w:rsidR="00C75260" w:rsidRPr="00B03249" w:rsidRDefault="00C75260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6.2 Жюри оценивает работы участников по следующим критериям:</w:t>
      </w:r>
    </w:p>
    <w:p w14:paraId="2DBF624E" w14:textId="3632BD69" w:rsidR="00C75260" w:rsidRDefault="00C75260" w:rsidP="003E7423">
      <w:pPr>
        <w:pStyle w:val="21"/>
        <w:spacing w:line="276" w:lineRule="auto"/>
      </w:pPr>
      <w:r w:rsidRPr="00B03249">
        <w:t>- уровень</w:t>
      </w:r>
      <w:r w:rsidR="00D87DE9">
        <w:t xml:space="preserve"> </w:t>
      </w:r>
      <w:r w:rsidR="00D87DE9" w:rsidRPr="00D843E7">
        <w:rPr>
          <w:lang w:eastAsia="ru-RU"/>
        </w:rPr>
        <w:t>техники</w:t>
      </w:r>
      <w:r w:rsidRPr="00B03249">
        <w:t xml:space="preserve"> исполнения;</w:t>
      </w:r>
    </w:p>
    <w:p w14:paraId="78D220AE" w14:textId="749873DB" w:rsidR="00D87DE9" w:rsidRPr="00D87DE9" w:rsidRDefault="00D87DE9" w:rsidP="00D87DE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ц</w:t>
      </w:r>
      <w:r w:rsidRPr="00D843E7">
        <w:rPr>
          <w:rFonts w:ascii="Times New Roman" w:hAnsi="Times New Roman" w:cs="Times New Roman"/>
          <w:sz w:val="28"/>
          <w:szCs w:val="28"/>
          <w:lang w:eastAsia="ru-RU"/>
        </w:rPr>
        <w:t>ветовое и композиционное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22B1D49" w14:textId="77777777" w:rsidR="005D1EAC" w:rsidRPr="00B03249" w:rsidRDefault="00C75260" w:rsidP="003E7423">
      <w:pPr>
        <w:pStyle w:val="21"/>
        <w:spacing w:line="276" w:lineRule="auto"/>
      </w:pPr>
      <w:r w:rsidRPr="00B03249">
        <w:t>- аккуратность;</w:t>
      </w:r>
    </w:p>
    <w:p w14:paraId="6B0F2FEA" w14:textId="77777777" w:rsidR="00C75260" w:rsidRPr="00B03249" w:rsidRDefault="00C75260" w:rsidP="003E7423">
      <w:pPr>
        <w:pStyle w:val="21"/>
        <w:spacing w:line="276" w:lineRule="auto"/>
      </w:pPr>
      <w:r w:rsidRPr="00B03249">
        <w:t>- практическая направленность;</w:t>
      </w:r>
    </w:p>
    <w:p w14:paraId="40AE1F44" w14:textId="77777777" w:rsidR="005D1EAC" w:rsidRPr="00B03249" w:rsidRDefault="005D1EAC" w:rsidP="003E7423">
      <w:pPr>
        <w:pStyle w:val="21"/>
        <w:spacing w:line="276" w:lineRule="auto"/>
      </w:pPr>
      <w:r w:rsidRPr="00B03249">
        <w:t>- художественная выразительность;</w:t>
      </w:r>
    </w:p>
    <w:p w14:paraId="72F245E6" w14:textId="77777777" w:rsidR="005D1EAC" w:rsidRPr="00B03249" w:rsidRDefault="005D1EAC" w:rsidP="003E7423">
      <w:pPr>
        <w:pStyle w:val="21"/>
        <w:spacing w:line="276" w:lineRule="auto"/>
      </w:pPr>
      <w:r w:rsidRPr="00B03249">
        <w:t>- соответствие рисунка заданной теме;</w:t>
      </w:r>
    </w:p>
    <w:p w14:paraId="53706C5C" w14:textId="77777777" w:rsidR="005D1EAC" w:rsidRPr="00B03249" w:rsidRDefault="005D1EAC" w:rsidP="003E7423">
      <w:pPr>
        <w:pStyle w:val="21"/>
        <w:spacing w:line="276" w:lineRule="auto"/>
      </w:pPr>
      <w:r w:rsidRPr="00B03249">
        <w:t>- самостоятельность выполнения;</w:t>
      </w:r>
    </w:p>
    <w:p w14:paraId="1AF9DD2A" w14:textId="77777777" w:rsidR="005D1EAC" w:rsidRPr="00B03249" w:rsidRDefault="005D1EAC" w:rsidP="003E7423">
      <w:pPr>
        <w:pStyle w:val="21"/>
        <w:spacing w:line="276" w:lineRule="auto"/>
      </w:pPr>
      <w:r w:rsidRPr="00B03249">
        <w:t>- завершенность сюжета.</w:t>
      </w:r>
    </w:p>
    <w:p w14:paraId="7EA662A1" w14:textId="77777777" w:rsidR="00641F8F" w:rsidRPr="00B03249" w:rsidRDefault="00641F8F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2BA8A" w14:textId="77777777" w:rsidR="004916A2" w:rsidRPr="00B03249" w:rsidRDefault="004916A2" w:rsidP="003E742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4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03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249" w:rsidRPr="00B03249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14:paraId="1EB5F343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Победители и призеры Конкурса определяются по наибольшей сумме баллов оценки конкурсной работы и оформляется протоколом. В спорных ситуациях слово председателя жюри является решающим. </w:t>
      </w:r>
    </w:p>
    <w:p w14:paraId="45421D8B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14742CEC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14:paraId="47EC21E4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 Жюри вправе присуждать дополнительное 2е, 3е места и номинации. </w:t>
      </w:r>
    </w:p>
    <w:p w14:paraId="48DCFE98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 Решение жюри пересмотру не подлежит.</w:t>
      </w:r>
    </w:p>
    <w:p w14:paraId="12466712" w14:textId="51A2E1BB" w:rsidR="003E7423" w:rsidRPr="00035BB7" w:rsidRDefault="00D87DE9" w:rsidP="00035B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 Информация о результатах конкурса размещается на официальном сайте КГАНОУ КЦО </w:t>
      </w:r>
      <w:r w:rsidRPr="000D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нашашкола27.рф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(раздел «Конкурсы и проекты» </w:t>
      </w:r>
      <w:hyperlink r:id="rId10" w:history="1">
        <w:r w:rsidRPr="000D142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https://school.kco27.ru/shkolnaya-pora-2/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 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одной недели со дня принятия решения. </w:t>
      </w:r>
    </w:p>
    <w:p w14:paraId="31ECE1F3" w14:textId="77777777" w:rsidR="00B03249" w:rsidRPr="00B03249" w:rsidRDefault="003E7423" w:rsidP="003E742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03249" w:rsidRPr="00B0324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67A4FAE5" w14:textId="77777777" w:rsidR="00602419" w:rsidRPr="00602419" w:rsidRDefault="00602419" w:rsidP="00602419">
      <w:pPr>
        <w:spacing w:before="240" w:after="0" w:line="276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9D4055">
        <w:rPr>
          <w:rFonts w:ascii="Times New Roman" w:hAnsi="Times New Roman" w:cs="Times New Roman"/>
          <w:sz w:val="28"/>
          <w:szCs w:val="28"/>
        </w:rPr>
        <w:t>Все интересующие вопросы можно задать по адресу электронной почты</w:t>
      </w:r>
    </w:p>
    <w:p w14:paraId="3F3A184E" w14:textId="77777777" w:rsidR="00602419" w:rsidRDefault="00035BB7" w:rsidP="00602419">
      <w:pPr>
        <w:spacing w:before="240"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02419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LAtoyan</w:t>
        </w:r>
        <w:r w:rsidR="00602419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_kco@mail.ru</w:t>
        </w:r>
      </w:hyperlink>
      <w:r w:rsidR="00602419" w:rsidRPr="009D4055">
        <w:rPr>
          <w:rFonts w:ascii="Times New Roman" w:hAnsi="Times New Roman" w:cs="Times New Roman"/>
          <w:sz w:val="28"/>
          <w:szCs w:val="28"/>
        </w:rPr>
        <w:t xml:space="preserve"> - Атоян Лиана Манвеловна, художник-оформитель </w:t>
      </w:r>
    </w:p>
    <w:p w14:paraId="60B1A2D7" w14:textId="2E975155" w:rsidR="00301CC6" w:rsidRDefault="00602419" w:rsidP="00035BB7">
      <w:pPr>
        <w:spacing w:before="240"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05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4055">
        <w:rPr>
          <w:rFonts w:ascii="Times New Roman" w:hAnsi="Times New Roman" w:cs="Times New Roman"/>
          <w:b/>
          <w:sz w:val="28"/>
          <w:szCs w:val="28"/>
        </w:rPr>
        <w:t>8-914-203-79-20</w:t>
      </w:r>
    </w:p>
    <w:p w14:paraId="19C10220" w14:textId="77777777" w:rsidR="00836317" w:rsidRDefault="00B03249" w:rsidP="00B03249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6317" w:rsidRPr="00B03249">
        <w:rPr>
          <w:rFonts w:ascii="Times New Roman" w:hAnsi="Times New Roman" w:cs="Times New Roman"/>
          <w:sz w:val="28"/>
          <w:szCs w:val="28"/>
        </w:rPr>
        <w:t>риложение №1</w:t>
      </w:r>
    </w:p>
    <w:p w14:paraId="1C7B4E4F" w14:textId="77777777" w:rsidR="009F4785" w:rsidRPr="00B03249" w:rsidRDefault="009F4785" w:rsidP="00B03249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77E785" w14:textId="77777777" w:rsidR="00814DD2" w:rsidRPr="00B03249" w:rsidRDefault="00814DD2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2FF9A359" w14:textId="77777777" w:rsidR="00814DD2" w:rsidRPr="00B03249" w:rsidRDefault="00814DD2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>в краевом конкурсе экологических плакатов</w:t>
      </w:r>
      <w:r w:rsidR="009C1F74">
        <w:rPr>
          <w:rFonts w:ascii="Times New Roman" w:hAnsi="Times New Roman" w:cs="Times New Roman"/>
          <w:b/>
          <w:sz w:val="28"/>
          <w:szCs w:val="28"/>
        </w:rPr>
        <w:t xml:space="preserve"> и рисунков</w:t>
      </w:r>
    </w:p>
    <w:p w14:paraId="16FC527E" w14:textId="77777777" w:rsidR="00814DD2" w:rsidRPr="00B03249" w:rsidRDefault="00814DD2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>«Водное богатство»</w:t>
      </w:r>
    </w:p>
    <w:p w14:paraId="2C16E099" w14:textId="77777777"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ACC10" w14:textId="77777777" w:rsidR="00D87DE9" w:rsidRPr="000D1421" w:rsidRDefault="00D87DE9" w:rsidP="00D87DE9">
      <w:pPr>
        <w:numPr>
          <w:ilvl w:val="0"/>
          <w:numId w:val="30"/>
        </w:numPr>
        <w:spacing w:after="238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Название учреждения (полностью): адрес юридический, электронный, контактные телефоны. </w:t>
      </w:r>
    </w:p>
    <w:p w14:paraId="29D32ACD" w14:textId="77777777" w:rsidR="00D87DE9" w:rsidRPr="000D1421" w:rsidRDefault="00D87DE9" w:rsidP="00D87DE9">
      <w:pPr>
        <w:numPr>
          <w:ilvl w:val="0"/>
          <w:numId w:val="30"/>
        </w:numPr>
        <w:spacing w:after="238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Фамилия, имя, отчество руководителя (полностью) учреждения, должность, контактные телефоны. </w:t>
      </w:r>
    </w:p>
    <w:p w14:paraId="251DBBAA" w14:textId="77777777" w:rsidR="00D87DE9" w:rsidRPr="000D1421" w:rsidRDefault="00D87DE9" w:rsidP="00D87DE9">
      <w:pPr>
        <w:numPr>
          <w:ilvl w:val="0"/>
          <w:numId w:val="30"/>
        </w:numPr>
        <w:spacing w:after="237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педагога (полностью), контактные телефоны, e-</w:t>
      </w:r>
      <w:proofErr w:type="spellStart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B51D49" w14:textId="77777777" w:rsidR="00D87DE9" w:rsidRPr="000D1421" w:rsidRDefault="00D87DE9" w:rsidP="00D87DE9">
      <w:pPr>
        <w:numPr>
          <w:ilvl w:val="0"/>
          <w:numId w:val="30"/>
        </w:numPr>
        <w:spacing w:after="237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(e-</w:t>
      </w:r>
      <w:proofErr w:type="spellStart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для получения наградного материала </w:t>
      </w:r>
    </w:p>
    <w:tbl>
      <w:tblPr>
        <w:tblW w:w="8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44"/>
        <w:gridCol w:w="1990"/>
        <w:gridCol w:w="1702"/>
        <w:gridCol w:w="1185"/>
        <w:gridCol w:w="1692"/>
      </w:tblGrid>
      <w:tr w:rsidR="00814DD2" w:rsidRPr="00B03249" w14:paraId="46BFF64C" w14:textId="77777777" w:rsidTr="00B03249">
        <w:trPr>
          <w:trHeight w:val="1616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4C93D" w14:textId="77777777" w:rsidR="00814DD2" w:rsidRPr="00B03249" w:rsidRDefault="00814DD2" w:rsidP="00B0324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  <w:p w14:paraId="47F906E5" w14:textId="77777777" w:rsidR="00814DD2" w:rsidRPr="00B03249" w:rsidRDefault="00814DD2" w:rsidP="00B03249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A61F3" w14:textId="77777777" w:rsidR="00B03249" w:rsidRDefault="00814DD2" w:rsidP="00B032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14:paraId="52DC6A30" w14:textId="77777777" w:rsidR="00814DD2" w:rsidRPr="00B03249" w:rsidRDefault="00814DD2" w:rsidP="00B032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E29524" w14:textId="77777777" w:rsidR="00814DD2" w:rsidRPr="00B03249" w:rsidRDefault="00814DD2" w:rsidP="00B03249">
            <w:pPr>
              <w:spacing w:after="0" w:line="276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8080E3" w14:textId="77777777" w:rsidR="00814DD2" w:rsidRPr="00B03249" w:rsidRDefault="00814DD2" w:rsidP="00B03249">
            <w:pPr>
              <w:spacing w:after="0" w:line="276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DD5338" w14:textId="77777777" w:rsidR="00814DD2" w:rsidRPr="00B03249" w:rsidRDefault="00814DD2" w:rsidP="00B03249">
            <w:pPr>
              <w:spacing w:after="0" w:line="276" w:lineRule="auto"/>
              <w:ind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E3B27" w14:textId="77777777" w:rsidR="00814DD2" w:rsidRPr="00B03249" w:rsidRDefault="00814DD2" w:rsidP="00B03249">
            <w:pPr>
              <w:spacing w:after="0" w:line="276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814DD2" w:rsidRPr="00B03249" w14:paraId="23FB7A67" w14:textId="77777777" w:rsidTr="00B03249">
        <w:trPr>
          <w:trHeight w:val="62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58A51D" w14:textId="77777777"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C32BC4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2DD10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78701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230330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3E0966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14:paraId="5FA76236" w14:textId="77777777" w:rsidTr="00B03249">
        <w:trPr>
          <w:trHeight w:val="61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938DED" w14:textId="77777777"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B85BAC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A18D27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B11B4C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711A15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291FD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14:paraId="0ADD0BF8" w14:textId="77777777" w:rsidTr="00B03249">
        <w:trPr>
          <w:trHeight w:val="611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6FA083" w14:textId="77777777"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6D94D5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3A803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8165DE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2DA2FA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D24CE6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14:paraId="6BCD6A51" w14:textId="77777777" w:rsidTr="00B03249">
        <w:trPr>
          <w:trHeight w:val="604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20D899" w14:textId="77777777"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224591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3994D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CFFB4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DA8957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D38621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14:paraId="0F1D07A0" w14:textId="77777777" w:rsidTr="00B03249">
        <w:trPr>
          <w:trHeight w:val="64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748675" w14:textId="77777777"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7190A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6842A4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D15548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C1A4D7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DA558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67BA32C1" w14:textId="77777777"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A07B4" w14:textId="77777777"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66C50" w14:textId="77777777"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B032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14:paraId="36B636DE" w14:textId="77777777" w:rsidR="00814DD2" w:rsidRPr="00880573" w:rsidRDefault="00814DD2" w:rsidP="00814DD2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14:paraId="0763BB84" w14:textId="77777777" w:rsidR="00814DD2" w:rsidRPr="002C0136" w:rsidRDefault="00814DD2" w:rsidP="00814DD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D7AC4" w14:textId="77777777" w:rsidR="00836317" w:rsidRDefault="00836317" w:rsidP="00071B91">
      <w:pPr>
        <w:rPr>
          <w:rFonts w:ascii="Times New Roman" w:hAnsi="Times New Roman" w:cs="Times New Roman"/>
          <w:sz w:val="24"/>
          <w:szCs w:val="24"/>
        </w:rPr>
      </w:pPr>
    </w:p>
    <w:p w14:paraId="3DFB7371" w14:textId="7E17E5E5" w:rsidR="00B03249" w:rsidRDefault="00B03249" w:rsidP="00071B91">
      <w:pPr>
        <w:rPr>
          <w:rFonts w:ascii="Times New Roman" w:hAnsi="Times New Roman" w:cs="Times New Roman"/>
          <w:sz w:val="24"/>
          <w:szCs w:val="24"/>
        </w:rPr>
      </w:pPr>
    </w:p>
    <w:p w14:paraId="75DB6EFC" w14:textId="7E3DAFDB" w:rsidR="00035BB7" w:rsidRDefault="00035BB7" w:rsidP="00071B91">
      <w:pPr>
        <w:rPr>
          <w:rFonts w:ascii="Times New Roman" w:hAnsi="Times New Roman" w:cs="Times New Roman"/>
          <w:sz w:val="24"/>
          <w:szCs w:val="24"/>
        </w:rPr>
      </w:pPr>
    </w:p>
    <w:p w14:paraId="1F905D92" w14:textId="77777777" w:rsidR="00035BB7" w:rsidRDefault="00035BB7" w:rsidP="00071B91">
      <w:pPr>
        <w:rPr>
          <w:rFonts w:ascii="Times New Roman" w:hAnsi="Times New Roman" w:cs="Times New Roman"/>
          <w:sz w:val="24"/>
          <w:szCs w:val="24"/>
        </w:rPr>
      </w:pPr>
    </w:p>
    <w:p w14:paraId="72887F67" w14:textId="77777777" w:rsidR="00B03249" w:rsidRDefault="00B03249" w:rsidP="00071B91">
      <w:pPr>
        <w:rPr>
          <w:rFonts w:ascii="Times New Roman" w:hAnsi="Times New Roman" w:cs="Times New Roman"/>
          <w:sz w:val="24"/>
          <w:szCs w:val="24"/>
        </w:rPr>
      </w:pPr>
    </w:p>
    <w:p w14:paraId="798C8BF3" w14:textId="77777777" w:rsidR="00B03249" w:rsidRDefault="00B03249" w:rsidP="00B032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1FE1DB19" w14:textId="77777777" w:rsidR="00B03249" w:rsidRDefault="00B03249" w:rsidP="00B03249">
      <w:pPr>
        <w:rPr>
          <w:rFonts w:ascii="Times New Roman" w:hAnsi="Times New Roman" w:cs="Times New Roman"/>
          <w:sz w:val="24"/>
          <w:szCs w:val="24"/>
        </w:rPr>
      </w:pPr>
    </w:p>
    <w:p w14:paraId="369EFE43" w14:textId="77777777" w:rsidR="009C1F74" w:rsidRPr="005D7F5E" w:rsidRDefault="009C1F74" w:rsidP="00B03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8D2251" wp14:editId="1D6A25F7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3400425" cy="201930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019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80F69" id="Прямоугольник 3" o:spid="_x0000_s1026" style="position:absolute;margin-left:1.05pt;margin-top:1.7pt;width:267.75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" filled="f" strokecolor="#1f4d78 [1604]" strokeweight="2.25pt"/>
            </w:pict>
          </mc:Fallback>
        </mc:AlternateContent>
      </w:r>
      <w:r w:rsidR="00F47B9C" w:rsidRPr="009C1F74">
        <w:rPr>
          <w:rFonts w:ascii="Calibri" w:eastAsia="Times New Roman" w:hAnsi="Calibri" w:cs="Times New Roman"/>
          <w:lang w:eastAsia="ru-RU"/>
        </w:rPr>
        <w:object w:dxaOrig="5736" w:dyaOrig="3398" w14:anchorId="0C3F3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65pt" o:ole="">
            <v:imagedata r:id="rId12" o:title=""/>
          </v:shape>
          <o:OLEObject Type="Embed" ProgID="CorelDraw.Graphic.18" ShapeID="_x0000_i1025" DrawAspect="Content" ObjectID="_1677574549" r:id="rId13"/>
        </w:object>
      </w:r>
    </w:p>
    <w:sectPr w:rsidR="009C1F74" w:rsidRPr="005D7F5E" w:rsidSect="00602419">
      <w:footerReference w:type="default" r:id="rId14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7BC08" w14:textId="77777777" w:rsidR="00EE6519" w:rsidRDefault="00EE6519" w:rsidP="00FA4300">
      <w:pPr>
        <w:spacing w:after="0" w:line="240" w:lineRule="auto"/>
      </w:pPr>
      <w:r>
        <w:separator/>
      </w:r>
    </w:p>
  </w:endnote>
  <w:endnote w:type="continuationSeparator" w:id="0">
    <w:p w14:paraId="28AC0DF5" w14:textId="77777777" w:rsidR="00EE6519" w:rsidRDefault="00EE6519" w:rsidP="00FA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505514"/>
      <w:docPartObj>
        <w:docPartGallery w:val="Page Numbers (Bottom of Page)"/>
        <w:docPartUnique/>
      </w:docPartObj>
    </w:sdtPr>
    <w:sdtEndPr/>
    <w:sdtContent>
      <w:p w14:paraId="7EA55BFE" w14:textId="77777777" w:rsidR="00FA4300" w:rsidRDefault="00FA4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ED">
          <w:rPr>
            <w:noProof/>
          </w:rPr>
          <w:t>5</w:t>
        </w:r>
        <w:r>
          <w:fldChar w:fldCharType="end"/>
        </w:r>
      </w:p>
    </w:sdtContent>
  </w:sdt>
  <w:p w14:paraId="28C71357" w14:textId="77777777" w:rsidR="00FA4300" w:rsidRDefault="00FA43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1935" w14:textId="77777777" w:rsidR="00EE6519" w:rsidRDefault="00EE6519" w:rsidP="00FA4300">
      <w:pPr>
        <w:spacing w:after="0" w:line="240" w:lineRule="auto"/>
      </w:pPr>
      <w:r>
        <w:separator/>
      </w:r>
    </w:p>
  </w:footnote>
  <w:footnote w:type="continuationSeparator" w:id="0">
    <w:p w14:paraId="4E585890" w14:textId="77777777" w:rsidR="00EE6519" w:rsidRDefault="00EE6519" w:rsidP="00FA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87B"/>
    <w:multiLevelType w:val="hybridMultilevel"/>
    <w:tmpl w:val="7A347A36"/>
    <w:lvl w:ilvl="0" w:tplc="3ADED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86B"/>
    <w:multiLevelType w:val="multilevel"/>
    <w:tmpl w:val="6338EF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E115F64"/>
    <w:multiLevelType w:val="hybridMultilevel"/>
    <w:tmpl w:val="9E767FC2"/>
    <w:lvl w:ilvl="0" w:tplc="18CE1F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55EE6"/>
    <w:multiLevelType w:val="hybridMultilevel"/>
    <w:tmpl w:val="980E0048"/>
    <w:lvl w:ilvl="0" w:tplc="3ADED14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B63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D8521C"/>
    <w:multiLevelType w:val="multilevel"/>
    <w:tmpl w:val="85FEE9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01334B2"/>
    <w:multiLevelType w:val="multilevel"/>
    <w:tmpl w:val="8026B6D8"/>
    <w:lvl w:ilvl="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A75087"/>
    <w:multiLevelType w:val="multilevel"/>
    <w:tmpl w:val="150CB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2B9A658A"/>
    <w:multiLevelType w:val="multilevel"/>
    <w:tmpl w:val="31CA84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10" w15:restartNumberingAfterBreak="0">
    <w:nsid w:val="326D3A12"/>
    <w:multiLevelType w:val="multilevel"/>
    <w:tmpl w:val="2654DE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349048C5"/>
    <w:multiLevelType w:val="multilevel"/>
    <w:tmpl w:val="F91A0AC6"/>
    <w:lvl w:ilvl="0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12" w15:restartNumberingAfterBreak="0">
    <w:nsid w:val="3BD05449"/>
    <w:multiLevelType w:val="hybridMultilevel"/>
    <w:tmpl w:val="3A9855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D576973"/>
    <w:multiLevelType w:val="multilevel"/>
    <w:tmpl w:val="625E3CFC"/>
    <w:lvl w:ilvl="0">
      <w:start w:val="3"/>
      <w:numFmt w:val="decimal"/>
      <w:lvlText w:val="%1"/>
      <w:lvlJc w:val="left"/>
      <w:pPr>
        <w:ind w:left="525" w:hanging="525"/>
      </w:pPr>
      <w:rPr>
        <w:rFonts w:eastAsiaTheme="minorHAnsi" w:hint="default"/>
        <w:sz w:val="28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eastAsia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14" w15:restartNumberingAfterBreak="0">
    <w:nsid w:val="3E590F91"/>
    <w:multiLevelType w:val="hybridMultilevel"/>
    <w:tmpl w:val="FB1AC0C4"/>
    <w:lvl w:ilvl="0" w:tplc="245641F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E5925CA"/>
    <w:multiLevelType w:val="multilevel"/>
    <w:tmpl w:val="DB1A0C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6" w15:restartNumberingAfterBreak="0">
    <w:nsid w:val="45D66001"/>
    <w:multiLevelType w:val="multilevel"/>
    <w:tmpl w:val="A83C70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67D5CF2"/>
    <w:multiLevelType w:val="multilevel"/>
    <w:tmpl w:val="14DEE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1403BE7"/>
    <w:multiLevelType w:val="multilevel"/>
    <w:tmpl w:val="70C81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1723937"/>
    <w:multiLevelType w:val="multilevel"/>
    <w:tmpl w:val="60B2293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-459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229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5BB03E07"/>
    <w:multiLevelType w:val="multilevel"/>
    <w:tmpl w:val="3872FDD2"/>
    <w:lvl w:ilvl="0">
      <w:start w:val="1"/>
      <w:numFmt w:val="decimal"/>
      <w:lvlText w:val="%1."/>
      <w:lvlJc w:val="left"/>
      <w:pPr>
        <w:ind w:left="33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22" w15:restartNumberingAfterBreak="0">
    <w:nsid w:val="5CE33566"/>
    <w:multiLevelType w:val="multilevel"/>
    <w:tmpl w:val="6B181768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eastAsiaTheme="minorHAnsi" w:hint="default"/>
      </w:rPr>
    </w:lvl>
  </w:abstractNum>
  <w:abstractNum w:abstractNumId="23" w15:restartNumberingAfterBreak="0">
    <w:nsid w:val="614B41B1"/>
    <w:multiLevelType w:val="hybridMultilevel"/>
    <w:tmpl w:val="AF980F60"/>
    <w:lvl w:ilvl="0" w:tplc="4ECEC10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69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8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6B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0C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A8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4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2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81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F95DE9"/>
    <w:multiLevelType w:val="hybridMultilevel"/>
    <w:tmpl w:val="2D0C938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DAA687D"/>
    <w:multiLevelType w:val="hybridMultilevel"/>
    <w:tmpl w:val="E54E6ACC"/>
    <w:lvl w:ilvl="0" w:tplc="6E58AD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E190E5D"/>
    <w:multiLevelType w:val="multilevel"/>
    <w:tmpl w:val="60B22934"/>
    <w:lvl w:ilvl="0">
      <w:start w:val="1"/>
      <w:numFmt w:val="decimal"/>
      <w:lvlText w:val="%1."/>
      <w:lvlJc w:val="left"/>
      <w:pPr>
        <w:ind w:left="333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28" w15:restartNumberingAfterBreak="0">
    <w:nsid w:val="78E41C6A"/>
    <w:multiLevelType w:val="hybridMultilevel"/>
    <w:tmpl w:val="12860EFA"/>
    <w:lvl w:ilvl="0" w:tplc="3A4E28A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EAA03EE"/>
    <w:multiLevelType w:val="hybridMultilevel"/>
    <w:tmpl w:val="055877C8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6"/>
  </w:num>
  <w:num w:numId="4">
    <w:abstractNumId w:val="28"/>
  </w:num>
  <w:num w:numId="5">
    <w:abstractNumId w:val="0"/>
  </w:num>
  <w:num w:numId="6">
    <w:abstractNumId w:val="3"/>
  </w:num>
  <w:num w:numId="7">
    <w:abstractNumId w:val="19"/>
  </w:num>
  <w:num w:numId="8">
    <w:abstractNumId w:val="9"/>
  </w:num>
  <w:num w:numId="9">
    <w:abstractNumId w:val="25"/>
  </w:num>
  <w:num w:numId="10">
    <w:abstractNumId w:val="16"/>
  </w:num>
  <w:num w:numId="11">
    <w:abstractNumId w:val="29"/>
  </w:num>
  <w:num w:numId="12">
    <w:abstractNumId w:val="8"/>
  </w:num>
  <w:num w:numId="13">
    <w:abstractNumId w:val="20"/>
  </w:num>
  <w:num w:numId="14">
    <w:abstractNumId w:val="21"/>
  </w:num>
  <w:num w:numId="15">
    <w:abstractNumId w:val="13"/>
  </w:num>
  <w:num w:numId="16">
    <w:abstractNumId w:val="10"/>
  </w:num>
  <w:num w:numId="17">
    <w:abstractNumId w:val="17"/>
  </w:num>
  <w:num w:numId="18">
    <w:abstractNumId w:val="11"/>
  </w:num>
  <w:num w:numId="19">
    <w:abstractNumId w:val="27"/>
  </w:num>
  <w:num w:numId="20">
    <w:abstractNumId w:val="1"/>
  </w:num>
  <w:num w:numId="21">
    <w:abstractNumId w:val="12"/>
  </w:num>
  <w:num w:numId="22">
    <w:abstractNumId w:val="7"/>
  </w:num>
  <w:num w:numId="23">
    <w:abstractNumId w:val="24"/>
  </w:num>
  <w:num w:numId="24">
    <w:abstractNumId w:val="14"/>
  </w:num>
  <w:num w:numId="25">
    <w:abstractNumId w:val="22"/>
  </w:num>
  <w:num w:numId="26">
    <w:abstractNumId w:val="15"/>
  </w:num>
  <w:num w:numId="27">
    <w:abstractNumId w:val="18"/>
  </w:num>
  <w:num w:numId="28">
    <w:abstractNumId w:val="5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E14"/>
    <w:rsid w:val="0000233B"/>
    <w:rsid w:val="00035BB7"/>
    <w:rsid w:val="00071B91"/>
    <w:rsid w:val="000943C8"/>
    <w:rsid w:val="000F3D6B"/>
    <w:rsid w:val="0012275E"/>
    <w:rsid w:val="0015416B"/>
    <w:rsid w:val="001D1A34"/>
    <w:rsid w:val="001F5DF5"/>
    <w:rsid w:val="00220D65"/>
    <w:rsid w:val="002352E1"/>
    <w:rsid w:val="002769B2"/>
    <w:rsid w:val="00287473"/>
    <w:rsid w:val="002A7EF8"/>
    <w:rsid w:val="002C6E8A"/>
    <w:rsid w:val="002D205B"/>
    <w:rsid w:val="002E0B01"/>
    <w:rsid w:val="00301CC6"/>
    <w:rsid w:val="00322F7A"/>
    <w:rsid w:val="00357529"/>
    <w:rsid w:val="003711E2"/>
    <w:rsid w:val="003C637F"/>
    <w:rsid w:val="003E1DC4"/>
    <w:rsid w:val="003E7423"/>
    <w:rsid w:val="00421EC3"/>
    <w:rsid w:val="004916A2"/>
    <w:rsid w:val="004A39D3"/>
    <w:rsid w:val="004F2F1B"/>
    <w:rsid w:val="00512A44"/>
    <w:rsid w:val="00527DD9"/>
    <w:rsid w:val="00566988"/>
    <w:rsid w:val="00566D8E"/>
    <w:rsid w:val="005A46D2"/>
    <w:rsid w:val="005C2E3C"/>
    <w:rsid w:val="005D1EAC"/>
    <w:rsid w:val="005D7F5E"/>
    <w:rsid w:val="005E05BC"/>
    <w:rsid w:val="005E3EF8"/>
    <w:rsid w:val="00602419"/>
    <w:rsid w:val="0060474A"/>
    <w:rsid w:val="00641F8F"/>
    <w:rsid w:val="006671F0"/>
    <w:rsid w:val="006A2991"/>
    <w:rsid w:val="006E440D"/>
    <w:rsid w:val="006E728F"/>
    <w:rsid w:val="006F0292"/>
    <w:rsid w:val="007021CB"/>
    <w:rsid w:val="007179B1"/>
    <w:rsid w:val="0076369A"/>
    <w:rsid w:val="00763FBA"/>
    <w:rsid w:val="00787C74"/>
    <w:rsid w:val="0079614B"/>
    <w:rsid w:val="007D10F7"/>
    <w:rsid w:val="007E6938"/>
    <w:rsid w:val="00807BC1"/>
    <w:rsid w:val="00814DD2"/>
    <w:rsid w:val="00836317"/>
    <w:rsid w:val="008401AD"/>
    <w:rsid w:val="009624F9"/>
    <w:rsid w:val="00972931"/>
    <w:rsid w:val="009C1F74"/>
    <w:rsid w:val="009C6935"/>
    <w:rsid w:val="009E3377"/>
    <w:rsid w:val="009E6BCA"/>
    <w:rsid w:val="009F4785"/>
    <w:rsid w:val="00A16E14"/>
    <w:rsid w:val="00A464BB"/>
    <w:rsid w:val="00A91F3A"/>
    <w:rsid w:val="00AA38ED"/>
    <w:rsid w:val="00B03249"/>
    <w:rsid w:val="00B14F5A"/>
    <w:rsid w:val="00B34809"/>
    <w:rsid w:val="00B35584"/>
    <w:rsid w:val="00B648AF"/>
    <w:rsid w:val="00B900CD"/>
    <w:rsid w:val="00BC2BB5"/>
    <w:rsid w:val="00C65453"/>
    <w:rsid w:val="00C7295D"/>
    <w:rsid w:val="00C75260"/>
    <w:rsid w:val="00CB1BED"/>
    <w:rsid w:val="00CD75E4"/>
    <w:rsid w:val="00CE3B41"/>
    <w:rsid w:val="00D201D8"/>
    <w:rsid w:val="00D46B88"/>
    <w:rsid w:val="00D87DE9"/>
    <w:rsid w:val="00D966E3"/>
    <w:rsid w:val="00DF47BD"/>
    <w:rsid w:val="00E24F67"/>
    <w:rsid w:val="00E451E7"/>
    <w:rsid w:val="00E57FBC"/>
    <w:rsid w:val="00EA671C"/>
    <w:rsid w:val="00EB0AB5"/>
    <w:rsid w:val="00ED03DA"/>
    <w:rsid w:val="00EE6519"/>
    <w:rsid w:val="00F13123"/>
    <w:rsid w:val="00F133C0"/>
    <w:rsid w:val="00F14170"/>
    <w:rsid w:val="00F15C97"/>
    <w:rsid w:val="00F47B9C"/>
    <w:rsid w:val="00F7726E"/>
    <w:rsid w:val="00FA4300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531DCC"/>
  <w15:docId w15:val="{CE0BCC51-097D-49B8-899D-E267F20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1417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943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300"/>
  </w:style>
  <w:style w:type="paragraph" w:styleId="a6">
    <w:name w:val="footer"/>
    <w:basedOn w:val="a"/>
    <w:link w:val="a7"/>
    <w:uiPriority w:val="99"/>
    <w:unhideWhenUsed/>
    <w:rsid w:val="00F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300"/>
  </w:style>
  <w:style w:type="character" w:styleId="a8">
    <w:name w:val="Hyperlink"/>
    <w:basedOn w:val="a0"/>
    <w:uiPriority w:val="99"/>
    <w:unhideWhenUsed/>
    <w:rsid w:val="003E1DC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3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711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3711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unhideWhenUsed/>
    <w:rsid w:val="003711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711E2"/>
  </w:style>
  <w:style w:type="character" w:customStyle="1" w:styleId="backcolor19">
    <w:name w:val="backcolor_19"/>
    <w:basedOn w:val="a0"/>
    <w:rsid w:val="009F4785"/>
  </w:style>
  <w:style w:type="paragraph" w:styleId="af">
    <w:name w:val="Balloon Text"/>
    <w:basedOn w:val="a"/>
    <w:link w:val="af0"/>
    <w:uiPriority w:val="99"/>
    <w:semiHidden/>
    <w:unhideWhenUsed/>
    <w:rsid w:val="009F478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78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n_kco@mail.ru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toyan_kc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.kco27.ru/shkolnaya-pora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oyan_kco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139E-6BBE-4D08-80A5-347017D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muskab</dc:creator>
  <cp:keywords/>
  <dc:description/>
  <cp:lastModifiedBy>Атоян Лиана Манвеловна</cp:lastModifiedBy>
  <cp:revision>10</cp:revision>
  <cp:lastPrinted>2020-02-14T04:38:00Z</cp:lastPrinted>
  <dcterms:created xsi:type="dcterms:W3CDTF">2017-02-13T11:57:00Z</dcterms:created>
  <dcterms:modified xsi:type="dcterms:W3CDTF">2021-03-18T02:06:00Z</dcterms:modified>
</cp:coreProperties>
</file>