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42" w:rsidRPr="005E0DE4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 w:right="20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5E0DE4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Методические рекомендации по проведению школьного этапа всероссийской олимпиады школьников по немецкому языку </w:t>
      </w:r>
    </w:p>
    <w:p w:rsidR="00EE4042" w:rsidRPr="005E0DE4" w:rsidRDefault="00EE4042" w:rsidP="00EE4042">
      <w:pPr>
        <w:widowControl w:val="0"/>
        <w:overflowPunct w:val="0"/>
        <w:autoSpaceDE w:val="0"/>
        <w:autoSpaceDN w:val="0"/>
        <w:adjustRightInd w:val="0"/>
        <w:spacing w:line="240" w:lineRule="auto"/>
        <w:ind w:left="366" w:right="200"/>
        <w:jc w:val="center"/>
        <w:rPr>
          <w:rFonts w:ascii="Times New Roman" w:hAnsi="Times New Roman"/>
          <w:sz w:val="28"/>
          <w:szCs w:val="28"/>
          <w:lang w:val="ru-RU"/>
        </w:rPr>
      </w:pPr>
      <w:r w:rsidRPr="005E0DE4">
        <w:rPr>
          <w:rFonts w:ascii="Times New Roman" w:hAnsi="Times New Roman"/>
          <w:b/>
          <w:bCs/>
          <w:sz w:val="28"/>
          <w:szCs w:val="28"/>
          <w:lang w:val="ru-RU"/>
        </w:rPr>
        <w:t xml:space="preserve">для учащихся </w:t>
      </w:r>
      <w:r w:rsidRPr="002E420B">
        <w:rPr>
          <w:rFonts w:ascii="Times New Roman" w:hAnsi="Times New Roman"/>
          <w:b/>
          <w:bCs/>
          <w:sz w:val="28"/>
          <w:szCs w:val="28"/>
          <w:lang w:val="ru-RU"/>
        </w:rPr>
        <w:t>9</w:t>
      </w:r>
      <w:r w:rsidRPr="005E0DE4">
        <w:rPr>
          <w:rFonts w:ascii="Times New Roman" w:hAnsi="Times New Roman"/>
          <w:b/>
          <w:bCs/>
          <w:sz w:val="28"/>
          <w:szCs w:val="28"/>
          <w:lang w:val="ru-RU"/>
        </w:rPr>
        <w:t>–</w:t>
      </w:r>
      <w:r w:rsidRPr="002E420B">
        <w:rPr>
          <w:rFonts w:ascii="Times New Roman" w:hAnsi="Times New Roman"/>
          <w:b/>
          <w:bCs/>
          <w:sz w:val="28"/>
          <w:szCs w:val="28"/>
          <w:lang w:val="ru-RU"/>
        </w:rPr>
        <w:t xml:space="preserve">11 </w:t>
      </w:r>
      <w:r w:rsidRPr="005E0DE4">
        <w:rPr>
          <w:rFonts w:ascii="Times New Roman" w:hAnsi="Times New Roman"/>
          <w:b/>
          <w:bCs/>
          <w:sz w:val="28"/>
          <w:szCs w:val="28"/>
          <w:lang w:val="ru-RU"/>
        </w:rPr>
        <w:t>классов</w:t>
      </w:r>
    </w:p>
    <w:p w:rsidR="00EE4042" w:rsidRPr="00BD4D25" w:rsidRDefault="00EE4042" w:rsidP="00EE4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2018–2019 учебный год</w:t>
      </w:r>
    </w:p>
    <w:p w:rsidR="00EE4042" w:rsidRPr="00BD4D25" w:rsidRDefault="00EE4042" w:rsidP="00EE40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Школьный этап всероссийской олимпиады школьников для </w:t>
      </w:r>
      <w:r w:rsidRPr="00401516">
        <w:rPr>
          <w:rFonts w:ascii="Times New Roman" w:hAnsi="Times New Roman"/>
          <w:sz w:val="28"/>
          <w:szCs w:val="28"/>
          <w:lang w:val="ru-RU"/>
        </w:rPr>
        <w:t>9</w:t>
      </w:r>
      <w:r w:rsidRPr="00BD4D25">
        <w:rPr>
          <w:rFonts w:ascii="Times New Roman" w:hAnsi="Times New Roman"/>
          <w:sz w:val="28"/>
          <w:szCs w:val="28"/>
          <w:lang w:val="ru-RU"/>
        </w:rPr>
        <w:t>–</w:t>
      </w:r>
      <w:r w:rsidRPr="00401516">
        <w:rPr>
          <w:rFonts w:ascii="Times New Roman" w:hAnsi="Times New Roman"/>
          <w:sz w:val="28"/>
          <w:szCs w:val="28"/>
          <w:lang w:val="ru-RU"/>
        </w:rPr>
        <w:t>11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классов проводится в один тур (письменный) с использованием единого комплекта заданий.</w:t>
      </w:r>
    </w:p>
    <w:p w:rsidR="00EE4042" w:rsidRPr="00BD4D25" w:rsidRDefault="00EE4042" w:rsidP="00EE4042">
      <w:pPr>
        <w:widowControl w:val="0"/>
        <w:autoSpaceDE w:val="0"/>
        <w:autoSpaceDN w:val="0"/>
        <w:adjustRightInd w:val="0"/>
        <w:spacing w:line="240" w:lineRule="auto"/>
        <w:ind w:left="3486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Организационный момент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В каждом кабинете, в котором будет проводиться олимпиада, должны размещаться не более 15–20 участников, причём для каждого необходимо выделить отдельное рабочее место. Кабинет должен быть оснащён звуковоспроизводящим устройством (колонки, компьютер или плеер) с возможностями прослушивания аудиофайл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в формате </w:t>
      </w:r>
      <w:proofErr w:type="spellStart"/>
      <w:r w:rsidRPr="00BD4D25">
        <w:rPr>
          <w:rFonts w:ascii="Times New Roman" w:hAnsi="Times New Roman"/>
          <w:b/>
          <w:bCs/>
          <w:sz w:val="28"/>
          <w:szCs w:val="28"/>
        </w:rPr>
        <w:t>mp</w:t>
      </w:r>
      <w:proofErr w:type="spellEnd"/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для проведения </w:t>
      </w:r>
      <w:r>
        <w:rPr>
          <w:rFonts w:ascii="Times New Roman" w:hAnsi="Times New Roman"/>
          <w:sz w:val="28"/>
          <w:szCs w:val="28"/>
          <w:lang w:val="ru-RU"/>
        </w:rPr>
        <w:t>конкурса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BD4D25">
        <w:rPr>
          <w:rFonts w:ascii="Times New Roman" w:hAnsi="Times New Roman"/>
          <w:sz w:val="28"/>
          <w:szCs w:val="28"/>
          <w:lang w:val="ru-RU"/>
        </w:rPr>
        <w:t>аудированию</w:t>
      </w:r>
      <w:proofErr w:type="spellEnd"/>
      <w:r w:rsidRPr="00BD4D2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Члены жюри (организаторы), находящиеся в аудитории, должны ознакомить участников с форматом олимпиады, записать на доске все виды </w:t>
      </w:r>
      <w:r>
        <w:rPr>
          <w:rFonts w:ascii="Times New Roman" w:hAnsi="Times New Roman"/>
          <w:sz w:val="28"/>
          <w:szCs w:val="28"/>
          <w:lang w:val="ru-RU"/>
        </w:rPr>
        <w:t>заданий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и время, отводимое на каждый </w:t>
      </w:r>
      <w:r>
        <w:rPr>
          <w:rFonts w:ascii="Times New Roman" w:hAnsi="Times New Roman"/>
          <w:sz w:val="28"/>
          <w:szCs w:val="28"/>
          <w:lang w:val="ru-RU"/>
        </w:rPr>
        <w:t>этап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Они также должны фиксировать время начала и окончания выполнения каждого задания на доске (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например, 10:10–10:</w:t>
      </w:r>
      <w:r w:rsidR="002E420B">
        <w:rPr>
          <w:rFonts w:ascii="Times New Roman" w:hAnsi="Times New Roman"/>
          <w:i/>
          <w:iCs/>
          <w:sz w:val="28"/>
          <w:szCs w:val="28"/>
          <w:lang w:val="ru-RU"/>
        </w:rPr>
        <w:t>3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0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). За 5 минут до окончания выполнения заданий член жюри в аудитории должен напомнить об оставшемся времени и предупредить о необходимости тщательной проверки работы и переносе ответов в специальные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ланки ответов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. Члены жюри (организаторы) должны строго следить за тем, чтобы были сданы все листы с заданиями, черновики и </w:t>
      </w:r>
      <w:r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ланки ответов. 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Во время выполнения заданий участники не могут пользоваться никакой справочной литературой и никакими техническими средствами.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Необходимо распечатать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комплект заданий и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420B"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ланки ответов </w:t>
      </w:r>
      <w:r>
        <w:rPr>
          <w:rFonts w:ascii="Times New Roman" w:hAnsi="Times New Roman"/>
          <w:sz w:val="28"/>
          <w:szCs w:val="28"/>
          <w:lang w:val="ru-RU"/>
        </w:rPr>
        <w:t>каждому участнику олимпиады</w:t>
      </w:r>
      <w:r w:rsidRPr="00BD4D25">
        <w:rPr>
          <w:rFonts w:ascii="Times New Roman" w:hAnsi="Times New Roman"/>
          <w:sz w:val="28"/>
          <w:szCs w:val="28"/>
          <w:lang w:val="ru-RU"/>
        </w:rPr>
        <w:t>. Во время выполнения задани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участнику не разрешается выходить из </w:t>
      </w:r>
      <w:r>
        <w:rPr>
          <w:rFonts w:ascii="Times New Roman" w:hAnsi="Times New Roman"/>
          <w:sz w:val="28"/>
          <w:szCs w:val="28"/>
          <w:lang w:val="ru-RU"/>
        </w:rPr>
        <w:t>аудитории</w:t>
      </w:r>
      <w:r w:rsidRPr="00BD4D25">
        <w:rPr>
          <w:rFonts w:ascii="Times New Roman" w:hAnsi="Times New Roman"/>
          <w:sz w:val="28"/>
          <w:szCs w:val="28"/>
          <w:lang w:val="ru-RU"/>
        </w:rPr>
        <w:t>.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20"/>
        <w:jc w:val="center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Регламент олимпиады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Рекомендуемая последовательн</w:t>
      </w:r>
      <w:r>
        <w:rPr>
          <w:rFonts w:ascii="Times New Roman" w:hAnsi="Times New Roman"/>
          <w:sz w:val="28"/>
          <w:szCs w:val="28"/>
          <w:lang w:val="ru-RU"/>
        </w:rPr>
        <w:t xml:space="preserve">ость проведения тура и время на </w:t>
      </w:r>
      <w:r w:rsidRPr="00BD4D25">
        <w:rPr>
          <w:rFonts w:ascii="Times New Roman" w:hAnsi="Times New Roman"/>
          <w:sz w:val="28"/>
          <w:szCs w:val="28"/>
          <w:lang w:val="ru-RU"/>
        </w:rPr>
        <w:t>выполнение каждого задания: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6" w:right="534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аудирование</w:t>
      </w:r>
      <w:proofErr w:type="spellEnd"/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BD4D25">
        <w:rPr>
          <w:rFonts w:ascii="Times New Roman" w:hAnsi="Times New Roman"/>
          <w:sz w:val="28"/>
          <w:szCs w:val="28"/>
          <w:lang w:val="ru-RU"/>
        </w:rPr>
        <w:t>0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мин.),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6" w:right="534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чтение </w:t>
      </w:r>
      <w:r w:rsidRPr="00BD4D25">
        <w:rPr>
          <w:rFonts w:ascii="Times New Roman" w:hAnsi="Times New Roman"/>
          <w:sz w:val="28"/>
          <w:szCs w:val="28"/>
          <w:lang w:val="ru-RU"/>
        </w:rPr>
        <w:t>(20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мин.),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6" w:right="-1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лексико-грамматический тест </w:t>
      </w:r>
      <w:r w:rsidRPr="00BD4D2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BD4D25">
        <w:rPr>
          <w:rFonts w:ascii="Times New Roman" w:hAnsi="Times New Roman"/>
          <w:sz w:val="28"/>
          <w:szCs w:val="28"/>
          <w:lang w:val="ru-RU"/>
        </w:rPr>
        <w:t>0</w:t>
      </w:r>
      <w:r w:rsidRPr="002E420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мин.),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EE4042" w:rsidRPr="00BD4D25" w:rsidRDefault="00EE4042" w:rsidP="00EE4042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E420B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страноведение </w:t>
      </w:r>
      <w:r w:rsidRPr="00BD4D2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минут),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line="240" w:lineRule="auto"/>
        <w:ind w:left="706" w:right="-143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творческое письменное задание </w:t>
      </w:r>
      <w:r w:rsidRPr="00BD4D2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BD4D25">
        <w:rPr>
          <w:rFonts w:ascii="Times New Roman" w:hAnsi="Times New Roman"/>
          <w:sz w:val="28"/>
          <w:szCs w:val="28"/>
          <w:lang w:val="ru-RU"/>
        </w:rPr>
        <w:t>0</w:t>
      </w:r>
      <w:r w:rsidRPr="00EE404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мин.).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EE4042" w:rsidRPr="00EE4042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Таким образом, общее время на выполнение письменных заданий составит примерно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140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минут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час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20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минут)</w:t>
      </w:r>
      <w:r w:rsidRPr="00BD4D25">
        <w:rPr>
          <w:rFonts w:ascii="Times New Roman" w:hAnsi="Times New Roman"/>
          <w:sz w:val="28"/>
          <w:szCs w:val="28"/>
          <w:lang w:val="ru-RU"/>
        </w:rPr>
        <w:t>.</w:t>
      </w:r>
    </w:p>
    <w:p w:rsidR="00EE4042" w:rsidRPr="00EE4042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4042" w:rsidRDefault="00EE4042" w:rsidP="00EE4042">
      <w:pPr>
        <w:widowControl w:val="0"/>
        <w:autoSpaceDE w:val="0"/>
        <w:autoSpaceDN w:val="0"/>
        <w:adjustRightInd w:val="0"/>
        <w:spacing w:line="240" w:lineRule="auto"/>
        <w:ind w:left="302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E4042" w:rsidRPr="00BD4D25" w:rsidRDefault="00EE4042" w:rsidP="00EE4042">
      <w:pPr>
        <w:widowControl w:val="0"/>
        <w:autoSpaceDE w:val="0"/>
        <w:autoSpaceDN w:val="0"/>
        <w:adjustRightInd w:val="0"/>
        <w:spacing w:line="240" w:lineRule="auto"/>
        <w:ind w:left="3020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Подведение итогов школьного тура</w:t>
      </w:r>
    </w:p>
    <w:p w:rsidR="00EE4042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10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Подведение итогов происходит в присутствии всех членов жюри. При подведении итогов следует обратить внимание на то, что победители и призёры школьного тура определяются из числа всех участников </w:t>
      </w:r>
      <w:r w:rsidR="002E420B">
        <w:rPr>
          <w:rFonts w:ascii="Times New Roman" w:hAnsi="Times New Roman"/>
          <w:sz w:val="28"/>
          <w:szCs w:val="28"/>
          <w:lang w:val="ru-RU"/>
        </w:rPr>
        <w:t>9</w:t>
      </w:r>
      <w:r w:rsidRPr="00BD4D25">
        <w:rPr>
          <w:rFonts w:ascii="Times New Roman" w:hAnsi="Times New Roman"/>
          <w:sz w:val="28"/>
          <w:szCs w:val="28"/>
          <w:lang w:val="ru-RU"/>
        </w:rPr>
        <w:t>–</w:t>
      </w:r>
      <w:r w:rsidR="002E420B">
        <w:rPr>
          <w:rFonts w:ascii="Times New Roman" w:hAnsi="Times New Roman"/>
          <w:sz w:val="28"/>
          <w:szCs w:val="28"/>
          <w:lang w:val="ru-RU"/>
        </w:rPr>
        <w:t>11</w:t>
      </w:r>
      <w:r>
        <w:rPr>
          <w:rFonts w:ascii="Times New Roman" w:hAnsi="Times New Roman"/>
          <w:sz w:val="28"/>
          <w:szCs w:val="28"/>
          <w:lang w:val="ru-RU"/>
        </w:rPr>
        <w:t xml:space="preserve"> классов, независимо от класса.</w:t>
      </w:r>
    </w:p>
    <w:p w:rsidR="00EE4042" w:rsidRDefault="00EE4042" w:rsidP="00EE404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Оценивание заданий</w:t>
      </w:r>
    </w:p>
    <w:p w:rsidR="00EE4042" w:rsidRPr="00E17845" w:rsidRDefault="00EE4042" w:rsidP="00EE404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E1784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Аудирование</w:t>
      </w:r>
      <w:proofErr w:type="spellEnd"/>
      <w:r w:rsidRPr="00E1784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>предполагает двук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ратное прослушивание интервью с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>последующим решением заданий, 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ключающих 15 вопросов. За каждый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правильный ответ дается 1 балл. Максимальное количество баллов –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15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EE4042" w:rsidRPr="00E17845" w:rsidRDefault="00EE4042" w:rsidP="00EE40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1784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Раздел «Чтение»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>включает оригинальн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ый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текст, предполагающий поиск соответствия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или несоответствия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информации в тексте. Всего дано 12 высказываний. За каждый правильный ответ дается 1 балл. Таким образом, за выполнение заданий в разделе «Чтение» можно получить максимально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12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 баллов</w:t>
      </w:r>
      <w:r w:rsidRPr="00E17845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. </w:t>
      </w:r>
    </w:p>
    <w:p w:rsidR="00EE4042" w:rsidRPr="00E17845" w:rsidRDefault="00EE4042" w:rsidP="00EE40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Pr="00E1784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лексико-грамматическом разделе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предлагается заполнить 20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пропусков в оригинальном тексте. За каждый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правильный ответ дается 1 балл.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>Максимальное количество баллов - 20</w:t>
      </w:r>
      <w:r w:rsidRPr="00E17845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</w:p>
    <w:p w:rsidR="00EE4042" w:rsidRPr="00E17845" w:rsidRDefault="00EE4042" w:rsidP="00EE4042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E1784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Лингвострановедческая викторина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редусматривает выполнение теста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>по истории и культуре немецкоязычн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ых стран. Викторина включает 15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вопросов. За каждый правильный ответ дается 1 балл. Максимальное количество баллов -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15</w:t>
      </w:r>
      <w:r w:rsidRPr="00E17845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</w:p>
    <w:p w:rsidR="00EE4042" w:rsidRDefault="00EE4042" w:rsidP="00EE4042">
      <w:pPr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E1784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В разделе «Письмо» </w:t>
      </w:r>
      <w:r w:rsidR="002E420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предлагается отреагировать на мнение одного из читателей, </w:t>
      </w:r>
      <w:r w:rsidR="0067494D">
        <w:rPr>
          <w:rFonts w:ascii="Times New Roman" w:hAnsi="Times New Roman"/>
          <w:color w:val="000000"/>
          <w:sz w:val="28"/>
          <w:szCs w:val="28"/>
          <w:lang w:val="ru-RU"/>
        </w:rPr>
        <w:t xml:space="preserve">которое было </w:t>
      </w:r>
      <w:r w:rsidR="002E420B">
        <w:rPr>
          <w:rFonts w:ascii="Times New Roman" w:hAnsi="Times New Roman"/>
          <w:color w:val="000000"/>
          <w:sz w:val="28"/>
          <w:szCs w:val="28"/>
          <w:lang w:val="ru-RU"/>
        </w:rPr>
        <w:t>опубликованного в газете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. Это задание ориентировано на проверку письменной речи, уровня речевой культуры, умения </w:t>
      </w:r>
      <w:r w:rsidR="0067494D">
        <w:rPr>
          <w:rFonts w:ascii="Times New Roman" w:hAnsi="Times New Roman"/>
          <w:color w:val="000000"/>
          <w:sz w:val="28"/>
          <w:szCs w:val="28"/>
          <w:lang w:val="ru-RU"/>
        </w:rPr>
        <w:t>выражать свое мнение, аргументируя его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. Объем сочинения – не более </w:t>
      </w:r>
      <w:r w:rsidR="0067494D">
        <w:rPr>
          <w:rFonts w:ascii="Times New Roman" w:hAnsi="Times New Roman"/>
          <w:color w:val="000000"/>
          <w:sz w:val="28"/>
          <w:szCs w:val="28"/>
          <w:lang w:val="ru-RU"/>
        </w:rPr>
        <w:t>30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>0 слов. Максимальное количество баллов – 20 (см. критерии оценки письменного высказывания)</w:t>
      </w:r>
      <w:r w:rsidRPr="00E17845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bookmarkStart w:id="1" w:name="_GoBack"/>
      <w:bookmarkEnd w:id="1"/>
    </w:p>
    <w:p w:rsidR="00EE4042" w:rsidRPr="00E17845" w:rsidRDefault="00EE4042" w:rsidP="00EE404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E1784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Критерии оценки выполнения письменного высказывания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3239"/>
        <w:gridCol w:w="4882"/>
      </w:tblGrid>
      <w:tr w:rsidR="00EE4042" w:rsidRPr="00FF3C5A" w:rsidTr="0059653D">
        <w:tc>
          <w:tcPr>
            <w:tcW w:w="1271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F3C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spellEnd"/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5358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Языковые</w:t>
            </w:r>
            <w:proofErr w:type="spellEnd"/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</w:tr>
      <w:tr w:rsidR="00EE4042" w:rsidRPr="00FF3C5A" w:rsidTr="0059653D">
        <w:tc>
          <w:tcPr>
            <w:tcW w:w="1271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18-20</w:t>
            </w:r>
          </w:p>
        </w:tc>
        <w:tc>
          <w:tcPr>
            <w:tcW w:w="3402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Полная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коммуникативных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58" w:type="dxa"/>
            <w:shd w:val="clear" w:color="auto" w:fill="auto"/>
          </w:tcPr>
          <w:p w:rsidR="00EE4042" w:rsidRPr="00FF3C5A" w:rsidRDefault="00EE4042" w:rsidP="00EE404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Связный текст, адекватное применение лексико-грамматических средств, их широкий диапазон.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Несущественные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языковые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ошибки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Корректное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формул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письменной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E4042" w:rsidRPr="00FF3C5A" w:rsidTr="0059653D">
        <w:tc>
          <w:tcPr>
            <w:tcW w:w="1271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16-17</w:t>
            </w:r>
          </w:p>
        </w:tc>
        <w:tc>
          <w:tcPr>
            <w:tcW w:w="3402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Полная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коммуникативных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58" w:type="dxa"/>
            <w:shd w:val="clear" w:color="auto" w:fill="auto"/>
          </w:tcPr>
          <w:p w:rsidR="00EE4042" w:rsidRPr="00FF3C5A" w:rsidRDefault="00EE4042" w:rsidP="00EE404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Достаточно связный (естественный) текст, восприятие которого может быть затруднено некорректным применением (или отсутствием) связующих элементов (применяются сложные синтаксические конструкции, но их виды не отличаются разнообразием).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Лексические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грамматические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ошибки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встречаются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E4042" w:rsidRPr="002E420B" w:rsidTr="0059653D">
        <w:tc>
          <w:tcPr>
            <w:tcW w:w="1271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lastRenderedPageBreak/>
              <w:t>11-15</w:t>
            </w:r>
          </w:p>
        </w:tc>
        <w:tc>
          <w:tcPr>
            <w:tcW w:w="3402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Реализованы практически</w:t>
            </w: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br/>
              <w:t>все коммуникативные</w:t>
            </w: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br/>
              <w:t>задачи, но в предельно</w:t>
            </w: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br/>
              <w:t>упрощенной форме.</w:t>
            </w:r>
          </w:p>
        </w:tc>
        <w:tc>
          <w:tcPr>
            <w:tcW w:w="5358" w:type="dxa"/>
            <w:shd w:val="clear" w:color="auto" w:fill="auto"/>
          </w:tcPr>
          <w:p w:rsidR="00EE4042" w:rsidRPr="00FF3C5A" w:rsidRDefault="00EE4042" w:rsidP="00EE404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В тексте есть грубые грамматические или лексические ошибки, искажающие смысл предложений, но их количество невелико (не более 3). Структурный и лексический диапазоны заметно ограничены, связность текста нарушена, есть некоторые нарушения, связанные с нормами оформления письменной речи.</w:t>
            </w:r>
          </w:p>
        </w:tc>
      </w:tr>
      <w:tr w:rsidR="00EE4042" w:rsidRPr="00FF3C5A" w:rsidTr="0059653D">
        <w:tc>
          <w:tcPr>
            <w:tcW w:w="1271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3402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Коммуникативные задачи в целом реализованы, поскольку понятен общий смысл текста.</w:t>
            </w:r>
          </w:p>
        </w:tc>
        <w:tc>
          <w:tcPr>
            <w:tcW w:w="5358" w:type="dxa"/>
            <w:shd w:val="clear" w:color="auto" w:fill="auto"/>
          </w:tcPr>
          <w:p w:rsidR="00EE4042" w:rsidRPr="00FF3C5A" w:rsidRDefault="00EE4042" w:rsidP="00EE404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Недостаточно корректный контроль за структурой предложений, большое количество грубых лексико-грамматических ошибок.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затруднено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E4042" w:rsidRPr="002E420B" w:rsidTr="0059653D">
        <w:tc>
          <w:tcPr>
            <w:tcW w:w="1271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5-7</w:t>
            </w:r>
          </w:p>
        </w:tc>
        <w:tc>
          <w:tcPr>
            <w:tcW w:w="3402" w:type="dxa"/>
            <w:shd w:val="clear" w:color="auto" w:fill="auto"/>
          </w:tcPr>
          <w:p w:rsidR="00EE4042" w:rsidRPr="00FF3C5A" w:rsidRDefault="00EE4042" w:rsidP="00EE404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Имеют место попытки</w:t>
            </w: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br/>
              <w:t>реализации коммуникативных задач, но понимание текста затруднено многочисленными грубыми ошибками.</w:t>
            </w:r>
          </w:p>
        </w:tc>
        <w:tc>
          <w:tcPr>
            <w:tcW w:w="5358" w:type="dxa"/>
            <w:shd w:val="clear" w:color="auto" w:fill="auto"/>
          </w:tcPr>
          <w:p w:rsidR="00EE4042" w:rsidRPr="00FF3C5A" w:rsidRDefault="00EE4042" w:rsidP="00EE404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Текст трудно воспринимается из-за частых лексико-грамматических ошибок, упрощенной конструкции предложений, несоблюдения правил пунктуации, ведущей к несогласованности текста.</w:t>
            </w:r>
          </w:p>
        </w:tc>
      </w:tr>
      <w:tr w:rsidR="00EE4042" w:rsidRPr="002E420B" w:rsidTr="0059653D">
        <w:tc>
          <w:tcPr>
            <w:tcW w:w="1271" w:type="dxa"/>
            <w:shd w:val="clear" w:color="auto" w:fill="auto"/>
          </w:tcPr>
          <w:p w:rsidR="00EE4042" w:rsidRPr="00FF3C5A" w:rsidRDefault="00EE4042" w:rsidP="00EE404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FF3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2" w:type="dxa"/>
            <w:shd w:val="clear" w:color="auto" w:fill="auto"/>
          </w:tcPr>
          <w:p w:rsidR="00EE4042" w:rsidRPr="00FF3C5A" w:rsidRDefault="00EE4042" w:rsidP="00EE404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Несоответствие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поставленным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задачам</w:t>
            </w:r>
            <w:proofErr w:type="spellEnd"/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58" w:type="dxa"/>
            <w:shd w:val="clear" w:color="auto" w:fill="auto"/>
          </w:tcPr>
          <w:p w:rsidR="00EE4042" w:rsidRPr="00FF3C5A" w:rsidRDefault="00EE4042" w:rsidP="00EE404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 w:rsidRPr="00FF3C5A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Текст практически «не читаем» и представляет собой набор отдельных фраз и предложений с большим количеством ошибок.</w:t>
            </w:r>
          </w:p>
        </w:tc>
      </w:tr>
    </w:tbl>
    <w:p w:rsidR="00EE4042" w:rsidRPr="00E17845" w:rsidRDefault="00EE4042" w:rsidP="00EE4042">
      <w:pPr>
        <w:spacing w:before="240"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>1 - 2 балла могут быть сняты за:</w:t>
      </w:r>
    </w:p>
    <w:p w:rsidR="00EE4042" w:rsidRPr="00E17845" w:rsidRDefault="00EE4042" w:rsidP="00EE40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 - орфографические ошибки в словах активного </w:t>
      </w:r>
      <w:proofErr w:type="spellStart"/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>вокабуляра</w:t>
      </w:r>
      <w:proofErr w:type="spellEnd"/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в простых словах; </w:t>
      </w:r>
    </w:p>
    <w:p w:rsidR="00EE4042" w:rsidRPr="00E17845" w:rsidRDefault="00EE4042" w:rsidP="00EE4042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- небрежное оформление рукописи. </w:t>
      </w:r>
    </w:p>
    <w:p w:rsidR="00EE4042" w:rsidRPr="00E17845" w:rsidRDefault="00EE4042" w:rsidP="00EE4042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1 балл может быть добавлен за творческий подход к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выполнению </w:t>
      </w:r>
      <w:r w:rsidRPr="00E1784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поставленной задачи. </w:t>
      </w:r>
    </w:p>
    <w:p w:rsidR="00EE4042" w:rsidRPr="00BD4D25" w:rsidRDefault="00EE4042" w:rsidP="00EE4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17845">
        <w:rPr>
          <w:rFonts w:ascii="Times New Roman" w:hAnsi="Times New Roman"/>
          <w:b/>
          <w:color w:val="000000"/>
          <w:sz w:val="28"/>
          <w:szCs w:val="28"/>
          <w:lang w:val="ru-RU"/>
        </w:rPr>
        <w:t>Таким образом, максимальное количество баллов за письменный тур составляет 8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</w:t>
      </w:r>
      <w:r w:rsidRPr="00E1784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балл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а</w:t>
      </w:r>
      <w:r w:rsidRPr="00E17845">
        <w:rPr>
          <w:rFonts w:ascii="Times New Roman" w:hAnsi="Times New Roman"/>
          <w:b/>
          <w:color w:val="000000"/>
          <w:sz w:val="28"/>
          <w:szCs w:val="28"/>
          <w:lang w:val="ru-RU"/>
        </w:rPr>
        <w:t>.</w:t>
      </w:r>
    </w:p>
    <w:p w:rsidR="00F65BA6" w:rsidRPr="00EE4042" w:rsidRDefault="00B10881" w:rsidP="00EE4042">
      <w:pPr>
        <w:spacing w:line="240" w:lineRule="auto"/>
        <w:rPr>
          <w:lang w:val="ru-RU"/>
        </w:rPr>
      </w:pPr>
    </w:p>
    <w:sectPr w:rsidR="00F65BA6" w:rsidRPr="00EE404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81" w:rsidRDefault="00B10881" w:rsidP="00EE4042">
      <w:pPr>
        <w:spacing w:after="0" w:line="240" w:lineRule="auto"/>
      </w:pPr>
      <w:r>
        <w:separator/>
      </w:r>
    </w:p>
  </w:endnote>
  <w:endnote w:type="continuationSeparator" w:id="0">
    <w:p w:rsidR="00B10881" w:rsidRDefault="00B10881" w:rsidP="00EE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572886"/>
      <w:docPartObj>
        <w:docPartGallery w:val="Page Numbers (Bottom of Page)"/>
        <w:docPartUnique/>
      </w:docPartObj>
    </w:sdtPr>
    <w:sdtEndPr/>
    <w:sdtContent>
      <w:p w:rsidR="00EE4042" w:rsidRDefault="00EE40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94D" w:rsidRPr="0067494D">
          <w:rPr>
            <w:noProof/>
            <w:lang w:val="ru-RU"/>
          </w:rPr>
          <w:t>3</w:t>
        </w:r>
        <w:r>
          <w:fldChar w:fldCharType="end"/>
        </w:r>
      </w:p>
    </w:sdtContent>
  </w:sdt>
  <w:p w:rsidR="00EE4042" w:rsidRDefault="00EE40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81" w:rsidRDefault="00B10881" w:rsidP="00EE4042">
      <w:pPr>
        <w:spacing w:after="0" w:line="240" w:lineRule="auto"/>
      </w:pPr>
      <w:r>
        <w:separator/>
      </w:r>
    </w:p>
  </w:footnote>
  <w:footnote w:type="continuationSeparator" w:id="0">
    <w:p w:rsidR="00B10881" w:rsidRDefault="00B10881" w:rsidP="00EE4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42"/>
    <w:rsid w:val="002E420B"/>
    <w:rsid w:val="0067494D"/>
    <w:rsid w:val="0075777C"/>
    <w:rsid w:val="00925D73"/>
    <w:rsid w:val="00B10881"/>
    <w:rsid w:val="00C705D8"/>
    <w:rsid w:val="00E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1945D-AA9E-40E6-8783-3728222E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4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042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EE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04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Геннадевна Куц</dc:creator>
  <cp:keywords/>
  <dc:description/>
  <cp:lastModifiedBy>Лилия Геннадевна Куц</cp:lastModifiedBy>
  <cp:revision>3</cp:revision>
  <dcterms:created xsi:type="dcterms:W3CDTF">2018-09-06T05:17:00Z</dcterms:created>
  <dcterms:modified xsi:type="dcterms:W3CDTF">2018-09-06T07:18:00Z</dcterms:modified>
</cp:coreProperties>
</file>