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94" w:rsidRPr="00E85694" w:rsidRDefault="00E85694" w:rsidP="00E85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E8569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9 класс, </w:t>
      </w:r>
      <w:r w:rsidR="00D30D0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ответы</w:t>
      </w:r>
    </w:p>
    <w:p w:rsidR="00E85694" w:rsidRPr="00E85694" w:rsidRDefault="00E85694" w:rsidP="00E85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E8569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180 мин.</w:t>
      </w:r>
    </w:p>
    <w:p w:rsidR="008E1EB9" w:rsidRDefault="008E1EB9" w:rsidP="00C7080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2F4314" w:rsidRPr="00C173E4" w:rsidRDefault="002F4314" w:rsidP="00C7080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25"/>
        <w:gridCol w:w="347"/>
        <w:gridCol w:w="456"/>
        <w:gridCol w:w="456"/>
        <w:gridCol w:w="456"/>
        <w:gridCol w:w="347"/>
        <w:gridCol w:w="347"/>
        <w:gridCol w:w="347"/>
        <w:gridCol w:w="347"/>
        <w:gridCol w:w="347"/>
        <w:gridCol w:w="401"/>
        <w:gridCol w:w="1195"/>
      </w:tblGrid>
      <w:tr w:rsidR="00D95887" w:rsidRPr="00D95887" w:rsidTr="00D95887">
        <w:trPr>
          <w:trHeight w:val="222"/>
          <w:tblHeader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№ задания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045626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56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</w:p>
        </w:tc>
      </w:tr>
      <w:tr w:rsidR="00D95887" w:rsidRPr="00D95887" w:rsidTr="00D95887">
        <w:trPr>
          <w:trHeight w:val="151"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Макс. балл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C708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D95887" w:rsidRPr="00D95887" w:rsidTr="00D95887">
        <w:trPr>
          <w:trHeight w:val="80"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Балл 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E1EB9" w:rsidRDefault="008E1EB9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C7080E" w:rsidRPr="00C173E4" w:rsidRDefault="00C7080E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8E1EB9" w:rsidRDefault="008E1EB9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12004D" w:rsidRPr="00AF0DF5" w:rsidRDefault="0012004D" w:rsidP="0012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0DF5">
        <w:rPr>
          <w:rFonts w:ascii="Times New Roman" w:hAnsi="Times New Roman" w:cs="Times New Roman"/>
          <w:bCs/>
          <w:sz w:val="24"/>
          <w:szCs w:val="24"/>
        </w:rPr>
        <w:t>Анаграмма –  это литературный приём, состоящий в перестановке букв или звуков опр</w:t>
      </w:r>
      <w:r w:rsidRPr="00AF0DF5">
        <w:rPr>
          <w:rFonts w:ascii="Times New Roman" w:hAnsi="Times New Roman" w:cs="Times New Roman"/>
          <w:bCs/>
          <w:sz w:val="24"/>
          <w:szCs w:val="24"/>
        </w:rPr>
        <w:t>е</w:t>
      </w:r>
      <w:r w:rsidRPr="00AF0DF5">
        <w:rPr>
          <w:rFonts w:ascii="Times New Roman" w:hAnsi="Times New Roman" w:cs="Times New Roman"/>
          <w:bCs/>
          <w:sz w:val="24"/>
          <w:szCs w:val="24"/>
        </w:rPr>
        <w:t>делённого слова (или словосочетания), что в результате даёт другое слово или словосоч</w:t>
      </w:r>
      <w:r w:rsidRPr="00AF0DF5">
        <w:rPr>
          <w:rFonts w:ascii="Times New Roman" w:hAnsi="Times New Roman" w:cs="Times New Roman"/>
          <w:bCs/>
          <w:sz w:val="24"/>
          <w:szCs w:val="24"/>
        </w:rPr>
        <w:t>е</w:t>
      </w:r>
      <w:r w:rsidRPr="00AF0DF5">
        <w:rPr>
          <w:rFonts w:ascii="Times New Roman" w:hAnsi="Times New Roman" w:cs="Times New Roman"/>
          <w:bCs/>
          <w:sz w:val="24"/>
          <w:szCs w:val="24"/>
        </w:rPr>
        <w:t>тание. Например: ясгениемч – смягчение.</w:t>
      </w:r>
    </w:p>
    <w:p w:rsidR="0012004D" w:rsidRPr="00AF0DF5" w:rsidRDefault="0012004D" w:rsidP="0012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0DF5">
        <w:rPr>
          <w:rFonts w:ascii="Times New Roman" w:hAnsi="Times New Roman" w:cs="Times New Roman"/>
          <w:bCs/>
          <w:sz w:val="24"/>
          <w:szCs w:val="24"/>
        </w:rPr>
        <w:t>Расшифруйте анаграммы, за которыми скрываются лингвистические термины, и опред</w:t>
      </w:r>
      <w:r w:rsidRPr="00AF0DF5">
        <w:rPr>
          <w:rFonts w:ascii="Times New Roman" w:hAnsi="Times New Roman" w:cs="Times New Roman"/>
          <w:bCs/>
          <w:sz w:val="24"/>
          <w:szCs w:val="24"/>
        </w:rPr>
        <w:t>е</w:t>
      </w:r>
      <w:r w:rsidRPr="00AF0DF5">
        <w:rPr>
          <w:rFonts w:ascii="Times New Roman" w:hAnsi="Times New Roman" w:cs="Times New Roman"/>
          <w:bCs/>
          <w:sz w:val="24"/>
          <w:szCs w:val="24"/>
        </w:rPr>
        <w:t>лите одно лишнее слово, объяснив свой ответ.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5855"/>
      </w:tblGrid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ОМИИОЯМН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0C66CE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Омонимия</w:t>
            </w:r>
          </w:p>
        </w:tc>
      </w:tr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ФОНИАЕКТ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0C66CE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</w:p>
        </w:tc>
      </w:tr>
      <w:tr w:rsidR="0012004D" w:rsidRPr="00B71892" w:rsidTr="00DC3A9B">
        <w:trPr>
          <w:trHeight w:val="54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МАКИТЕДИЗЛ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0C66CE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Диалектизм</w:t>
            </w:r>
          </w:p>
        </w:tc>
      </w:tr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ИХРМЗАА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0C66CE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Архаизм</w:t>
            </w:r>
          </w:p>
        </w:tc>
      </w:tr>
    </w:tbl>
    <w:p w:rsidR="00045626" w:rsidRPr="000C66CE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6CE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E85694" w:rsidRPr="00045626" w:rsidRDefault="000C66CE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Лишнее слово - фонетика, так как остальные термины изучают слова, а фонетика - звуки.</w:t>
      </w:r>
    </w:p>
    <w:p w:rsidR="00E85694" w:rsidRPr="00E85694" w:rsidRDefault="00E85694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1EB9" w:rsidRDefault="008E1EB9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12004D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626">
        <w:rPr>
          <w:rFonts w:ascii="Times New Roman" w:hAnsi="Times New Roman"/>
          <w:b/>
          <w:bCs/>
          <w:sz w:val="24"/>
          <w:szCs w:val="24"/>
        </w:rPr>
        <w:t xml:space="preserve">В слове </w:t>
      </w:r>
      <w:r w:rsidRPr="00045626">
        <w:rPr>
          <w:rFonts w:ascii="Times New Roman" w:hAnsi="Times New Roman"/>
          <w:bCs/>
          <w:sz w:val="24"/>
          <w:szCs w:val="24"/>
        </w:rPr>
        <w:t>МОРОЗ</w:t>
      </w:r>
      <w:r w:rsidRPr="00045626">
        <w:rPr>
          <w:rFonts w:ascii="Times New Roman" w:hAnsi="Times New Roman"/>
          <w:b/>
          <w:bCs/>
          <w:sz w:val="24"/>
          <w:szCs w:val="24"/>
        </w:rPr>
        <w:t xml:space="preserve"> 5 звуков. Сколько раз встречается каждый из этих звуков в посл</w:t>
      </w:r>
      <w:r w:rsidRPr="00045626">
        <w:rPr>
          <w:rFonts w:ascii="Times New Roman" w:hAnsi="Times New Roman"/>
          <w:b/>
          <w:bCs/>
          <w:sz w:val="24"/>
          <w:szCs w:val="24"/>
        </w:rPr>
        <w:t>о</w:t>
      </w:r>
      <w:r w:rsidRPr="00045626">
        <w:rPr>
          <w:rFonts w:ascii="Times New Roman" w:hAnsi="Times New Roman"/>
          <w:b/>
          <w:bCs/>
          <w:sz w:val="24"/>
          <w:szCs w:val="24"/>
        </w:rPr>
        <w:t xml:space="preserve">вице </w:t>
      </w:r>
      <w:r w:rsidRPr="00045626">
        <w:rPr>
          <w:rFonts w:ascii="Times New Roman" w:hAnsi="Times New Roman"/>
          <w:bCs/>
          <w:sz w:val="24"/>
          <w:szCs w:val="24"/>
        </w:rPr>
        <w:t>«Семь раз примерь, один – отрежь»</w:t>
      </w:r>
      <w:r w:rsidRPr="00045626">
        <w:rPr>
          <w:rFonts w:ascii="Times New Roman" w:hAnsi="Times New Roman"/>
          <w:b/>
          <w:bCs/>
          <w:sz w:val="24"/>
          <w:szCs w:val="24"/>
        </w:rPr>
        <w:t>? В каких словах?</w:t>
      </w:r>
    </w:p>
    <w:p w:rsidR="00045626" w:rsidRPr="00735847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0C66CE">
        <w:rPr>
          <w:rFonts w:ascii="Times New Roman" w:hAnsi="Times New Roman" w:cs="Times New Roman"/>
          <w:bCs/>
          <w:sz w:val="24"/>
          <w:szCs w:val="24"/>
        </w:rPr>
        <w:t>Звуки встречаются в пословице 4 раза (1 б.)</w:t>
      </w:r>
    </w:p>
    <w:p w:rsidR="00045626" w:rsidRDefault="000C66CE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словах «раз», «один», «отрежь» (1 б. за каждое слово)</w:t>
      </w:r>
    </w:p>
    <w:p w:rsidR="008123B2" w:rsidRDefault="008123B2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12004D" w:rsidRPr="00045626" w:rsidRDefault="0012004D" w:rsidP="00045626">
      <w:pPr>
        <w:pStyle w:val="a6"/>
        <w:ind w:left="0" w:right="277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t>Определите лексическое значение слова, выделенного в приведённом ниже фра</w:t>
      </w:r>
      <w:r w:rsidRPr="00045626">
        <w:rPr>
          <w:b/>
          <w:sz w:val="24"/>
          <w:szCs w:val="24"/>
        </w:rPr>
        <w:t>г</w:t>
      </w:r>
      <w:r w:rsidRPr="00045626">
        <w:rPr>
          <w:b/>
          <w:sz w:val="24"/>
          <w:szCs w:val="24"/>
        </w:rPr>
        <w:t>менте. Какой оборот речи, встреченный вами в данном фрагменте, позволяет у</w:t>
      </w:r>
      <w:r w:rsidRPr="00045626">
        <w:rPr>
          <w:b/>
          <w:sz w:val="24"/>
          <w:szCs w:val="24"/>
        </w:rPr>
        <w:t>с</w:t>
      </w:r>
      <w:r w:rsidRPr="00045626">
        <w:rPr>
          <w:b/>
          <w:sz w:val="24"/>
          <w:szCs w:val="24"/>
        </w:rPr>
        <w:t>тановить такое значение?</w:t>
      </w:r>
    </w:p>
    <w:p w:rsidR="0012004D" w:rsidRPr="00045626" w:rsidRDefault="0012004D" w:rsidP="00045626">
      <w:pPr>
        <w:pStyle w:val="a6"/>
        <w:ind w:left="0" w:right="277"/>
        <w:rPr>
          <w:sz w:val="24"/>
          <w:szCs w:val="24"/>
        </w:rPr>
      </w:pPr>
      <w:r w:rsidRPr="00045626">
        <w:rPr>
          <w:sz w:val="24"/>
          <w:szCs w:val="24"/>
        </w:rPr>
        <w:t xml:space="preserve">В одни сутки намело сугробы, сковало </w:t>
      </w:r>
      <w:r w:rsidRPr="00045626">
        <w:rPr>
          <w:b/>
          <w:sz w:val="24"/>
          <w:szCs w:val="24"/>
        </w:rPr>
        <w:t>зажоры</w:t>
      </w:r>
      <w:r w:rsidRPr="00045626">
        <w:rPr>
          <w:sz w:val="24"/>
          <w:szCs w:val="24"/>
        </w:rPr>
        <w:t>, занесло дороги. (А.И. Эртель.</w:t>
      </w:r>
    </w:p>
    <w:p w:rsidR="00045626" w:rsidRPr="000C66CE" w:rsidRDefault="0012004D" w:rsidP="000C66CE">
      <w:pPr>
        <w:pStyle w:val="a6"/>
        <w:spacing w:before="2"/>
        <w:ind w:left="0" w:right="277"/>
        <w:rPr>
          <w:sz w:val="24"/>
          <w:szCs w:val="24"/>
        </w:rPr>
      </w:pPr>
      <w:r w:rsidRPr="00045626">
        <w:rPr>
          <w:sz w:val="24"/>
          <w:szCs w:val="24"/>
        </w:rPr>
        <w:t>«Гарденины, их дворня, приверженцы и враги»).</w:t>
      </w:r>
    </w:p>
    <w:p w:rsidR="000C66CE" w:rsidRPr="000C66CE" w:rsidRDefault="000C66CE" w:rsidP="000C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 Зажоры</w:t>
      </w:r>
      <w:r w:rsidRPr="000C66CE">
        <w:rPr>
          <w:rFonts w:ascii="Times New Roman" w:hAnsi="Times New Roman" w:cs="Times New Roman"/>
          <w:sz w:val="24"/>
          <w:szCs w:val="28"/>
        </w:rPr>
        <w:t xml:space="preserve"> </w:t>
      </w:r>
      <w:r w:rsidRPr="000C66CE">
        <w:rPr>
          <w:rFonts w:ascii="Times New Roman" w:hAnsi="Times New Roman" w:cs="Times New Roman"/>
          <w:i/>
          <w:iCs/>
          <w:sz w:val="24"/>
          <w:szCs w:val="28"/>
        </w:rPr>
        <w:t xml:space="preserve">– </w:t>
      </w:r>
      <w:r w:rsidRPr="000C66CE">
        <w:rPr>
          <w:rFonts w:ascii="Times New Roman" w:hAnsi="Times New Roman" w:cs="Times New Roman"/>
          <w:sz w:val="24"/>
          <w:szCs w:val="28"/>
        </w:rPr>
        <w:t>«</w:t>
      </w:r>
      <w:r w:rsidRPr="000C66CE">
        <w:rPr>
          <w:rFonts w:ascii="Times New Roman" w:hAnsi="Times New Roman" w:cs="Times New Roman"/>
          <w:b/>
          <w:bCs/>
          <w:sz w:val="24"/>
          <w:szCs w:val="28"/>
        </w:rPr>
        <w:t xml:space="preserve">вода в яме </w:t>
      </w:r>
      <w:r w:rsidRPr="000C66CE">
        <w:rPr>
          <w:rFonts w:ascii="Times New Roman" w:hAnsi="Times New Roman" w:cs="Times New Roman"/>
          <w:sz w:val="24"/>
          <w:szCs w:val="28"/>
        </w:rPr>
        <w:t>на дороге», допустимо: лужи</w:t>
      </w:r>
      <w:r w:rsidR="006046E1">
        <w:rPr>
          <w:rFonts w:ascii="Times New Roman" w:hAnsi="Times New Roman" w:cs="Times New Roman"/>
          <w:sz w:val="24"/>
          <w:szCs w:val="28"/>
        </w:rPr>
        <w:t>, реки, озёра</w:t>
      </w:r>
      <w:r w:rsidRPr="000C66CE">
        <w:rPr>
          <w:rFonts w:ascii="Times New Roman" w:hAnsi="Times New Roman" w:cs="Times New Roman"/>
          <w:sz w:val="24"/>
          <w:szCs w:val="28"/>
        </w:rPr>
        <w:t xml:space="preserve"> (2 </w:t>
      </w:r>
      <w:r w:rsidR="006046E1">
        <w:rPr>
          <w:rFonts w:ascii="Times New Roman" w:hAnsi="Times New Roman" w:cs="Times New Roman"/>
          <w:sz w:val="24"/>
          <w:szCs w:val="28"/>
        </w:rPr>
        <w:t>б.</w:t>
      </w:r>
      <w:r w:rsidRPr="000C66CE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0C66CE" w:rsidRPr="000C66CE" w:rsidRDefault="000C66CE" w:rsidP="000C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Cs w:val="24"/>
          <w:u w:color="6EC038"/>
        </w:rPr>
      </w:pPr>
      <w:r w:rsidRPr="000C66CE">
        <w:rPr>
          <w:rFonts w:ascii="Times New Roman" w:hAnsi="Times New Roman" w:cs="Times New Roman"/>
          <w:sz w:val="24"/>
          <w:szCs w:val="28"/>
        </w:rPr>
        <w:t xml:space="preserve">Установить значение помогает </w:t>
      </w:r>
      <w:r w:rsidRPr="006046E1">
        <w:rPr>
          <w:rFonts w:ascii="Times New Roman" w:hAnsi="Times New Roman" w:cs="Times New Roman"/>
          <w:b/>
          <w:sz w:val="24"/>
          <w:szCs w:val="28"/>
        </w:rPr>
        <w:t>метафора</w:t>
      </w:r>
      <w:r w:rsidRPr="000C66CE">
        <w:rPr>
          <w:rFonts w:ascii="Times New Roman" w:hAnsi="Times New Roman" w:cs="Times New Roman"/>
          <w:sz w:val="24"/>
          <w:szCs w:val="28"/>
        </w:rPr>
        <w:t xml:space="preserve"> (1 б</w:t>
      </w:r>
      <w:r w:rsidR="006046E1">
        <w:rPr>
          <w:rFonts w:ascii="Times New Roman" w:hAnsi="Times New Roman" w:cs="Times New Roman"/>
          <w:sz w:val="24"/>
          <w:szCs w:val="28"/>
        </w:rPr>
        <w:t>.</w:t>
      </w:r>
      <w:r w:rsidRPr="000C66CE">
        <w:rPr>
          <w:rFonts w:ascii="Times New Roman" w:hAnsi="Times New Roman" w:cs="Times New Roman"/>
          <w:sz w:val="24"/>
          <w:szCs w:val="28"/>
        </w:rPr>
        <w:t xml:space="preserve">) </w:t>
      </w:r>
      <w:r w:rsidR="006046E1" w:rsidRPr="006046E1">
        <w:rPr>
          <w:rFonts w:ascii="Times New Roman" w:hAnsi="Times New Roman" w:cs="Times New Roman"/>
          <w:sz w:val="24"/>
          <w:szCs w:val="28"/>
        </w:rPr>
        <w:t>«</w:t>
      </w:r>
      <w:r w:rsidRPr="006046E1">
        <w:rPr>
          <w:rFonts w:ascii="Times New Roman" w:hAnsi="Times New Roman" w:cs="Times New Roman"/>
          <w:iCs/>
          <w:sz w:val="24"/>
          <w:szCs w:val="28"/>
        </w:rPr>
        <w:t>сковало зажоры</w:t>
      </w:r>
      <w:r w:rsidR="006046E1" w:rsidRPr="006046E1">
        <w:rPr>
          <w:rFonts w:ascii="Times New Roman" w:hAnsi="Times New Roman" w:cs="Times New Roman"/>
          <w:iCs/>
          <w:sz w:val="24"/>
          <w:szCs w:val="28"/>
        </w:rPr>
        <w:t>»</w:t>
      </w:r>
      <w:r w:rsidRPr="000C66CE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0C66CE">
        <w:rPr>
          <w:rFonts w:ascii="Times New Roman" w:hAnsi="Times New Roman" w:cs="Times New Roman"/>
          <w:sz w:val="24"/>
          <w:szCs w:val="28"/>
        </w:rPr>
        <w:t>(1 б</w:t>
      </w:r>
      <w:r w:rsidR="006046E1">
        <w:rPr>
          <w:rFonts w:ascii="Times New Roman" w:hAnsi="Times New Roman" w:cs="Times New Roman"/>
          <w:sz w:val="24"/>
          <w:szCs w:val="28"/>
        </w:rPr>
        <w:t>.</w:t>
      </w:r>
      <w:r w:rsidRPr="000C66CE">
        <w:rPr>
          <w:rFonts w:ascii="Times New Roman" w:hAnsi="Times New Roman" w:cs="Times New Roman"/>
          <w:sz w:val="24"/>
          <w:szCs w:val="28"/>
        </w:rPr>
        <w:t>)</w:t>
      </w:r>
      <w:r w:rsidR="006046E1">
        <w:rPr>
          <w:rFonts w:ascii="Times New Roman" w:hAnsi="Times New Roman" w:cs="Times New Roman"/>
          <w:sz w:val="24"/>
          <w:szCs w:val="28"/>
        </w:rPr>
        <w:t>.</w:t>
      </w:r>
    </w:p>
    <w:p w:rsidR="00045626" w:rsidRDefault="00045626" w:rsidP="006046E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12004D" w:rsidRPr="00045626" w:rsidRDefault="0012004D" w:rsidP="00045626">
      <w:pPr>
        <w:pStyle w:val="a6"/>
        <w:ind w:left="0" w:right="277"/>
        <w:rPr>
          <w:sz w:val="24"/>
          <w:szCs w:val="24"/>
        </w:rPr>
      </w:pPr>
      <w:r w:rsidRPr="00045626">
        <w:rPr>
          <w:b/>
          <w:sz w:val="24"/>
          <w:szCs w:val="24"/>
        </w:rPr>
        <w:t>Многие из известных вам русских фразеологизмов имеют аналоги в других яз</w:t>
      </w:r>
      <w:r w:rsidRPr="00045626">
        <w:rPr>
          <w:b/>
          <w:sz w:val="24"/>
          <w:szCs w:val="24"/>
        </w:rPr>
        <w:t>ы</w:t>
      </w:r>
      <w:r w:rsidRPr="00045626">
        <w:rPr>
          <w:b/>
          <w:sz w:val="24"/>
          <w:szCs w:val="24"/>
        </w:rPr>
        <w:t>ках. Например, русский фразеологизм</w:t>
      </w:r>
      <w:r w:rsidRPr="00045626">
        <w:rPr>
          <w:sz w:val="24"/>
          <w:szCs w:val="24"/>
        </w:rPr>
        <w:t xml:space="preserve"> </w:t>
      </w:r>
      <w:r w:rsidRPr="00045626">
        <w:rPr>
          <w:i/>
          <w:sz w:val="24"/>
          <w:szCs w:val="24"/>
        </w:rPr>
        <w:t>«выйти из себя»</w:t>
      </w:r>
      <w:r w:rsidRPr="00045626">
        <w:rPr>
          <w:sz w:val="24"/>
          <w:szCs w:val="24"/>
        </w:rPr>
        <w:t xml:space="preserve"> </w:t>
      </w:r>
      <w:r w:rsidRPr="00045626">
        <w:rPr>
          <w:b/>
          <w:sz w:val="24"/>
          <w:szCs w:val="24"/>
        </w:rPr>
        <w:t>имеет то же значение, что и английский</w:t>
      </w:r>
      <w:r w:rsidRPr="00045626">
        <w:rPr>
          <w:sz w:val="24"/>
          <w:szCs w:val="24"/>
        </w:rPr>
        <w:t xml:space="preserve"> </w:t>
      </w:r>
      <w:r w:rsidRPr="00045626">
        <w:rPr>
          <w:i/>
          <w:sz w:val="24"/>
          <w:szCs w:val="24"/>
        </w:rPr>
        <w:t>«сорваться с ручки»</w:t>
      </w:r>
      <w:r w:rsidRPr="00045626">
        <w:rPr>
          <w:sz w:val="24"/>
          <w:szCs w:val="24"/>
        </w:rPr>
        <w:t>.</w:t>
      </w:r>
    </w:p>
    <w:p w:rsidR="0012004D" w:rsidRPr="00045626" w:rsidRDefault="0012004D" w:rsidP="00045626">
      <w:pPr>
        <w:pStyle w:val="a6"/>
        <w:spacing w:before="88" w:line="320" w:lineRule="exact"/>
        <w:ind w:left="0" w:right="277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t>Ниже представлены фразеологизмы из других языков: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«баран на пяти ногах»</w:t>
      </w:r>
      <w:r w:rsidRPr="000456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(французский);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5"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«красть колокольчик, затыкая себе уши»</w:t>
      </w:r>
      <w:r w:rsidRPr="000456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(китайский);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«в </w:t>
      </w:r>
      <w:r w:rsidRPr="00045626">
        <w:rPr>
          <w:rFonts w:ascii="Times New Roman" w:hAnsi="Times New Roman" w:cs="Times New Roman"/>
          <w:sz w:val="24"/>
          <w:szCs w:val="24"/>
        </w:rPr>
        <w:t>день святого Никого»</w:t>
      </w:r>
      <w:r w:rsidRPr="000456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(хорватский);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4" w:after="0" w:line="240" w:lineRule="auto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«лишнее колёсико в голове»</w:t>
      </w:r>
      <w:r w:rsidRPr="0004562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(чешский);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4"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«звучит как название русского города»</w:t>
      </w:r>
      <w:r w:rsidRPr="0004562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(датский);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 xml:space="preserve">«натянуть шерсть </w:t>
      </w:r>
      <w:r w:rsidRPr="00045626">
        <w:rPr>
          <w:rFonts w:ascii="Times New Roman" w:hAnsi="Times New Roman" w:cs="Times New Roman"/>
          <w:spacing w:val="6"/>
          <w:sz w:val="24"/>
          <w:szCs w:val="24"/>
        </w:rPr>
        <w:t xml:space="preserve">на </w:t>
      </w:r>
      <w:r w:rsidRPr="00045626">
        <w:rPr>
          <w:rFonts w:ascii="Times New Roman" w:hAnsi="Times New Roman" w:cs="Times New Roman"/>
          <w:sz w:val="24"/>
          <w:szCs w:val="24"/>
        </w:rPr>
        <w:t>глаза кому-нибудь»</w:t>
      </w:r>
      <w:r w:rsidRPr="0004562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(английский);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5" w:after="0" w:line="240" w:lineRule="auto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«подсунуть чёрного Петера»</w:t>
      </w:r>
      <w:r w:rsidRPr="000456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(немецкий).</w:t>
      </w:r>
    </w:p>
    <w:p w:rsidR="008123B2" w:rsidRPr="006046E1" w:rsidRDefault="008123B2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ind w:left="-284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046E1">
        <w:rPr>
          <w:rFonts w:ascii="Times New Roman" w:hAnsi="Times New Roman" w:cs="Times New Roman"/>
          <w:b/>
          <w:sz w:val="24"/>
          <w:szCs w:val="24"/>
          <w:lang w:eastAsia="en-US"/>
        </w:rPr>
        <w:t>Ответ: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1. Человек, резко выделяющийся чем-либо среди окружающих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«белая ворона»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2. Быть предельно ограниченным, не уметь замечать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«не видеть дальше собствен</w:t>
      </w:r>
      <w:r>
        <w:rPr>
          <w:rFonts w:ascii="Times New Roman" w:hAnsi="Times New Roman" w:cs="Times New Roman"/>
          <w:sz w:val="24"/>
          <w:szCs w:val="28"/>
        </w:rPr>
        <w:t>ного</w:t>
      </w:r>
      <w:r w:rsidRPr="006046E1">
        <w:rPr>
          <w:rFonts w:ascii="Times New Roman" w:hAnsi="Times New Roman" w:cs="Times New Roman"/>
          <w:sz w:val="24"/>
          <w:szCs w:val="28"/>
        </w:rPr>
        <w:t xml:space="preserve"> н</w:t>
      </w:r>
      <w:r w:rsidRPr="006046E1">
        <w:rPr>
          <w:rFonts w:ascii="Times New Roman" w:hAnsi="Times New Roman" w:cs="Times New Roman"/>
          <w:sz w:val="24"/>
          <w:szCs w:val="28"/>
        </w:rPr>
        <w:t>о</w:t>
      </w:r>
      <w:r w:rsidRPr="006046E1">
        <w:rPr>
          <w:rFonts w:ascii="Times New Roman" w:hAnsi="Times New Roman" w:cs="Times New Roman"/>
          <w:sz w:val="24"/>
          <w:szCs w:val="28"/>
        </w:rPr>
        <w:t>са»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3. Неизвестно когда; </w:t>
      </w:r>
      <w:r>
        <w:rPr>
          <w:rFonts w:ascii="Times New Roman" w:hAnsi="Times New Roman" w:cs="Times New Roman"/>
          <w:sz w:val="24"/>
          <w:szCs w:val="28"/>
        </w:rPr>
        <w:t>никогда</w:t>
      </w:r>
      <w:r w:rsidRPr="006046E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«когда рак на горе свистнет»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4. Отсутствие способности понимать, рассуждать, разумно действовать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«крыша поехала»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5. Что-либо трудное или недоступное для понимания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«китайская грамота»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6. Бессовестно обманывать, дурачить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«водить за нос»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 xml:space="preserve">7. Готовить втихомолку и незаметно неприятность, гадость и т. п.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6046E1">
        <w:rPr>
          <w:rFonts w:ascii="Times New Roman" w:hAnsi="Times New Roman" w:cs="Times New Roman"/>
          <w:sz w:val="24"/>
          <w:szCs w:val="28"/>
        </w:rPr>
        <w:t>«подложить свинью»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6046E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123B2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ind w:left="-284"/>
        <w:rPr>
          <w:rFonts w:ascii="Times New Roman" w:hAnsi="Times New Roman" w:cs="Times New Roman"/>
          <w:sz w:val="24"/>
          <w:szCs w:val="28"/>
        </w:rPr>
      </w:pPr>
      <w:r w:rsidRPr="006046E1">
        <w:rPr>
          <w:rFonts w:ascii="Times New Roman" w:hAnsi="Times New Roman" w:cs="Times New Roman"/>
          <w:sz w:val="24"/>
          <w:szCs w:val="28"/>
        </w:rPr>
        <w:t>По 1 б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46E1">
        <w:rPr>
          <w:rFonts w:ascii="Times New Roman" w:hAnsi="Times New Roman" w:cs="Times New Roman"/>
          <w:sz w:val="24"/>
          <w:szCs w:val="28"/>
        </w:rPr>
        <w:t xml:space="preserve"> за верное значение фразеологизма</w:t>
      </w:r>
      <w:r>
        <w:rPr>
          <w:rFonts w:ascii="Times New Roman" w:hAnsi="Times New Roman" w:cs="Times New Roman"/>
          <w:sz w:val="24"/>
          <w:szCs w:val="28"/>
        </w:rPr>
        <w:t>, по 1 б.</w:t>
      </w:r>
      <w:r w:rsidRPr="006046E1">
        <w:rPr>
          <w:rFonts w:ascii="Times New Roman" w:hAnsi="Times New Roman" w:cs="Times New Roman"/>
          <w:sz w:val="24"/>
          <w:szCs w:val="28"/>
        </w:rPr>
        <w:t xml:space="preserve"> за правильно подобранный аналог русск</w:t>
      </w:r>
      <w:r w:rsidRPr="006046E1">
        <w:rPr>
          <w:rFonts w:ascii="Times New Roman" w:hAnsi="Times New Roman" w:cs="Times New Roman"/>
          <w:sz w:val="24"/>
          <w:szCs w:val="28"/>
        </w:rPr>
        <w:t>о</w:t>
      </w:r>
      <w:r w:rsidRPr="006046E1">
        <w:rPr>
          <w:rFonts w:ascii="Times New Roman" w:hAnsi="Times New Roman" w:cs="Times New Roman"/>
          <w:sz w:val="24"/>
          <w:szCs w:val="28"/>
        </w:rPr>
        <w:t>го языка (допустимы верные по значению другие фразеологизмы).</w:t>
      </w:r>
    </w:p>
    <w:p w:rsidR="006046E1" w:rsidRPr="006046E1" w:rsidRDefault="006046E1" w:rsidP="00604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ind w:left="-284"/>
        <w:rPr>
          <w:rFonts w:ascii="Times New Roman" w:hAnsi="Times New Roman" w:cs="Times New Roman"/>
          <w:szCs w:val="24"/>
          <w:lang w:eastAsia="en-US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8E1EB9" w:rsidRDefault="008E1EB9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045626">
        <w:rPr>
          <w:rFonts w:ascii="Times New Roman" w:hAnsi="Times New Roman" w:cs="Times New Roman"/>
          <w:b/>
          <w:bCs/>
          <w:sz w:val="24"/>
          <w:szCs w:val="24"/>
          <w:u w:color="6EC038"/>
        </w:rPr>
        <w:t>Расположите однокоренные слова так, чтобы получилась словообразовательная ц</w:t>
      </w:r>
      <w:r w:rsidRPr="00045626">
        <w:rPr>
          <w:rFonts w:ascii="Times New Roman" w:hAnsi="Times New Roman" w:cs="Times New Roman"/>
          <w:b/>
          <w:bCs/>
          <w:sz w:val="24"/>
          <w:szCs w:val="24"/>
          <w:u w:color="6EC038"/>
        </w:rPr>
        <w:t>е</w:t>
      </w:r>
      <w:r w:rsidRPr="00045626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почка: </w:t>
      </w:r>
      <w:r w:rsidRPr="00AC363D">
        <w:rPr>
          <w:rFonts w:ascii="Times New Roman" w:hAnsi="Times New Roman" w:cs="Times New Roman"/>
          <w:bCs/>
          <w:i/>
          <w:sz w:val="24"/>
          <w:szCs w:val="24"/>
          <w:u w:color="6EC038"/>
        </w:rPr>
        <w:t>омолаживать, молодой, омолаживание, молодить, омолодить.</w:t>
      </w:r>
    </w:p>
    <w:p w:rsidR="008123B2" w:rsidRPr="006046E1" w:rsidRDefault="008123B2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6046E1">
        <w:rPr>
          <w:rFonts w:ascii="Times New Roman" w:hAnsi="Times New Roman" w:cs="Times New Roman"/>
          <w:b/>
          <w:bCs/>
          <w:sz w:val="24"/>
          <w:szCs w:val="24"/>
          <w:u w:color="6EC038"/>
        </w:rPr>
        <w:t>Ответ:</w:t>
      </w:r>
    </w:p>
    <w:p w:rsidR="008123B2" w:rsidRDefault="006046E1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Молодой </w:t>
      </w:r>
      <w:r>
        <w:rPr>
          <w:rFonts w:ascii="Microsoft YaHei" w:eastAsia="Microsoft YaHei" w:hAnsi="Microsoft YaHei" w:cs="Times New Roman" w:hint="eastAsia"/>
          <w:bCs/>
          <w:sz w:val="24"/>
          <w:szCs w:val="24"/>
        </w:rPr>
        <w:t>&gt;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молодить </w:t>
      </w:r>
      <w:r>
        <w:rPr>
          <w:rFonts w:ascii="Microsoft YaHei" w:eastAsia="Microsoft YaHei" w:hAnsi="Microsoft YaHei" w:cs="Times New Roman" w:hint="eastAsia"/>
          <w:bCs/>
          <w:sz w:val="24"/>
          <w:szCs w:val="24"/>
        </w:rPr>
        <w:t>&gt;</w:t>
      </w:r>
      <w:r>
        <w:rPr>
          <w:rFonts w:ascii="Times New Roman" w:hAnsi="Times New Roman" w:cs="Times New Roman"/>
          <w:bCs/>
          <w:sz w:val="24"/>
          <w:szCs w:val="24"/>
        </w:rPr>
        <w:t xml:space="preserve"> омолодить </w:t>
      </w:r>
      <w:r>
        <w:rPr>
          <w:rFonts w:ascii="Microsoft YaHei" w:eastAsia="Microsoft YaHei" w:hAnsi="Microsoft YaHei" w:cs="Times New Roman" w:hint="eastAsia"/>
          <w:bCs/>
          <w:sz w:val="24"/>
          <w:szCs w:val="24"/>
        </w:rPr>
        <w:t>&gt;</w:t>
      </w:r>
      <w:r>
        <w:rPr>
          <w:rFonts w:ascii="Times New Roman" w:hAnsi="Times New Roman" w:cs="Times New Roman"/>
          <w:bCs/>
          <w:sz w:val="24"/>
          <w:szCs w:val="24"/>
        </w:rPr>
        <w:t xml:space="preserve"> омолаживать </w:t>
      </w:r>
      <w:r>
        <w:rPr>
          <w:rFonts w:ascii="Microsoft YaHei" w:eastAsia="Microsoft YaHei" w:hAnsi="Microsoft YaHei" w:cs="Times New Roman" w:hint="eastAsia"/>
          <w:bCs/>
          <w:sz w:val="24"/>
          <w:szCs w:val="24"/>
        </w:rPr>
        <w:t>&gt;</w:t>
      </w:r>
      <w:r>
        <w:rPr>
          <w:rFonts w:ascii="Times New Roman" w:hAnsi="Times New Roman" w:cs="Times New Roman"/>
          <w:bCs/>
          <w:sz w:val="24"/>
          <w:szCs w:val="24"/>
        </w:rPr>
        <w:t xml:space="preserve"> омолаживание. (По 1 б. за каждое слово, стоящее на своем месте).</w:t>
      </w:r>
    </w:p>
    <w:p w:rsidR="008123B2" w:rsidRPr="008123B2" w:rsidRDefault="008123B2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1.</w:t>
      </w: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ab/>
        <w:t>Вставьте пропущенные слова: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Cs/>
          <w:sz w:val="24"/>
          <w:szCs w:val="24"/>
          <w:u w:color="6EC038"/>
        </w:rPr>
        <w:t>3)</w:t>
      </w:r>
      <w:r w:rsidR="006046E1">
        <w:rPr>
          <w:rFonts w:ascii="Times New Roman" w:hAnsi="Times New Roman"/>
          <w:bCs/>
          <w:sz w:val="24"/>
          <w:szCs w:val="24"/>
          <w:u w:color="6EC038"/>
        </w:rPr>
        <w:t>безболезненность</w:t>
      </w: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и 2) </w:t>
      </w:r>
      <w:r w:rsidR="006046E1">
        <w:rPr>
          <w:rFonts w:ascii="Times New Roman" w:hAnsi="Times New Roman"/>
          <w:bCs/>
          <w:sz w:val="24"/>
          <w:szCs w:val="24"/>
          <w:u w:color="6EC038"/>
        </w:rPr>
        <w:t>безболезненно</w:t>
      </w: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– безболезненный – болезненный – болезнь 1) </w:t>
      </w:r>
      <w:r w:rsidR="006046E1">
        <w:rPr>
          <w:rFonts w:ascii="Times New Roman" w:hAnsi="Times New Roman"/>
          <w:bCs/>
          <w:sz w:val="24"/>
          <w:szCs w:val="24"/>
          <w:u w:color="6EC038"/>
        </w:rPr>
        <w:t>б</w:t>
      </w:r>
      <w:r w:rsidR="006046E1">
        <w:rPr>
          <w:rFonts w:ascii="Times New Roman" w:hAnsi="Times New Roman"/>
          <w:bCs/>
          <w:sz w:val="24"/>
          <w:szCs w:val="24"/>
          <w:u w:color="6EC038"/>
        </w:rPr>
        <w:t>о</w:t>
      </w:r>
      <w:r w:rsidR="006046E1">
        <w:rPr>
          <w:rFonts w:ascii="Times New Roman" w:hAnsi="Times New Roman"/>
          <w:bCs/>
          <w:sz w:val="24"/>
          <w:szCs w:val="24"/>
          <w:u w:color="6EC038"/>
        </w:rPr>
        <w:t>леть</w:t>
      </w:r>
    </w:p>
    <w:p w:rsid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(От слова безболезненный образовано два слова: 2) и 3).</w:t>
      </w:r>
    </w:p>
    <w:p w:rsidR="00C56C58" w:rsidRPr="00C56C58" w:rsidRDefault="00C56C58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C56C58">
        <w:rPr>
          <w:rFonts w:ascii="Times New Roman" w:hAnsi="Times New Roman"/>
          <w:bCs/>
          <w:sz w:val="24"/>
          <w:szCs w:val="24"/>
          <w:u w:color="6EC038"/>
        </w:rPr>
        <w:t>1 б. за каждое верное слово.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2.</w:t>
      </w: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ab/>
        <w:t>Определите лексическое значение выделенного слова в предложении: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Cs/>
          <w:sz w:val="24"/>
          <w:szCs w:val="24"/>
          <w:u w:color="6EC038"/>
        </w:rPr>
        <w:t>«Кручины же три въ чл҃вцѣ: желта, зелена, черна, да от желтое огньная болѣзнь,</w:t>
      </w:r>
    </w:p>
    <w:p w:rsidR="00045626" w:rsidRPr="00045626" w:rsidRDefault="00045626" w:rsidP="000456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а от зеленое зимная </w:t>
      </w:r>
      <w:r w:rsidRPr="00C7080E">
        <w:rPr>
          <w:rFonts w:ascii="Times New Roman" w:hAnsi="Times New Roman"/>
          <w:b/>
          <w:bCs/>
          <w:sz w:val="24"/>
          <w:szCs w:val="24"/>
          <w:u w:color="6EC038"/>
        </w:rPr>
        <w:t>болѣзнь</w:t>
      </w:r>
      <w:r w:rsidRPr="00045626">
        <w:rPr>
          <w:rFonts w:ascii="Times New Roman" w:hAnsi="Times New Roman"/>
          <w:bCs/>
          <w:sz w:val="24"/>
          <w:szCs w:val="24"/>
          <w:u w:color="6EC038"/>
        </w:rPr>
        <w:t>, а от черное см҃рть».</w:t>
      </w:r>
    </w:p>
    <w:p w:rsidR="00C56C58" w:rsidRPr="00C56C58" w:rsidRDefault="00D95887" w:rsidP="00C56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  <w:r w:rsidR="00C56C58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</w:t>
      </w:r>
      <w:r w:rsidR="00C56C58" w:rsidRPr="00C56C58">
        <w:rPr>
          <w:rFonts w:ascii="Times New Roman" w:hAnsi="Times New Roman" w:cs="Times New Roman"/>
          <w:sz w:val="24"/>
          <w:szCs w:val="28"/>
        </w:rPr>
        <w:t xml:space="preserve">болѣзнь – здесь: собственно болезнь; заболевание, недуг. </w:t>
      </w:r>
      <w:r w:rsidR="00C56C58">
        <w:rPr>
          <w:rFonts w:ascii="Times New Roman" w:hAnsi="Times New Roman" w:cs="Times New Roman"/>
          <w:sz w:val="24"/>
          <w:szCs w:val="28"/>
        </w:rPr>
        <w:t>(2 б. за толкование)</w:t>
      </w:r>
    </w:p>
    <w:p w:rsidR="008123B2" w:rsidRDefault="008123B2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8E1EB9" w:rsidRDefault="008E1EB9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D95887" w:rsidRPr="00045626" w:rsidRDefault="00D95887" w:rsidP="00045626">
      <w:pPr>
        <w:pStyle w:val="a6"/>
        <w:ind w:left="0" w:right="207"/>
        <w:rPr>
          <w:sz w:val="24"/>
          <w:szCs w:val="24"/>
        </w:rPr>
      </w:pPr>
      <w:r w:rsidRPr="00045626">
        <w:rPr>
          <w:sz w:val="24"/>
          <w:szCs w:val="24"/>
        </w:rPr>
        <w:t xml:space="preserve">Этимология – </w:t>
      </w:r>
      <w:r w:rsidRPr="00045626">
        <w:rPr>
          <w:spacing w:val="2"/>
          <w:sz w:val="24"/>
          <w:szCs w:val="24"/>
        </w:rPr>
        <w:t xml:space="preserve">это </w:t>
      </w:r>
      <w:r w:rsidRPr="00045626">
        <w:rPr>
          <w:sz w:val="24"/>
          <w:szCs w:val="24"/>
        </w:rPr>
        <w:t xml:space="preserve">раздел языкознания, занимающийся исследованием исторического происхождения слов. </w:t>
      </w:r>
      <w:r w:rsidRPr="00045626">
        <w:rPr>
          <w:spacing w:val="2"/>
          <w:sz w:val="24"/>
          <w:szCs w:val="24"/>
        </w:rPr>
        <w:t xml:space="preserve">Так, </w:t>
      </w:r>
      <w:r w:rsidRPr="00045626">
        <w:rPr>
          <w:sz w:val="24"/>
          <w:szCs w:val="24"/>
        </w:rPr>
        <w:t>данные, полученные этимологами и историками языка, п</w:t>
      </w:r>
      <w:r w:rsidRPr="00045626">
        <w:rPr>
          <w:sz w:val="24"/>
          <w:szCs w:val="24"/>
        </w:rPr>
        <w:t>о</w:t>
      </w:r>
      <w:r w:rsidRPr="00045626">
        <w:rPr>
          <w:sz w:val="24"/>
          <w:szCs w:val="24"/>
        </w:rPr>
        <w:t xml:space="preserve">зволяют установить,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слова из столбца </w:t>
      </w:r>
      <w:r w:rsidRPr="00045626">
        <w:rPr>
          <w:b/>
          <w:sz w:val="24"/>
          <w:szCs w:val="24"/>
        </w:rPr>
        <w:t xml:space="preserve">А </w:t>
      </w:r>
      <w:r w:rsidRPr="00045626">
        <w:rPr>
          <w:sz w:val="24"/>
          <w:szCs w:val="24"/>
        </w:rPr>
        <w:t xml:space="preserve">являются исторически однокоренными </w:t>
      </w:r>
      <w:r w:rsidRPr="00045626">
        <w:rPr>
          <w:spacing w:val="-3"/>
          <w:sz w:val="24"/>
          <w:szCs w:val="24"/>
        </w:rPr>
        <w:t xml:space="preserve">друг </w:t>
      </w:r>
      <w:r w:rsidRPr="00045626">
        <w:rPr>
          <w:sz w:val="24"/>
          <w:szCs w:val="24"/>
        </w:rPr>
        <w:t xml:space="preserve">другу. Восстановите их, зная,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в столбце </w:t>
      </w:r>
      <w:r w:rsidRPr="00045626">
        <w:rPr>
          <w:b/>
          <w:sz w:val="24"/>
          <w:szCs w:val="24"/>
        </w:rPr>
        <w:t xml:space="preserve">Б </w:t>
      </w:r>
      <w:r w:rsidRPr="00045626">
        <w:rPr>
          <w:sz w:val="24"/>
          <w:szCs w:val="24"/>
        </w:rPr>
        <w:t xml:space="preserve">представлены их толкования или иные подсказки и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в столбце </w:t>
      </w:r>
      <w:r w:rsidRPr="00045626">
        <w:rPr>
          <w:b/>
          <w:sz w:val="24"/>
          <w:szCs w:val="24"/>
        </w:rPr>
        <w:t xml:space="preserve">В </w:t>
      </w:r>
      <w:r w:rsidRPr="00045626">
        <w:rPr>
          <w:sz w:val="24"/>
          <w:szCs w:val="24"/>
        </w:rPr>
        <w:t>указано количество букв слова в столбце</w:t>
      </w:r>
      <w:r w:rsidRPr="00045626">
        <w:rPr>
          <w:spacing w:val="4"/>
          <w:sz w:val="24"/>
          <w:szCs w:val="24"/>
        </w:rPr>
        <w:t xml:space="preserve"> </w:t>
      </w:r>
      <w:r w:rsidRPr="00045626">
        <w:rPr>
          <w:b/>
          <w:sz w:val="24"/>
          <w:szCs w:val="24"/>
        </w:rPr>
        <w:t>А</w:t>
      </w:r>
      <w:r w:rsidRPr="00045626">
        <w:rPr>
          <w:sz w:val="24"/>
          <w:szCs w:val="24"/>
        </w:rPr>
        <w:t>.</w:t>
      </w:r>
    </w:p>
    <w:p w:rsidR="00D95887" w:rsidRDefault="00D95887" w:rsidP="00D95887">
      <w:pPr>
        <w:pStyle w:val="a6"/>
        <w:spacing w:before="7"/>
        <w:ind w:left="0"/>
        <w:rPr>
          <w:sz w:val="5"/>
        </w:rPr>
      </w:pPr>
    </w:p>
    <w:tbl>
      <w:tblPr>
        <w:tblStyle w:val="TableNormal"/>
        <w:tblW w:w="965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3"/>
        <w:gridCol w:w="5232"/>
        <w:gridCol w:w="1134"/>
      </w:tblGrid>
      <w:tr w:rsidR="00D95887" w:rsidTr="00045626">
        <w:trPr>
          <w:trHeight w:val="31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0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71"/>
              <w:jc w:val="right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D95887" w:rsidTr="00045626">
        <w:trPr>
          <w:trHeight w:val="325"/>
        </w:trPr>
        <w:tc>
          <w:tcPr>
            <w:tcW w:w="3293" w:type="dxa"/>
          </w:tcPr>
          <w:p w:rsidR="00D95887" w:rsidRPr="00C56C58" w:rsidRDefault="00C56C58" w:rsidP="00C56C5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Пух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31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мелкие нежные перышки у птенцов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3</w:t>
            </w:r>
          </w:p>
        </w:tc>
      </w:tr>
      <w:tr w:rsidR="00D95887" w:rsidTr="00045626">
        <w:trPr>
          <w:trHeight w:val="326"/>
        </w:trPr>
        <w:tc>
          <w:tcPr>
            <w:tcW w:w="3293" w:type="dxa"/>
          </w:tcPr>
          <w:p w:rsidR="00D95887" w:rsidRPr="00C56C58" w:rsidRDefault="00C56C58" w:rsidP="00C56C5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Пыхтеть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39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тяжело дышать, напрягаясь от чего-либо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7</w:t>
            </w:r>
          </w:p>
        </w:tc>
      </w:tr>
      <w:tr w:rsidR="00D95887" w:rsidTr="00045626">
        <w:trPr>
          <w:trHeight w:val="316"/>
        </w:trPr>
        <w:tc>
          <w:tcPr>
            <w:tcW w:w="3293" w:type="dxa"/>
          </w:tcPr>
          <w:p w:rsidR="00D95887" w:rsidRPr="00C56C58" w:rsidRDefault="00C56C58" w:rsidP="00C56C5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Пышный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34" w:right="216"/>
              <w:rPr>
                <w:sz w:val="24"/>
                <w:szCs w:val="24"/>
              </w:rPr>
            </w:pPr>
            <w:r w:rsidRPr="00045626">
              <w:rPr>
                <w:sz w:val="24"/>
                <w:szCs w:val="24"/>
              </w:rPr>
              <w:t>роскошный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6</w:t>
            </w:r>
          </w:p>
        </w:tc>
      </w:tr>
      <w:tr w:rsidR="00D95887" w:rsidTr="00045626">
        <w:trPr>
          <w:trHeight w:val="326"/>
        </w:trPr>
        <w:tc>
          <w:tcPr>
            <w:tcW w:w="3293" w:type="dxa"/>
          </w:tcPr>
          <w:p w:rsidR="00D95887" w:rsidRPr="00045626" w:rsidRDefault="00C56C58" w:rsidP="00C56C58">
            <w:pPr>
              <w:pStyle w:val="TableParagraph"/>
              <w:spacing w:line="306" w:lineRule="exact"/>
              <w:ind w:left="1035" w:right="102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D95887" w:rsidRPr="00045626">
              <w:rPr>
                <w:sz w:val="24"/>
                <w:szCs w:val="24"/>
              </w:rPr>
              <w:t>ыжиться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27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стараться изо всех сил; важничать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8</w:t>
            </w:r>
          </w:p>
        </w:tc>
      </w:tr>
      <w:tr w:rsidR="00D95887" w:rsidTr="00045626">
        <w:trPr>
          <w:trHeight w:val="316"/>
        </w:trPr>
        <w:tc>
          <w:tcPr>
            <w:tcW w:w="3293" w:type="dxa"/>
          </w:tcPr>
          <w:p w:rsidR="00D95887" w:rsidRPr="00C56C58" w:rsidRDefault="00C56C58" w:rsidP="00C56C5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Пухнуть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33" w:right="216"/>
              <w:rPr>
                <w:sz w:val="24"/>
                <w:szCs w:val="24"/>
              </w:rPr>
            </w:pPr>
            <w:r w:rsidRPr="00045626">
              <w:rPr>
                <w:sz w:val="24"/>
                <w:szCs w:val="24"/>
              </w:rPr>
              <w:t>увеличиваться в объёме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7</w:t>
            </w:r>
          </w:p>
        </w:tc>
      </w:tr>
    </w:tbl>
    <w:p w:rsidR="00D95887" w:rsidRPr="00C56C58" w:rsidRDefault="00C56C58" w:rsidP="00C56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C56C58">
        <w:rPr>
          <w:rFonts w:ascii="Times New Roman" w:hAnsi="Times New Roman"/>
          <w:bCs/>
          <w:sz w:val="24"/>
          <w:szCs w:val="24"/>
          <w:u w:color="6EC038"/>
        </w:rPr>
        <w:t>За каждое слово 2 балла.</w:t>
      </w:r>
    </w:p>
    <w:p w:rsidR="00C56C58" w:rsidRDefault="00C56C58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lastRenderedPageBreak/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8E1EB9" w:rsidRPr="00B649C0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649C0">
        <w:rPr>
          <w:rFonts w:ascii="Times New Roman" w:hAnsi="Times New Roman"/>
          <w:b/>
          <w:bCs/>
          <w:sz w:val="24"/>
          <w:szCs w:val="24"/>
          <w:u w:color="6EC038"/>
        </w:rPr>
        <w:t>Установите соответствие между типом словаря и словарной статьей.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>1) толковый; 2) этимологический; 3) словообразовательный; 4) синонимов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а) Подмастерье, 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-я, род. мн. – ьев, м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. Помощник, подручный мастера-ремесленника. 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С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а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пожник-п.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 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>б) Пеликан. Вероятно, через нем. Реlikаn (XVII в.; см. Шульц-Баслер 2, 441 и сл.) или франц. рéliсаn от лат. pelicānus, греч. πελεκ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ά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ν, -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ᾶ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νος — то же от π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έ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λεκυς «топор, молот, молоток»; см. Клюге-Ге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̈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тце 436.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>в)</w:t>
      </w:r>
      <w:r w:rsidRPr="000F4486">
        <w:rPr>
          <w:rFonts w:ascii="Times New Roman" w:hAnsi="Times New Roman"/>
          <w:b/>
          <w:bCs/>
          <w:sz w:val="24"/>
          <w:szCs w:val="24"/>
          <w:u w:color="6EC038"/>
        </w:rPr>
        <w:t>Вялый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, безжизненный, бесстрастный, апатичный, инертный, дряблый,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медлительный, мешкотный, неповоротливый, неподвижный, нерасторопный,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сонливый, сонный, флегм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а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тический, тяжелый на подъем; ворона, мямля,   разиня, соня, байбак, мокрая курица. Прот. &lt;Бойкий&gt;. Ср. &lt;Слабый&gt;. См.бессильный, ленивый.</w:t>
      </w:r>
    </w:p>
    <w:p w:rsidR="008E1EB9" w:rsidRPr="000F4486" w:rsidRDefault="003F0352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3F0352">
        <w:rPr>
          <w:noProof/>
        </w:rPr>
        <w:pict>
          <v:line id="Прямая соединительная линия 3" o:spid="_x0000_s1032" style="position:absolute;z-index:251655168;visibility:visible" from="81pt,5.8pt" to="8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" strokecolor="#4579b8"/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 xml:space="preserve">г)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юрк-еньк-ий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юрк-оват-ый</w:t>
      </w:r>
    </w:p>
    <w:p w:rsidR="008E1EB9" w:rsidRPr="000F4486" w:rsidRDefault="003F0352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3F035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1" type="#_x0000_t32" style="position:absolute;margin-left:45pt;margin-top:5.2pt;width:37.5pt;height:.75pt;flip:y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" strokecolor="#4579b8">
            <v:stroke endarrow="open"/>
          </v:shape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 xml:space="preserve">юрк(ий)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юрк-о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юрк-ость</w:t>
      </w:r>
    </w:p>
    <w:p w:rsidR="008E1EB9" w:rsidRPr="000F4486" w:rsidRDefault="003F0352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3F0352">
        <w:rPr>
          <w:noProof/>
        </w:rPr>
        <w:pict>
          <v:shape id="Прямая со стрелкой 5" o:spid="_x0000_s1030" type="#_x0000_t32" style="position:absolute;margin-left:243pt;margin-top:4.6pt;width:33.75pt;height:0;flip:y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" strokecolor="#4a7ebb">
            <v:stroke endarrow="open"/>
            <o:lock v:ext="edit" shapetype="f"/>
          </v:shape>
        </w:pict>
      </w:r>
      <w:r w:rsidRPr="003F0352">
        <w:rPr>
          <w:noProof/>
        </w:rPr>
        <w:pict>
          <v:shape id="Прямая со стрелкой 4" o:spid="_x0000_s1029" type="#_x0000_t32" style="position:absolute;margin-left:2in;margin-top:4.6pt;width:33.75pt;height:0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" strokecolor="#4579b8">
            <v:stroke endarrow="open"/>
          </v:shape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юрк-а-ть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  <w:t xml:space="preserve">             юрк-ну-ть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</w:t>
      </w:r>
    </w:p>
    <w:p w:rsidR="008123B2" w:rsidRDefault="008123B2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</w:p>
    <w:p w:rsidR="008123B2" w:rsidRDefault="008123B2" w:rsidP="00812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  <w:r w:rsidRPr="008123B2">
        <w:rPr>
          <w:rFonts w:ascii="Times New Roman" w:hAnsi="Times New Roman" w:cs="Times New Roman"/>
          <w:sz w:val="24"/>
          <w:szCs w:val="24"/>
          <w:u w:color="6EC038"/>
        </w:rPr>
        <w:t xml:space="preserve">Ответ: </w:t>
      </w:r>
      <w:r w:rsidR="00B649C0">
        <w:rPr>
          <w:rFonts w:ascii="Times New Roman" w:hAnsi="Times New Roman" w:cs="Times New Roman"/>
          <w:sz w:val="24"/>
          <w:szCs w:val="24"/>
          <w:u w:color="6EC038"/>
        </w:rPr>
        <w:t xml:space="preserve"> </w:t>
      </w:r>
      <w:r w:rsidR="00C56C58">
        <w:rPr>
          <w:rFonts w:ascii="Times New Roman" w:hAnsi="Times New Roman" w:cs="Times New Roman"/>
          <w:sz w:val="24"/>
          <w:szCs w:val="24"/>
          <w:u w:color="6EC038"/>
        </w:rPr>
        <w:t>1) а; 2) б; 3) г; 4) в. (По 1 б. за каждое соответствие).</w:t>
      </w:r>
    </w:p>
    <w:p w:rsidR="008123B2" w:rsidRPr="008123B2" w:rsidRDefault="008123B2" w:rsidP="00812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8E1EB9" w:rsidRPr="001E0187" w:rsidRDefault="008E1EB9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>Задание 9</w:t>
      </w:r>
    </w:p>
    <w:p w:rsidR="00D95887" w:rsidRPr="00B649C0" w:rsidRDefault="00D95887" w:rsidP="00B649C0">
      <w:pPr>
        <w:pStyle w:val="a6"/>
        <w:spacing w:line="315" w:lineRule="exact"/>
        <w:ind w:left="0"/>
        <w:rPr>
          <w:b/>
          <w:sz w:val="24"/>
          <w:szCs w:val="24"/>
        </w:rPr>
      </w:pPr>
      <w:r w:rsidRPr="00B649C0">
        <w:rPr>
          <w:b/>
          <w:sz w:val="24"/>
          <w:szCs w:val="24"/>
        </w:rPr>
        <w:t>В севернорусских говорах встречаются такие формы:</w:t>
      </w:r>
    </w:p>
    <w:p w:rsidR="00D95887" w:rsidRPr="00B649C0" w:rsidRDefault="00D95887" w:rsidP="00B649C0">
      <w:pPr>
        <w:pStyle w:val="a6"/>
        <w:spacing w:before="63"/>
        <w:ind w:left="0"/>
        <w:rPr>
          <w:sz w:val="24"/>
          <w:szCs w:val="24"/>
        </w:rPr>
      </w:pPr>
      <w:r w:rsidRPr="00B649C0">
        <w:rPr>
          <w:sz w:val="24"/>
          <w:szCs w:val="24"/>
        </w:rPr>
        <w:t>нёсу</w:t>
      </w:r>
      <w:r w:rsidRPr="00B649C0">
        <w:rPr>
          <w:position w:val="-4"/>
          <w:sz w:val="24"/>
          <w:szCs w:val="24"/>
        </w:rPr>
        <w:t>́</w:t>
      </w:r>
      <w:r w:rsidRPr="00B649C0">
        <w:rPr>
          <w:sz w:val="24"/>
          <w:szCs w:val="24"/>
        </w:rPr>
        <w:t>, вёду</w:t>
      </w:r>
      <w:r w:rsidRPr="00B649C0">
        <w:rPr>
          <w:position w:val="-4"/>
          <w:sz w:val="24"/>
          <w:szCs w:val="24"/>
        </w:rPr>
        <w:t>́</w:t>
      </w:r>
      <w:r w:rsidRPr="00B649C0">
        <w:rPr>
          <w:sz w:val="24"/>
          <w:szCs w:val="24"/>
        </w:rPr>
        <w:t>, по</w:t>
      </w:r>
      <w:r w:rsidRPr="00B649C0">
        <w:rPr>
          <w:position w:val="-4"/>
          <w:sz w:val="24"/>
          <w:szCs w:val="24"/>
        </w:rPr>
        <w:t>́</w:t>
      </w:r>
      <w:r w:rsidRPr="00B649C0">
        <w:rPr>
          <w:sz w:val="24"/>
          <w:szCs w:val="24"/>
        </w:rPr>
        <w:t>лё, иди</w:t>
      </w:r>
      <w:r w:rsidRPr="00B649C0">
        <w:rPr>
          <w:position w:val="-5"/>
          <w:sz w:val="24"/>
          <w:szCs w:val="24"/>
        </w:rPr>
        <w:t xml:space="preserve">́ </w:t>
      </w:r>
      <w:r w:rsidRPr="00B649C0">
        <w:rPr>
          <w:sz w:val="24"/>
          <w:szCs w:val="24"/>
        </w:rPr>
        <w:t>тё.</w:t>
      </w:r>
    </w:p>
    <w:p w:rsidR="00D95887" w:rsidRPr="00B649C0" w:rsidRDefault="00D95887" w:rsidP="00B649C0">
      <w:pPr>
        <w:pStyle w:val="a6"/>
        <w:spacing w:before="2"/>
        <w:ind w:left="0" w:right="442"/>
        <w:rPr>
          <w:b/>
          <w:sz w:val="24"/>
          <w:szCs w:val="24"/>
        </w:rPr>
      </w:pPr>
      <w:r w:rsidRPr="00B649C0">
        <w:rPr>
          <w:b/>
          <w:sz w:val="24"/>
          <w:szCs w:val="24"/>
        </w:rPr>
        <w:t>Каким словам современного русского языка соответствуют эти формы? Опиш</w:t>
      </w:r>
      <w:r w:rsidRPr="00B649C0">
        <w:rPr>
          <w:b/>
          <w:sz w:val="24"/>
          <w:szCs w:val="24"/>
        </w:rPr>
        <w:t>и</w:t>
      </w:r>
      <w:r w:rsidRPr="00B649C0">
        <w:rPr>
          <w:b/>
          <w:sz w:val="24"/>
          <w:szCs w:val="24"/>
        </w:rPr>
        <w:t>те фонетическое изменение, которое происходит в диалектных формах. Предп</w:t>
      </w:r>
      <w:r w:rsidRPr="00B649C0">
        <w:rPr>
          <w:b/>
          <w:sz w:val="24"/>
          <w:szCs w:val="24"/>
        </w:rPr>
        <w:t>о</w:t>
      </w:r>
      <w:r w:rsidRPr="00B649C0">
        <w:rPr>
          <w:b/>
          <w:sz w:val="24"/>
          <w:szCs w:val="24"/>
        </w:rPr>
        <w:t>ложите, как оно может называться.</w:t>
      </w:r>
    </w:p>
    <w:p w:rsidR="00B649C0" w:rsidRDefault="00B649C0" w:rsidP="00B64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B649C0" w:rsidRDefault="00C56C58" w:rsidP="00B649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Несу, веду, поле, идите</w:t>
      </w:r>
      <w:r w:rsidR="00E543B6">
        <w:rPr>
          <w:rFonts w:ascii="Times New Roman" w:hAnsi="Times New Roman" w:cs="Times New Roman"/>
          <w:bCs/>
          <w:sz w:val="24"/>
          <w:szCs w:val="24"/>
        </w:rPr>
        <w:t>. (1 б. за каждое слово). Произношение безударного звука «о» вм</w:t>
      </w:r>
      <w:r w:rsidR="00E543B6">
        <w:rPr>
          <w:rFonts w:ascii="Times New Roman" w:hAnsi="Times New Roman" w:cs="Times New Roman"/>
          <w:bCs/>
          <w:sz w:val="24"/>
          <w:szCs w:val="24"/>
        </w:rPr>
        <w:t>е</w:t>
      </w:r>
      <w:r w:rsidR="00E543B6">
        <w:rPr>
          <w:rFonts w:ascii="Times New Roman" w:hAnsi="Times New Roman" w:cs="Times New Roman"/>
          <w:bCs/>
          <w:sz w:val="24"/>
          <w:szCs w:val="24"/>
        </w:rPr>
        <w:t>сто «э» (1 б.). Название явления «ёканье» (1 б.)</w:t>
      </w:r>
    </w:p>
    <w:p w:rsidR="0038100F" w:rsidRDefault="0038100F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8E1EB9" w:rsidRPr="001E0187" w:rsidRDefault="008E1EB9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u w:color="6EC038"/>
        </w:rPr>
        <w:t>10</w:t>
      </w:r>
    </w:p>
    <w:p w:rsidR="008E1EB9" w:rsidRPr="00503EE1" w:rsidRDefault="008E1EB9" w:rsidP="00285ED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В древнерусском слове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ДЛЪЖЪНИКЪ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находятся три гласных редуцированных за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д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него ряда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Ъ. 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Один из звуков в сильной позиции вокализуется в дальнейшем в звук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[о</w:t>
      </w:r>
      <w:r w:rsidRPr="00B649C0">
        <w:rPr>
          <w:rFonts w:ascii="Times New Roman" w:hAnsi="Times New Roman" w:cs="Times New Roman"/>
          <w:color w:val="auto"/>
          <w:sz w:val="24"/>
          <w:szCs w:val="24"/>
        </w:rPr>
        <w:t>],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него остальные две позиции слабые,  в которых он равен нулю звука.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E1EB9" w:rsidRPr="00B649C0" w:rsidRDefault="008E1EB9" w:rsidP="00285ED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Запишите ту форму, которую слово имеет в современном русском языке. Назовите фонетический процесс, которому подвергается редуцированный гласный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Ъ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на конце слова. Поясните, в чем заключается его суть.</w:t>
      </w:r>
    </w:p>
    <w:p w:rsidR="00B649C0" w:rsidRDefault="00B649C0" w:rsidP="00B64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B649C0" w:rsidRDefault="00E543B6" w:rsidP="00B649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Должник (1 б.). Фонетический процесс - падение редуцированных (1 б.) Суть процесса в исчезновении редуцированных в безударной позиции и переход в сильной позиции в зв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ки «о», «э». (2 б. за объяснение)</w:t>
      </w:r>
    </w:p>
    <w:p w:rsidR="008E1EB9" w:rsidRPr="00D65730" w:rsidRDefault="008E1EB9" w:rsidP="00D95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EB9" w:rsidRPr="00D65730" w:rsidSect="00E85694">
      <w:headerReference w:type="default" r:id="rId7"/>
      <w:footerReference w:type="default" r:id="rId8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5A" w:rsidRDefault="00811D5A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11D5A" w:rsidRDefault="00811D5A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B9" w:rsidRDefault="008E1EB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5A" w:rsidRDefault="00811D5A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811D5A" w:rsidRDefault="00811D5A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B9" w:rsidRDefault="008E1EB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F2487D"/>
    <w:multiLevelType w:val="hybridMultilevel"/>
    <w:tmpl w:val="FFFFFFFF"/>
    <w:numStyleLink w:val="Lettered"/>
  </w:abstractNum>
  <w:abstractNum w:abstractNumId="2">
    <w:nsid w:val="0265790B"/>
    <w:multiLevelType w:val="hybridMultilevel"/>
    <w:tmpl w:val="FFFFFFFF"/>
    <w:numStyleLink w:val="Numbered0"/>
  </w:abstractNum>
  <w:abstractNum w:abstractNumId="3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E592625"/>
    <w:multiLevelType w:val="hybridMultilevel"/>
    <w:tmpl w:val="FFFFFFFF"/>
    <w:numStyleLink w:val="ImportedStyle5"/>
  </w:abstractNum>
  <w:abstractNum w:abstractNumId="5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>
    <w:nsid w:val="39A95A42"/>
    <w:multiLevelType w:val="hybridMultilevel"/>
    <w:tmpl w:val="FFFFFFFF"/>
    <w:numStyleLink w:val="Lettered0"/>
  </w:abstractNum>
  <w:abstractNum w:abstractNumId="9">
    <w:nsid w:val="43060A33"/>
    <w:multiLevelType w:val="hybridMultilevel"/>
    <w:tmpl w:val="13644970"/>
    <w:lvl w:ilvl="0" w:tplc="CB96CFFA">
      <w:start w:val="1"/>
      <w:numFmt w:val="decimal"/>
      <w:lvlText w:val="%1."/>
      <w:lvlJc w:val="left"/>
      <w:pPr>
        <w:ind w:left="943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03C7D28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06F43A74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2A6CB9E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2716C3D6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87264AAC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1820DF16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F3B4CFDC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C77EBAE8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0">
    <w:nsid w:val="45702E26"/>
    <w:multiLevelType w:val="hybridMultilevel"/>
    <w:tmpl w:val="FFFFFFFF"/>
    <w:numStyleLink w:val="Dash0"/>
  </w:abstractNum>
  <w:abstractNum w:abstractNumId="11">
    <w:nsid w:val="469E4F95"/>
    <w:multiLevelType w:val="hybridMultilevel"/>
    <w:tmpl w:val="FFFFFFFF"/>
    <w:numStyleLink w:val="ImportedStyle1"/>
  </w:abstractNum>
  <w:abstractNum w:abstractNumId="12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3">
    <w:nsid w:val="5A0531EF"/>
    <w:multiLevelType w:val="hybridMultilevel"/>
    <w:tmpl w:val="FFFFFFFF"/>
    <w:numStyleLink w:val="Dash"/>
  </w:abstractNum>
  <w:abstractNum w:abstractNumId="14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5">
    <w:nsid w:val="68623B5F"/>
    <w:multiLevelType w:val="hybridMultilevel"/>
    <w:tmpl w:val="FFFFFFFF"/>
    <w:numStyleLink w:val="Lettered1"/>
  </w:abstractNum>
  <w:abstractNum w:abstractNumId="16">
    <w:nsid w:val="6A6607D8"/>
    <w:multiLevelType w:val="hybridMultilevel"/>
    <w:tmpl w:val="FFFFFFFF"/>
    <w:numStyleLink w:val="ImportedStyle5"/>
  </w:abstractNum>
  <w:abstractNum w:abstractNumId="17">
    <w:nsid w:val="6B3E6FDB"/>
    <w:multiLevelType w:val="hybridMultilevel"/>
    <w:tmpl w:val="FFFFFFFF"/>
    <w:numStyleLink w:val="Dash00"/>
  </w:abstractNum>
  <w:abstractNum w:abstractNumId="18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0">
    <w:nsid w:val="77D206A4"/>
    <w:multiLevelType w:val="hybridMultilevel"/>
    <w:tmpl w:val="D0388690"/>
    <w:lvl w:ilvl="0" w:tplc="B8E01874">
      <w:start w:val="1"/>
      <w:numFmt w:val="decimal"/>
      <w:lvlText w:val="%1)"/>
      <w:lvlJc w:val="left"/>
      <w:pPr>
        <w:ind w:left="1024" w:hanging="3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73120928">
      <w:numFmt w:val="bullet"/>
      <w:lvlText w:val="•"/>
      <w:lvlJc w:val="left"/>
      <w:pPr>
        <w:ind w:left="1956" w:hanging="346"/>
      </w:pPr>
      <w:rPr>
        <w:rFonts w:hint="default"/>
        <w:lang w:val="ru-RU" w:eastAsia="ru-RU" w:bidi="ru-RU"/>
      </w:rPr>
    </w:lvl>
    <w:lvl w:ilvl="2" w:tplc="A894CA06">
      <w:numFmt w:val="bullet"/>
      <w:lvlText w:val="•"/>
      <w:lvlJc w:val="left"/>
      <w:pPr>
        <w:ind w:left="2892" w:hanging="346"/>
      </w:pPr>
      <w:rPr>
        <w:rFonts w:hint="default"/>
        <w:lang w:val="ru-RU" w:eastAsia="ru-RU" w:bidi="ru-RU"/>
      </w:rPr>
    </w:lvl>
    <w:lvl w:ilvl="3" w:tplc="DD50FB14">
      <w:numFmt w:val="bullet"/>
      <w:lvlText w:val="•"/>
      <w:lvlJc w:val="left"/>
      <w:pPr>
        <w:ind w:left="3829" w:hanging="346"/>
      </w:pPr>
      <w:rPr>
        <w:rFonts w:hint="default"/>
        <w:lang w:val="ru-RU" w:eastAsia="ru-RU" w:bidi="ru-RU"/>
      </w:rPr>
    </w:lvl>
    <w:lvl w:ilvl="4" w:tplc="EAAC6BC4">
      <w:numFmt w:val="bullet"/>
      <w:lvlText w:val="•"/>
      <w:lvlJc w:val="left"/>
      <w:pPr>
        <w:ind w:left="4765" w:hanging="346"/>
      </w:pPr>
      <w:rPr>
        <w:rFonts w:hint="default"/>
        <w:lang w:val="ru-RU" w:eastAsia="ru-RU" w:bidi="ru-RU"/>
      </w:rPr>
    </w:lvl>
    <w:lvl w:ilvl="5" w:tplc="C682EA74">
      <w:numFmt w:val="bullet"/>
      <w:lvlText w:val="•"/>
      <w:lvlJc w:val="left"/>
      <w:pPr>
        <w:ind w:left="5702" w:hanging="346"/>
      </w:pPr>
      <w:rPr>
        <w:rFonts w:hint="default"/>
        <w:lang w:val="ru-RU" w:eastAsia="ru-RU" w:bidi="ru-RU"/>
      </w:rPr>
    </w:lvl>
    <w:lvl w:ilvl="6" w:tplc="0D5283EC">
      <w:numFmt w:val="bullet"/>
      <w:lvlText w:val="•"/>
      <w:lvlJc w:val="left"/>
      <w:pPr>
        <w:ind w:left="6638" w:hanging="346"/>
      </w:pPr>
      <w:rPr>
        <w:rFonts w:hint="default"/>
        <w:lang w:val="ru-RU" w:eastAsia="ru-RU" w:bidi="ru-RU"/>
      </w:rPr>
    </w:lvl>
    <w:lvl w:ilvl="7" w:tplc="8BD264C8">
      <w:numFmt w:val="bullet"/>
      <w:lvlText w:val="•"/>
      <w:lvlJc w:val="left"/>
      <w:pPr>
        <w:ind w:left="7574" w:hanging="346"/>
      </w:pPr>
      <w:rPr>
        <w:rFonts w:hint="default"/>
        <w:lang w:val="ru-RU" w:eastAsia="ru-RU" w:bidi="ru-RU"/>
      </w:rPr>
    </w:lvl>
    <w:lvl w:ilvl="8" w:tplc="E19007C8">
      <w:numFmt w:val="bullet"/>
      <w:lvlText w:val="•"/>
      <w:lvlJc w:val="left"/>
      <w:pPr>
        <w:ind w:left="8511" w:hanging="346"/>
      </w:pPr>
      <w:rPr>
        <w:rFonts w:hint="default"/>
        <w:lang w:val="ru-RU" w:eastAsia="ru-RU" w:bidi="ru-RU"/>
      </w:rPr>
    </w:lvl>
  </w:abstractNum>
  <w:abstractNum w:abstractNumId="21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1"/>
  </w:num>
  <w:num w:numId="5">
    <w:abstractNumId w:val="19"/>
  </w:num>
  <w:num w:numId="6">
    <w:abstractNumId w:val="13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17"/>
  </w:num>
  <w:num w:numId="20">
    <w:abstractNumId w:val="8"/>
    <w:lvlOverride w:ilvl="0">
      <w:startOverride w:val="1"/>
      <w:lvl w:ilvl="0" w:tplc="A0627E2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FB80C24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E7A3D3A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8864F42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79888CA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B6C668C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0B078CC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0DA3910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534E32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70"/>
    <w:rsid w:val="0000679B"/>
    <w:rsid w:val="00006A4F"/>
    <w:rsid w:val="000224BF"/>
    <w:rsid w:val="00045626"/>
    <w:rsid w:val="000527E6"/>
    <w:rsid w:val="00076A19"/>
    <w:rsid w:val="0009424A"/>
    <w:rsid w:val="000A6664"/>
    <w:rsid w:val="000C66CE"/>
    <w:rsid w:val="000F4486"/>
    <w:rsid w:val="001170E8"/>
    <w:rsid w:val="00117101"/>
    <w:rsid w:val="0012004D"/>
    <w:rsid w:val="001210AF"/>
    <w:rsid w:val="00122EE3"/>
    <w:rsid w:val="00132030"/>
    <w:rsid w:val="00195C2F"/>
    <w:rsid w:val="001A0DA9"/>
    <w:rsid w:val="001C1499"/>
    <w:rsid w:val="001E0187"/>
    <w:rsid w:val="001E0973"/>
    <w:rsid w:val="001F14AB"/>
    <w:rsid w:val="00202DEE"/>
    <w:rsid w:val="00205100"/>
    <w:rsid w:val="00215DC7"/>
    <w:rsid w:val="0022061A"/>
    <w:rsid w:val="00285EDA"/>
    <w:rsid w:val="00287013"/>
    <w:rsid w:val="002B0F7E"/>
    <w:rsid w:val="002B4AF9"/>
    <w:rsid w:val="002E2BFB"/>
    <w:rsid w:val="002F4314"/>
    <w:rsid w:val="00314C2F"/>
    <w:rsid w:val="0038100F"/>
    <w:rsid w:val="00392B39"/>
    <w:rsid w:val="003F0352"/>
    <w:rsid w:val="003F5700"/>
    <w:rsid w:val="00403BAE"/>
    <w:rsid w:val="0040793F"/>
    <w:rsid w:val="00411AA6"/>
    <w:rsid w:val="00464FD6"/>
    <w:rsid w:val="0047016E"/>
    <w:rsid w:val="0049570A"/>
    <w:rsid w:val="004A091B"/>
    <w:rsid w:val="004B7B7C"/>
    <w:rsid w:val="004D0D3F"/>
    <w:rsid w:val="004E7D49"/>
    <w:rsid w:val="00502697"/>
    <w:rsid w:val="00503EE1"/>
    <w:rsid w:val="005143D3"/>
    <w:rsid w:val="0053597B"/>
    <w:rsid w:val="00566870"/>
    <w:rsid w:val="006046E1"/>
    <w:rsid w:val="006176F7"/>
    <w:rsid w:val="006430E3"/>
    <w:rsid w:val="00652F58"/>
    <w:rsid w:val="00670FB8"/>
    <w:rsid w:val="006870BB"/>
    <w:rsid w:val="00696182"/>
    <w:rsid w:val="006A0D47"/>
    <w:rsid w:val="006C5F80"/>
    <w:rsid w:val="006D274D"/>
    <w:rsid w:val="006D3BB7"/>
    <w:rsid w:val="00791569"/>
    <w:rsid w:val="007A359E"/>
    <w:rsid w:val="007B2454"/>
    <w:rsid w:val="00811D5A"/>
    <w:rsid w:val="008123B2"/>
    <w:rsid w:val="00821638"/>
    <w:rsid w:val="008503D0"/>
    <w:rsid w:val="008C1DA2"/>
    <w:rsid w:val="008E1EB9"/>
    <w:rsid w:val="008F56F9"/>
    <w:rsid w:val="00912986"/>
    <w:rsid w:val="00927D82"/>
    <w:rsid w:val="00967DC8"/>
    <w:rsid w:val="00984F1D"/>
    <w:rsid w:val="00995C5B"/>
    <w:rsid w:val="009C4C50"/>
    <w:rsid w:val="00A216EF"/>
    <w:rsid w:val="00A30753"/>
    <w:rsid w:val="00A4332E"/>
    <w:rsid w:val="00AC363D"/>
    <w:rsid w:val="00AE1D9B"/>
    <w:rsid w:val="00AE4AE6"/>
    <w:rsid w:val="00AF0DF5"/>
    <w:rsid w:val="00AF7348"/>
    <w:rsid w:val="00B04F97"/>
    <w:rsid w:val="00B649C0"/>
    <w:rsid w:val="00B71892"/>
    <w:rsid w:val="00B8329B"/>
    <w:rsid w:val="00BF2625"/>
    <w:rsid w:val="00C06DC8"/>
    <w:rsid w:val="00C173E4"/>
    <w:rsid w:val="00C20CF8"/>
    <w:rsid w:val="00C21915"/>
    <w:rsid w:val="00C30097"/>
    <w:rsid w:val="00C4544C"/>
    <w:rsid w:val="00C56C58"/>
    <w:rsid w:val="00C7080E"/>
    <w:rsid w:val="00C70FA9"/>
    <w:rsid w:val="00C83762"/>
    <w:rsid w:val="00C93C55"/>
    <w:rsid w:val="00CB4DC9"/>
    <w:rsid w:val="00CC2349"/>
    <w:rsid w:val="00CC7B5B"/>
    <w:rsid w:val="00D209D2"/>
    <w:rsid w:val="00D229C1"/>
    <w:rsid w:val="00D30D01"/>
    <w:rsid w:val="00D57F9E"/>
    <w:rsid w:val="00D65730"/>
    <w:rsid w:val="00D8739A"/>
    <w:rsid w:val="00D95887"/>
    <w:rsid w:val="00DD1F76"/>
    <w:rsid w:val="00DD2D3B"/>
    <w:rsid w:val="00DD4E10"/>
    <w:rsid w:val="00DE541F"/>
    <w:rsid w:val="00E23458"/>
    <w:rsid w:val="00E543B6"/>
    <w:rsid w:val="00E74965"/>
    <w:rsid w:val="00E83B61"/>
    <w:rsid w:val="00E85694"/>
    <w:rsid w:val="00E96E80"/>
    <w:rsid w:val="00EB3959"/>
    <w:rsid w:val="00EC0870"/>
    <w:rsid w:val="00F01FC9"/>
    <w:rsid w:val="00F24811"/>
    <w:rsid w:val="00F76B5A"/>
    <w:rsid w:val="00F77D03"/>
    <w:rsid w:val="00F8003C"/>
    <w:rsid w:val="00F962DC"/>
    <w:rsid w:val="00FA4DE7"/>
    <w:rsid w:val="00FB037D"/>
    <w:rsid w:val="00FC2E2C"/>
    <w:rsid w:val="00FC3A97"/>
    <w:rsid w:val="00FD64B4"/>
    <w:rsid w:val="00FF6CF8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4"/>
        <o:r id="V:Rule6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0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1B35FD"/>
    <w:pPr>
      <w:numPr>
        <w:numId w:val="12"/>
      </w:numPr>
    </w:pPr>
  </w:style>
  <w:style w:type="numbering" w:customStyle="1" w:styleId="Dash00">
    <w:name w:val="Dash.0.0"/>
    <w:rsid w:val="001B35FD"/>
    <w:pPr>
      <w:numPr>
        <w:numId w:val="18"/>
      </w:numPr>
    </w:pPr>
  </w:style>
  <w:style w:type="numbering" w:customStyle="1" w:styleId="Lettered0">
    <w:name w:val="Lettered.0"/>
    <w:rsid w:val="001B35FD"/>
    <w:pPr>
      <w:numPr>
        <w:numId w:val="9"/>
      </w:numPr>
    </w:pPr>
  </w:style>
  <w:style w:type="numbering" w:customStyle="1" w:styleId="Lettered1">
    <w:name w:val="Lettered.1"/>
    <w:rsid w:val="001B35FD"/>
    <w:pPr>
      <w:numPr>
        <w:numId w:val="14"/>
      </w:numPr>
    </w:pPr>
  </w:style>
  <w:style w:type="numbering" w:customStyle="1" w:styleId="ImportedStyle5">
    <w:name w:val="Imported Style 5"/>
    <w:rsid w:val="001B35FD"/>
    <w:pPr>
      <w:numPr>
        <w:numId w:val="1"/>
      </w:numPr>
    </w:pPr>
  </w:style>
  <w:style w:type="numbering" w:customStyle="1" w:styleId="Numbered0">
    <w:name w:val="Numbered.0"/>
    <w:rsid w:val="001B35FD"/>
    <w:pPr>
      <w:numPr>
        <w:numId w:val="7"/>
      </w:numPr>
    </w:pPr>
  </w:style>
  <w:style w:type="numbering" w:customStyle="1" w:styleId="Dash0">
    <w:name w:val="Dash.0"/>
    <w:rsid w:val="001B35FD"/>
    <w:pPr>
      <w:numPr>
        <w:numId w:val="16"/>
      </w:numPr>
    </w:pPr>
  </w:style>
  <w:style w:type="numbering" w:customStyle="1" w:styleId="Dash">
    <w:name w:val="Dash"/>
    <w:rsid w:val="001B35FD"/>
    <w:pPr>
      <w:numPr>
        <w:numId w:val="5"/>
      </w:numPr>
    </w:pPr>
  </w:style>
  <w:style w:type="numbering" w:customStyle="1" w:styleId="Lettered">
    <w:name w:val="Lettered"/>
    <w:rsid w:val="001B35FD"/>
    <w:pPr>
      <w:numPr>
        <w:numId w:val="3"/>
      </w:numPr>
    </w:pPr>
  </w:style>
  <w:style w:type="table" w:styleId="a5">
    <w:name w:val="Table Grid"/>
    <w:basedOn w:val="a1"/>
    <w:locked/>
    <w:rsid w:val="0081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1200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2004D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D9588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8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jc w:val="center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0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6E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3</cp:revision>
  <dcterms:created xsi:type="dcterms:W3CDTF">2019-09-22T23:49:00Z</dcterms:created>
  <dcterms:modified xsi:type="dcterms:W3CDTF">2019-09-23T01:36:00Z</dcterms:modified>
</cp:coreProperties>
</file>