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18" w:rsidRPr="00EF0118" w:rsidRDefault="00EF0118" w:rsidP="00EF0118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F0118">
        <w:rPr>
          <w:b/>
          <w:color w:val="000000"/>
          <w:sz w:val="32"/>
          <w:szCs w:val="32"/>
        </w:rPr>
        <w:t>Олимпиада по русскому языку 10 класс    Школьный этап</w:t>
      </w:r>
    </w:p>
    <w:p w:rsidR="00EF0118" w:rsidRPr="00EF0118" w:rsidRDefault="00EF0118" w:rsidP="00EF0118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F0118">
        <w:rPr>
          <w:b/>
          <w:color w:val="000000"/>
          <w:sz w:val="32"/>
          <w:szCs w:val="32"/>
        </w:rPr>
        <w:t>время выполнения - 180 минут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B11A1">
        <w:rPr>
          <w:b/>
          <w:color w:val="000000"/>
          <w:sz w:val="28"/>
          <w:szCs w:val="28"/>
          <w:highlight w:val="yellow"/>
        </w:rPr>
        <w:t>Задание 1.</w:t>
      </w:r>
      <w:r w:rsidRPr="00D71CE9">
        <w:rPr>
          <w:b/>
          <w:color w:val="000000"/>
          <w:sz w:val="28"/>
          <w:szCs w:val="28"/>
        </w:rPr>
        <w:t>Прочитайте. Найдите архаизмы. Запишите, какие слова современного русского литературного языка им соответствуют.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1CE9">
        <w:rPr>
          <w:color w:val="000000"/>
          <w:sz w:val="28"/>
          <w:szCs w:val="28"/>
        </w:rPr>
        <w:t xml:space="preserve">Олег </w:t>
      </w:r>
      <w:r>
        <w:rPr>
          <w:color w:val="000000"/>
          <w:sz w:val="28"/>
          <w:szCs w:val="28"/>
        </w:rPr>
        <w:t xml:space="preserve">усмехнулся – </w:t>
      </w:r>
      <w:proofErr w:type="gramStart"/>
      <w:r>
        <w:rPr>
          <w:color w:val="000000"/>
          <w:sz w:val="28"/>
          <w:szCs w:val="28"/>
        </w:rPr>
        <w:t>однако</w:t>
      </w:r>
      <w:proofErr w:type="gramEnd"/>
      <w:r>
        <w:rPr>
          <w:color w:val="000000"/>
          <w:sz w:val="28"/>
          <w:szCs w:val="28"/>
        </w:rPr>
        <w:t xml:space="preserve"> чело и взор </w:t>
      </w:r>
      <w:proofErr w:type="spellStart"/>
      <w:r>
        <w:rPr>
          <w:color w:val="000000"/>
          <w:sz w:val="28"/>
          <w:szCs w:val="28"/>
        </w:rPr>
        <w:t>омрачилися</w:t>
      </w:r>
      <w:proofErr w:type="spellEnd"/>
      <w:r>
        <w:rPr>
          <w:color w:val="000000"/>
          <w:sz w:val="28"/>
          <w:szCs w:val="28"/>
        </w:rPr>
        <w:t xml:space="preserve"> думой (А. Пушкин).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Я тобою полонен (А. Пушкин).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Склонила муза лик печальный и, тихо зарыдав, ушла (Н. Некрасов). </w:t>
      </w:r>
    </w:p>
    <w:p w:rsidR="00EF0118" w:rsidRPr="00D71CE9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Надобно ей новое корыто: наше-то совсем раскололось (А. Пушкин).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Pr="00000054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CE9">
        <w:rPr>
          <w:b/>
          <w:color w:val="000000"/>
          <w:sz w:val="28"/>
          <w:szCs w:val="28"/>
          <w:highlight w:val="yellow"/>
        </w:rPr>
        <w:t>Задание 2</w:t>
      </w:r>
      <w:r w:rsidRPr="00000054">
        <w:rPr>
          <w:b/>
          <w:color w:val="000000"/>
          <w:sz w:val="28"/>
          <w:szCs w:val="28"/>
          <w:highlight w:val="yellow"/>
        </w:rPr>
        <w:t>.</w:t>
      </w:r>
      <w:r w:rsidRPr="00000054">
        <w:rPr>
          <w:b/>
          <w:color w:val="000000"/>
          <w:sz w:val="28"/>
          <w:szCs w:val="28"/>
        </w:rPr>
        <w:t>Прочитайте. Найдите слова, относящиеся к военной лексике. Определите способ их образования.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левом кармане пиджака нащупал рубчатое тельце гранаты-«лимонки», в правом, кроме четырёх обойм винтовочных патронов, ничего не было (М. Шолохов).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Плывут крейсера, </w:t>
      </w:r>
      <w:proofErr w:type="gramStart"/>
      <w:r>
        <w:rPr>
          <w:color w:val="000000"/>
          <w:sz w:val="28"/>
          <w:szCs w:val="28"/>
        </w:rPr>
        <w:t>снаряды</w:t>
      </w:r>
      <w:proofErr w:type="gramEnd"/>
      <w:r>
        <w:rPr>
          <w:color w:val="000000"/>
          <w:sz w:val="28"/>
          <w:szCs w:val="28"/>
        </w:rPr>
        <w:t xml:space="preserve"> соря, и миноносцы с минами носятся                                                   (В. Маяковский).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тебе, к маузеру, двести бери, а это – сто патронов к винтовкам  (В. Маяковский).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6DE4">
        <w:rPr>
          <w:b/>
          <w:color w:val="000000"/>
          <w:sz w:val="28"/>
          <w:szCs w:val="28"/>
          <w:highlight w:val="yellow"/>
        </w:rPr>
        <w:t>Задание 3.</w:t>
      </w:r>
      <w:r>
        <w:rPr>
          <w:b/>
          <w:color w:val="000000"/>
          <w:sz w:val="28"/>
          <w:szCs w:val="28"/>
        </w:rPr>
        <w:t xml:space="preserve"> В одной из басен И. Крылова (по выбору участника) выделите разговорную и просторечную лексику. Выпишите не менее 4-х единиц, указав название басни.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Pr="00000054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lastRenderedPageBreak/>
        <w:t>Задание 4.</w:t>
      </w:r>
      <w:r w:rsidRPr="00000054">
        <w:rPr>
          <w:b/>
          <w:color w:val="000000"/>
          <w:sz w:val="28"/>
          <w:szCs w:val="28"/>
        </w:rPr>
        <w:t xml:space="preserve">К данным фразеологизмам подберите </w:t>
      </w:r>
      <w:proofErr w:type="spellStart"/>
      <w:r w:rsidRPr="00000054">
        <w:rPr>
          <w:b/>
          <w:color w:val="000000"/>
          <w:sz w:val="28"/>
          <w:szCs w:val="28"/>
        </w:rPr>
        <w:t>антони</w:t>
      </w:r>
      <w:r>
        <w:rPr>
          <w:b/>
          <w:color w:val="000000"/>
          <w:sz w:val="28"/>
          <w:szCs w:val="28"/>
        </w:rPr>
        <w:t>м</w:t>
      </w:r>
      <w:r w:rsidRPr="00000054">
        <w:rPr>
          <w:b/>
          <w:color w:val="000000"/>
          <w:sz w:val="28"/>
          <w:szCs w:val="28"/>
        </w:rPr>
        <w:t>ичные</w:t>
      </w:r>
      <w:proofErr w:type="spellEnd"/>
      <w:r w:rsidRPr="00000054">
        <w:rPr>
          <w:b/>
          <w:color w:val="000000"/>
          <w:sz w:val="28"/>
          <w:szCs w:val="28"/>
        </w:rPr>
        <w:t xml:space="preserve"> фразеологические единицы.</w:t>
      </w:r>
    </w:p>
    <w:p w:rsidR="00EF0118" w:rsidRPr="00000054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0054">
        <w:rPr>
          <w:color w:val="000000"/>
          <w:sz w:val="28"/>
          <w:szCs w:val="28"/>
        </w:rPr>
        <w:t xml:space="preserve">Гладить </w:t>
      </w:r>
      <w:r>
        <w:rPr>
          <w:color w:val="000000"/>
          <w:sz w:val="28"/>
          <w:szCs w:val="28"/>
        </w:rPr>
        <w:t xml:space="preserve">по шерсти, душа в душу, за тридевять земель, заварить кашу, исчезать с горизонта, с тяжёлым сердцем, </w:t>
      </w:r>
      <w:proofErr w:type="gramStart"/>
      <w:r>
        <w:rPr>
          <w:color w:val="000000"/>
          <w:sz w:val="28"/>
          <w:szCs w:val="28"/>
        </w:rPr>
        <w:t>лодыря</w:t>
      </w:r>
      <w:proofErr w:type="gramEnd"/>
      <w:r>
        <w:rPr>
          <w:color w:val="000000"/>
          <w:sz w:val="28"/>
          <w:szCs w:val="28"/>
        </w:rPr>
        <w:t xml:space="preserve"> гонять, вешать голову.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5.</w:t>
      </w:r>
      <w:r w:rsidRPr="009C78D3">
        <w:rPr>
          <w:b/>
          <w:color w:val="000000"/>
          <w:sz w:val="28"/>
          <w:szCs w:val="28"/>
        </w:rPr>
        <w:t>Измените словоформы (приведите 2-3 формы). Расставьте ударения. Распределите слова на 2 группы: 1. С неподвижным ударением; 2. С подвижным ударением.</w:t>
      </w:r>
    </w:p>
    <w:p w:rsidR="00EF0118" w:rsidRPr="009C78D3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  <w:proofErr w:type="gramStart"/>
      <w:r>
        <w:rPr>
          <w:color w:val="000000"/>
          <w:sz w:val="28"/>
          <w:szCs w:val="28"/>
        </w:rPr>
        <w:t>Бровь, величина, выговор, горб, девять, звонить, медведь, ревень, фазан, цедра, эффект.</w:t>
      </w:r>
      <w:proofErr w:type="gramEnd"/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81C2A">
        <w:rPr>
          <w:b/>
          <w:color w:val="000000"/>
          <w:sz w:val="28"/>
          <w:szCs w:val="28"/>
          <w:highlight w:val="yellow"/>
        </w:rPr>
        <w:t>Задание 6.</w:t>
      </w:r>
      <w:r w:rsidRPr="00581C2A">
        <w:rPr>
          <w:b/>
          <w:color w:val="000000"/>
          <w:sz w:val="28"/>
          <w:szCs w:val="28"/>
        </w:rPr>
        <w:t>Прочитайте стихотворение Н. Рубцова</w:t>
      </w:r>
      <w:r>
        <w:rPr>
          <w:b/>
          <w:color w:val="000000"/>
          <w:sz w:val="28"/>
          <w:szCs w:val="28"/>
        </w:rPr>
        <w:t>. Укажите использованные автором тропы (выразительные средства).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81C2A">
        <w:rPr>
          <w:color w:val="000000"/>
          <w:sz w:val="28"/>
          <w:szCs w:val="28"/>
        </w:rPr>
        <w:t xml:space="preserve">Брал </w:t>
      </w:r>
      <w:r>
        <w:rPr>
          <w:color w:val="000000"/>
          <w:sz w:val="28"/>
          <w:szCs w:val="28"/>
        </w:rPr>
        <w:t>человек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Холодный мёртвый камень,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искре высекал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камня пламень.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Твоя судьба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менее </w:t>
      </w:r>
      <w:proofErr w:type="gramStart"/>
      <w:r>
        <w:rPr>
          <w:color w:val="000000"/>
          <w:sz w:val="28"/>
          <w:szCs w:val="28"/>
        </w:rPr>
        <w:t>сурова</w:t>
      </w:r>
      <w:proofErr w:type="gramEnd"/>
      <w:r>
        <w:rPr>
          <w:color w:val="000000"/>
          <w:sz w:val="28"/>
          <w:szCs w:val="28"/>
        </w:rPr>
        <w:t xml:space="preserve"> – вот так же высекать огонь из слова!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труд ума,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Бессонницей больного, -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лишь дань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 радость неземную: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руке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Сверкающее слово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Вдруг ощутить,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молнию ручную!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7.</w:t>
      </w:r>
      <w:r w:rsidRPr="00643FF2">
        <w:rPr>
          <w:b/>
          <w:color w:val="000000"/>
          <w:sz w:val="28"/>
          <w:szCs w:val="28"/>
        </w:rPr>
        <w:t>Перепишите текст, раскрывая скобки. Определите тип написания слов: слитный, дефисный (</w:t>
      </w:r>
      <w:proofErr w:type="spellStart"/>
      <w:r w:rsidRPr="00643FF2">
        <w:rPr>
          <w:b/>
          <w:color w:val="000000"/>
          <w:sz w:val="28"/>
          <w:szCs w:val="28"/>
        </w:rPr>
        <w:t>полуслитный</w:t>
      </w:r>
      <w:proofErr w:type="spellEnd"/>
      <w:r w:rsidRPr="00643FF2">
        <w:rPr>
          <w:b/>
          <w:color w:val="000000"/>
          <w:sz w:val="28"/>
          <w:szCs w:val="28"/>
        </w:rPr>
        <w:t>), раздельный.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43F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если спросит кт</w:t>
      </w:r>
      <w:proofErr w:type="gramStart"/>
      <w:r>
        <w:rPr>
          <w:color w:val="000000"/>
          <w:sz w:val="28"/>
          <w:szCs w:val="28"/>
        </w:rPr>
        <w:t>о(</w:t>
      </w:r>
      <w:proofErr w:type="spellStart"/>
      <w:proofErr w:type="gramEnd"/>
      <w:r>
        <w:rPr>
          <w:color w:val="000000"/>
          <w:sz w:val="28"/>
          <w:szCs w:val="28"/>
        </w:rPr>
        <w:t>нибудь</w:t>
      </w:r>
      <w:proofErr w:type="spellEnd"/>
      <w:r>
        <w:rPr>
          <w:color w:val="000000"/>
          <w:sz w:val="28"/>
          <w:szCs w:val="28"/>
        </w:rPr>
        <w:t>)…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кто (бы) (ни</w:t>
      </w:r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>просил,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 им, что (на) вылет (в) грудь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пулей ранен был…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(М. Лермонтов).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Годовщину последнюю празднуй –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пойми, что сегодня </w:t>
      </w:r>
      <w:proofErr w:type="spellStart"/>
      <w:r>
        <w:rPr>
          <w:color w:val="000000"/>
          <w:sz w:val="28"/>
          <w:szCs w:val="28"/>
        </w:rPr>
        <w:t>точь</w:t>
      </w:r>
      <w:proofErr w:type="spellEnd"/>
      <w:r>
        <w:rPr>
          <w:color w:val="000000"/>
          <w:sz w:val="28"/>
          <w:szCs w:val="28"/>
        </w:rPr>
        <w:t xml:space="preserve"> (в) </w:t>
      </w:r>
      <w:proofErr w:type="spellStart"/>
      <w:r>
        <w:rPr>
          <w:color w:val="000000"/>
          <w:sz w:val="28"/>
          <w:szCs w:val="28"/>
        </w:rPr>
        <w:t>точь</w:t>
      </w:r>
      <w:proofErr w:type="spellEnd"/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Нашей первой зимы – той, алмазной –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Повторяется снежная ночь</w:t>
      </w:r>
    </w:p>
    <w:p w:rsidR="00EF0118" w:rsidRPr="00643FF2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(А. Ахматова).       </w:t>
      </w: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F0118" w:rsidRPr="00715B84" w:rsidRDefault="00EF0118" w:rsidP="00EF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715B84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Задание</w:t>
      </w:r>
      <w:proofErr w:type="gramEnd"/>
      <w:r w:rsidRPr="00715B84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 8</w:t>
      </w:r>
      <w:r w:rsidRPr="00715B8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Start"/>
      <w:r w:rsidRPr="00715B84">
        <w:rPr>
          <w:rFonts w:ascii="Times New Roman" w:eastAsia="Times New Roman" w:hAnsi="Times New Roman" w:cs="Times New Roman"/>
          <w:b/>
          <w:sz w:val="28"/>
          <w:szCs w:val="24"/>
        </w:rPr>
        <w:t>Какие</w:t>
      </w:r>
      <w:proofErr w:type="gramEnd"/>
      <w:r w:rsidRPr="00715B84">
        <w:rPr>
          <w:rFonts w:ascii="Times New Roman" w:eastAsia="Times New Roman" w:hAnsi="Times New Roman" w:cs="Times New Roman"/>
          <w:b/>
          <w:sz w:val="28"/>
          <w:szCs w:val="24"/>
        </w:rPr>
        <w:t xml:space="preserve"> особенности литературного произношения XIX-начала ХХ века отразились в точных рифмах следующих стихотворных фрагментов? Выпишите соответствующие слова, с помощью таблицы покажите, как они произносились в XIX веке и как произносятся в современном русском языке.</w:t>
      </w:r>
    </w:p>
    <w:p w:rsidR="00EF0118" w:rsidRPr="00175091" w:rsidRDefault="00EF0118" w:rsidP="00EF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0"/>
        <w:gridCol w:w="5100"/>
      </w:tblGrid>
      <w:tr w:rsidR="00EF0118" w:rsidRPr="00175091" w:rsidTr="007F29E5">
        <w:trPr>
          <w:tblCellSpacing w:w="0" w:type="dxa"/>
        </w:trPr>
        <w:tc>
          <w:tcPr>
            <w:tcW w:w="5100" w:type="dxa"/>
            <w:shd w:val="clear" w:color="auto" w:fill="FFFFFF"/>
            <w:vAlign w:val="center"/>
            <w:hideMark/>
          </w:tcPr>
          <w:p w:rsidR="00EF0118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(1)   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Весна! Выставляется первая рама!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в комнату шум ворвался,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благовест ближнего храма,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говор народа, и стук колеса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            (</w:t>
            </w:r>
            <w:proofErr w:type="spellStart"/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Ап</w:t>
            </w:r>
            <w:proofErr w:type="spellEnd"/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. Майков)</w:t>
            </w:r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EF0118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(2)    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Когда в товарищах согласья нет,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        На лад их дело не пойдет.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             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И.</w:t>
            </w: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Крылов</w:t>
            </w: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).</w:t>
            </w:r>
          </w:p>
        </w:tc>
      </w:tr>
    </w:tbl>
    <w:p w:rsidR="00EF0118" w:rsidRDefault="00EF0118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004"/>
        <w:gridCol w:w="5057"/>
      </w:tblGrid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В </w:t>
            </w:r>
            <w:r w:rsidRPr="00715B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веке</w:t>
            </w: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B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современном русском языке</w:t>
            </w: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790477" w:rsidRDefault="00790477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EF0118" w:rsidRDefault="00EF0118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EF0118" w:rsidRPr="00CF4904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B84">
        <w:rPr>
          <w:b/>
          <w:color w:val="000000"/>
          <w:sz w:val="28"/>
          <w:szCs w:val="28"/>
          <w:highlight w:val="yellow"/>
        </w:rPr>
        <w:t xml:space="preserve">Задание </w:t>
      </w:r>
      <w:r>
        <w:rPr>
          <w:b/>
          <w:color w:val="000000"/>
          <w:sz w:val="28"/>
          <w:szCs w:val="28"/>
        </w:rPr>
        <w:t>9</w:t>
      </w:r>
      <w:r w:rsidRPr="00715B84">
        <w:rPr>
          <w:b/>
          <w:color w:val="000000"/>
          <w:sz w:val="28"/>
          <w:szCs w:val="28"/>
        </w:rPr>
        <w:t>.</w:t>
      </w:r>
      <w:r w:rsidRPr="00CF4904">
        <w:rPr>
          <w:b/>
          <w:color w:val="000000"/>
          <w:sz w:val="28"/>
          <w:szCs w:val="28"/>
        </w:rPr>
        <w:t xml:space="preserve"> Расставьте знаки препинания в предложении. Определите количество грамматических основ</w:t>
      </w:r>
      <w:r w:rsidRPr="00CF4904">
        <w:rPr>
          <w:color w:val="000000"/>
          <w:sz w:val="28"/>
          <w:szCs w:val="28"/>
        </w:rPr>
        <w:t>:</w:t>
      </w:r>
    </w:p>
    <w:p w:rsidR="00EF0118" w:rsidRPr="000E528B" w:rsidRDefault="00EF0118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Я хотел уже выйти из дому как дверь моя отворилась и ко мне явился капрал с донесением что наши казаки ночью выступили из крепости взяв насильно с собою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Юлая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и что около крепости разъезжают неведомые люди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0E528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0E528B">
        <w:rPr>
          <w:rFonts w:ascii="Times New Roman" w:hAnsi="Times New Roman" w:cs="Times New Roman"/>
          <w:color w:val="000000"/>
          <w:sz w:val="28"/>
          <w:szCs w:val="28"/>
        </w:rPr>
        <w:t>А. Пушкин).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411508" w:rsidRDefault="00411508"/>
    <w:sectPr w:rsidR="00411508" w:rsidSect="00EF011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118"/>
    <w:rsid w:val="00411508"/>
    <w:rsid w:val="00790477"/>
    <w:rsid w:val="007927A1"/>
    <w:rsid w:val="00EF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0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3</cp:revision>
  <dcterms:created xsi:type="dcterms:W3CDTF">2018-09-09T22:19:00Z</dcterms:created>
  <dcterms:modified xsi:type="dcterms:W3CDTF">2018-09-10T23:03:00Z</dcterms:modified>
</cp:coreProperties>
</file>