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6" w:rsidRDefault="00E2690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C0136">
        <w:rPr>
          <w:b/>
          <w:bCs/>
          <w:color w:val="333333"/>
          <w:sz w:val="28"/>
          <w:szCs w:val="28"/>
        </w:rPr>
        <w:t>К</w:t>
      </w:r>
      <w:r w:rsidRPr="002772EE">
        <w:rPr>
          <w:b/>
          <w:bCs/>
          <w:color w:val="333333"/>
          <w:sz w:val="28"/>
          <w:szCs w:val="28"/>
        </w:rPr>
        <w:t>раевое государственное</w:t>
      </w:r>
      <w:r w:rsidR="00CA25F4" w:rsidRPr="002772EE">
        <w:rPr>
          <w:b/>
          <w:bCs/>
          <w:color w:val="333333"/>
          <w:sz w:val="28"/>
          <w:szCs w:val="28"/>
        </w:rPr>
        <w:t xml:space="preserve"> автономное </w:t>
      </w:r>
    </w:p>
    <w:p w:rsidR="00CA25F4" w:rsidRPr="002772EE" w:rsidRDefault="00E3076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нетиповое </w:t>
      </w:r>
      <w:r w:rsidR="00327B1C" w:rsidRPr="002772EE">
        <w:rPr>
          <w:b/>
          <w:bCs/>
          <w:color w:val="333333"/>
          <w:sz w:val="28"/>
          <w:szCs w:val="28"/>
        </w:rPr>
        <w:t>обр</w:t>
      </w:r>
      <w:r w:rsidR="00CA25F4" w:rsidRPr="002772EE">
        <w:rPr>
          <w:b/>
          <w:bCs/>
          <w:color w:val="333333"/>
          <w:sz w:val="28"/>
          <w:szCs w:val="28"/>
        </w:rPr>
        <w:t>азовательное учреждение</w:t>
      </w:r>
    </w:p>
    <w:p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«Краевой центр образования»</w:t>
      </w:r>
    </w:p>
    <w:p w:rsidR="007316A6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7316A6" w:rsidRPr="002772EE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ПОЛОЖЕНИЕ</w:t>
      </w:r>
    </w:p>
    <w:p w:rsidR="00E30766" w:rsidRDefault="00E3076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Краевой с</w:t>
      </w:r>
      <w:r w:rsidR="001A05CB" w:rsidRPr="001A05CB">
        <w:rPr>
          <w:b/>
          <w:bCs/>
          <w:color w:val="333333"/>
          <w:sz w:val="28"/>
          <w:szCs w:val="28"/>
        </w:rPr>
        <w:t>емейный исследова</w:t>
      </w:r>
      <w:r w:rsidR="001A05CB">
        <w:rPr>
          <w:b/>
          <w:bCs/>
          <w:color w:val="333333"/>
          <w:sz w:val="28"/>
          <w:szCs w:val="28"/>
        </w:rPr>
        <w:t xml:space="preserve">тельский проект </w:t>
      </w:r>
    </w:p>
    <w:p w:rsidR="001A05CB" w:rsidRDefault="001A05CB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«Альбом памяти»,</w:t>
      </w:r>
    </w:p>
    <w:p w:rsidR="00256702" w:rsidRPr="002772EE" w:rsidRDefault="00256702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proofErr w:type="gramStart"/>
      <w:r w:rsidRPr="002772EE">
        <w:rPr>
          <w:b/>
          <w:bCs/>
          <w:color w:val="333333"/>
          <w:sz w:val="28"/>
          <w:szCs w:val="28"/>
        </w:rPr>
        <w:t>посвященного</w:t>
      </w:r>
      <w:proofErr w:type="gramEnd"/>
      <w:r w:rsidRPr="002772EE">
        <w:rPr>
          <w:b/>
          <w:bCs/>
          <w:color w:val="333333"/>
          <w:sz w:val="28"/>
          <w:szCs w:val="28"/>
        </w:rPr>
        <w:t xml:space="preserve"> </w:t>
      </w:r>
      <w:r w:rsidR="0080133A">
        <w:rPr>
          <w:b/>
          <w:bCs/>
          <w:color w:val="333333"/>
          <w:sz w:val="28"/>
          <w:szCs w:val="28"/>
        </w:rPr>
        <w:t>Д</w:t>
      </w:r>
      <w:r w:rsidRPr="002772EE">
        <w:rPr>
          <w:b/>
          <w:bCs/>
          <w:color w:val="333333"/>
          <w:sz w:val="28"/>
          <w:szCs w:val="28"/>
        </w:rPr>
        <w:t>ню</w:t>
      </w:r>
      <w:r w:rsidR="00E30766">
        <w:rPr>
          <w:b/>
          <w:bCs/>
          <w:color w:val="333333"/>
          <w:sz w:val="28"/>
          <w:szCs w:val="28"/>
        </w:rPr>
        <w:t xml:space="preserve"> </w:t>
      </w:r>
      <w:r w:rsidR="001A05CB">
        <w:rPr>
          <w:b/>
          <w:bCs/>
          <w:color w:val="333333"/>
          <w:sz w:val="28"/>
          <w:szCs w:val="28"/>
        </w:rPr>
        <w:t>Победы</w:t>
      </w:r>
    </w:p>
    <w:p w:rsidR="00C84F09" w:rsidRPr="002772EE" w:rsidRDefault="00C84F09" w:rsidP="002772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84F09" w:rsidRPr="002772EE" w:rsidRDefault="00E30766" w:rsidP="00E30766">
      <w:pPr>
        <w:pStyle w:val="a3"/>
        <w:shd w:val="clear" w:color="auto" w:fill="FFFFFF"/>
        <w:tabs>
          <w:tab w:val="left" w:pos="1134"/>
          <w:tab w:val="left" w:pos="3402"/>
        </w:tabs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</w:t>
      </w:r>
      <w:r w:rsidR="00CA25F4" w:rsidRPr="002772EE">
        <w:rPr>
          <w:b/>
          <w:bCs/>
          <w:color w:val="333333"/>
          <w:sz w:val="28"/>
          <w:szCs w:val="28"/>
        </w:rPr>
        <w:t>Общие положения</w:t>
      </w:r>
    </w:p>
    <w:p w:rsidR="00E26906" w:rsidRPr="00E9029A" w:rsidRDefault="00C84F09" w:rsidP="00E9029A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E30766">
        <w:rPr>
          <w:sz w:val="28"/>
          <w:szCs w:val="28"/>
        </w:rPr>
        <w:t>краевого семейного исследовательского</w:t>
      </w:r>
      <w:r w:rsidR="001A05CB" w:rsidRPr="00E9029A">
        <w:rPr>
          <w:sz w:val="28"/>
          <w:szCs w:val="28"/>
        </w:rPr>
        <w:t xml:space="preserve"> проект</w:t>
      </w:r>
      <w:r w:rsidR="00E30766">
        <w:rPr>
          <w:sz w:val="28"/>
          <w:szCs w:val="28"/>
        </w:rPr>
        <w:t>а</w:t>
      </w:r>
      <w:r w:rsidR="001A05CB" w:rsidRPr="00E9029A">
        <w:rPr>
          <w:sz w:val="28"/>
          <w:szCs w:val="28"/>
        </w:rPr>
        <w:t xml:space="preserve"> «Альбом памяти».</w:t>
      </w:r>
    </w:p>
    <w:p w:rsidR="00C84F09" w:rsidRPr="00E9029A" w:rsidRDefault="00327B1C" w:rsidP="00E9029A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Организатор </w:t>
      </w:r>
      <w:r w:rsidR="00364211" w:rsidRPr="00E9029A">
        <w:rPr>
          <w:sz w:val="28"/>
          <w:szCs w:val="28"/>
        </w:rPr>
        <w:t>проекта</w:t>
      </w:r>
      <w:r w:rsidRPr="00E9029A">
        <w:rPr>
          <w:sz w:val="28"/>
          <w:szCs w:val="28"/>
        </w:rPr>
        <w:t xml:space="preserve"> - </w:t>
      </w:r>
      <w:proofErr w:type="gramStart"/>
      <w:r w:rsidRPr="00E9029A">
        <w:rPr>
          <w:sz w:val="28"/>
          <w:szCs w:val="28"/>
        </w:rPr>
        <w:t>к</w:t>
      </w:r>
      <w:r w:rsidR="00E26906" w:rsidRPr="00E9029A">
        <w:rPr>
          <w:sz w:val="28"/>
          <w:szCs w:val="28"/>
        </w:rPr>
        <w:t>раевое</w:t>
      </w:r>
      <w:proofErr w:type="gramEnd"/>
      <w:r w:rsidR="00E26906" w:rsidRPr="00E9029A">
        <w:rPr>
          <w:sz w:val="28"/>
          <w:szCs w:val="28"/>
        </w:rPr>
        <w:t xml:space="preserve"> государственное автономное </w:t>
      </w:r>
      <w:r w:rsidR="00E30766">
        <w:rPr>
          <w:sz w:val="28"/>
          <w:szCs w:val="28"/>
        </w:rPr>
        <w:t xml:space="preserve">нетиповое </w:t>
      </w:r>
      <w:r w:rsidR="00E26906" w:rsidRPr="00E9029A">
        <w:rPr>
          <w:sz w:val="28"/>
          <w:szCs w:val="28"/>
        </w:rPr>
        <w:t>образовательное учреждение «Краевой центр образования» (далее КГА</w:t>
      </w:r>
      <w:r w:rsidR="00E30766">
        <w:rPr>
          <w:sz w:val="28"/>
          <w:szCs w:val="28"/>
        </w:rPr>
        <w:t>Н</w:t>
      </w:r>
      <w:r w:rsidR="00E26906" w:rsidRPr="00E9029A">
        <w:rPr>
          <w:sz w:val="28"/>
          <w:szCs w:val="28"/>
        </w:rPr>
        <w:t>ОУ КЦО).</w:t>
      </w:r>
    </w:p>
    <w:p w:rsidR="00E30766" w:rsidRPr="00E30766" w:rsidRDefault="00E30766" w:rsidP="00E30766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Pr="00E30766">
        <w:rPr>
          <w:b/>
          <w:sz w:val="28"/>
          <w:szCs w:val="28"/>
        </w:rPr>
        <w:t>04</w:t>
      </w:r>
      <w:r w:rsidR="00256702" w:rsidRPr="00E30766">
        <w:rPr>
          <w:b/>
          <w:sz w:val="28"/>
          <w:szCs w:val="28"/>
        </w:rPr>
        <w:t>.0</w:t>
      </w:r>
      <w:r w:rsidRPr="00E30766">
        <w:rPr>
          <w:b/>
          <w:sz w:val="28"/>
          <w:szCs w:val="28"/>
        </w:rPr>
        <w:t xml:space="preserve">5 – 30.05. 2020 г. </w:t>
      </w:r>
    </w:p>
    <w:p w:rsidR="00E30766" w:rsidRPr="00E30766" w:rsidRDefault="00E30766" w:rsidP="00E30766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30766">
        <w:rPr>
          <w:color w:val="000000"/>
          <w:sz w:val="28"/>
          <w:szCs w:val="28"/>
        </w:rPr>
        <w:t>Участие - ЗАОЧНОЕ (дистанционное)</w:t>
      </w:r>
    </w:p>
    <w:p w:rsidR="00C4037F" w:rsidRPr="00E9029A" w:rsidRDefault="00C4037F" w:rsidP="00E9029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0136" w:rsidRPr="00E9029A" w:rsidRDefault="00E26906" w:rsidP="00E30766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0"/>
        <w:jc w:val="center"/>
        <w:rPr>
          <w:sz w:val="28"/>
          <w:szCs w:val="28"/>
        </w:rPr>
      </w:pPr>
      <w:r w:rsidRPr="00E9029A">
        <w:rPr>
          <w:b/>
          <w:sz w:val="28"/>
          <w:szCs w:val="28"/>
        </w:rPr>
        <w:t xml:space="preserve">Цели и задачи </w:t>
      </w:r>
      <w:r w:rsidR="00364211" w:rsidRPr="00E9029A">
        <w:rPr>
          <w:b/>
          <w:sz w:val="28"/>
          <w:szCs w:val="28"/>
        </w:rPr>
        <w:t>проекта</w:t>
      </w:r>
    </w:p>
    <w:p w:rsidR="001A05CB" w:rsidRPr="00E9029A" w:rsidRDefault="001A05CB" w:rsidP="00E9029A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2.1 Цели проекта</w:t>
      </w:r>
      <w:r w:rsidR="00364211" w:rsidRPr="00E9029A">
        <w:rPr>
          <w:sz w:val="28"/>
          <w:szCs w:val="28"/>
        </w:rPr>
        <w:t>:</w:t>
      </w:r>
    </w:p>
    <w:p w:rsidR="001A05CB" w:rsidRPr="00E9029A" w:rsidRDefault="001A05CB" w:rsidP="00E9029A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чувства патриотизма и национальной гордости у </w:t>
      </w:r>
      <w:proofErr w:type="gramStart"/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05CB" w:rsidRPr="00E9029A" w:rsidRDefault="001A05CB" w:rsidP="00E9029A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великой истории страны и своего края через общение с людьми разных поколений;</w:t>
      </w:r>
    </w:p>
    <w:p w:rsidR="002C0136" w:rsidRPr="00E9029A" w:rsidRDefault="001A05CB" w:rsidP="00E30766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в наследство четвертому поколению память о дедах и прадедах, чьи судьбы опалены Великой Отечественной войной.</w:t>
      </w:r>
    </w:p>
    <w:p w:rsidR="00B923C2" w:rsidRPr="00E9029A" w:rsidRDefault="00E30766" w:rsidP="00E30766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3F0865" w:rsidRPr="00E9029A">
        <w:rPr>
          <w:sz w:val="28"/>
          <w:szCs w:val="28"/>
        </w:rPr>
        <w:t>В</w:t>
      </w:r>
      <w:proofErr w:type="gramEnd"/>
      <w:r w:rsidR="003F0865" w:rsidRPr="00E9029A">
        <w:rPr>
          <w:sz w:val="28"/>
          <w:szCs w:val="28"/>
        </w:rPr>
        <w:t xml:space="preserve"> ходе реализации проекта </w:t>
      </w:r>
      <w:r w:rsidR="00B923C2" w:rsidRPr="00E9029A">
        <w:rPr>
          <w:sz w:val="28"/>
          <w:szCs w:val="28"/>
        </w:rPr>
        <w:t>решаются следующие задачи:</w:t>
      </w:r>
    </w:p>
    <w:p w:rsidR="0080133A" w:rsidRPr="00E9029A" w:rsidRDefault="0080133A" w:rsidP="00E3076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выявление и поддержка талантливых детей и подростков Хабаровского края, презентация лучших работ детского </w:t>
      </w:r>
      <w:r w:rsidR="0055334B" w:rsidRPr="00E9029A">
        <w:rPr>
          <w:sz w:val="28"/>
          <w:szCs w:val="28"/>
        </w:rPr>
        <w:t>творчества;</w:t>
      </w:r>
    </w:p>
    <w:p w:rsidR="003F0865" w:rsidRPr="00E9029A" w:rsidRDefault="00054498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конкурс приурочен к празднованию </w:t>
      </w:r>
      <w:r w:rsidR="00DD747D" w:rsidRPr="00E9029A">
        <w:rPr>
          <w:sz w:val="28"/>
          <w:szCs w:val="28"/>
        </w:rPr>
        <w:t>Дн</w:t>
      </w:r>
      <w:r w:rsidRPr="00E9029A">
        <w:rPr>
          <w:sz w:val="28"/>
          <w:szCs w:val="28"/>
        </w:rPr>
        <w:t>я</w:t>
      </w:r>
      <w:r w:rsidR="00E30766">
        <w:rPr>
          <w:sz w:val="28"/>
          <w:szCs w:val="28"/>
        </w:rPr>
        <w:t xml:space="preserve"> </w:t>
      </w:r>
      <w:r w:rsidR="0055334B" w:rsidRPr="00E9029A">
        <w:rPr>
          <w:sz w:val="28"/>
          <w:szCs w:val="28"/>
        </w:rPr>
        <w:t>П</w:t>
      </w:r>
      <w:r w:rsidR="003F0865" w:rsidRPr="00E9029A">
        <w:rPr>
          <w:sz w:val="28"/>
          <w:szCs w:val="28"/>
        </w:rPr>
        <w:t>обеды</w:t>
      </w:r>
      <w:r w:rsidR="0055334B" w:rsidRPr="00E9029A">
        <w:rPr>
          <w:sz w:val="28"/>
          <w:szCs w:val="28"/>
        </w:rPr>
        <w:t>;</w:t>
      </w:r>
    </w:p>
    <w:p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с</w:t>
      </w:r>
      <w:r w:rsidR="003F0865" w:rsidRPr="00E9029A">
        <w:rPr>
          <w:sz w:val="28"/>
          <w:szCs w:val="28"/>
        </w:rPr>
        <w:t>пособств</w:t>
      </w:r>
      <w:r w:rsidR="00E30766">
        <w:rPr>
          <w:sz w:val="28"/>
          <w:szCs w:val="28"/>
        </w:rPr>
        <w:t>овать преемственности поколений;</w:t>
      </w:r>
    </w:p>
    <w:p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ф</w:t>
      </w:r>
      <w:r w:rsidR="003F0865" w:rsidRPr="00E9029A">
        <w:rPr>
          <w:sz w:val="28"/>
          <w:szCs w:val="28"/>
        </w:rPr>
        <w:t>ормировать у подрастающего поколен</w:t>
      </w:r>
      <w:r w:rsidRPr="00E9029A">
        <w:rPr>
          <w:sz w:val="28"/>
          <w:szCs w:val="28"/>
        </w:rPr>
        <w:t>ия активную гражданскую позицию;</w:t>
      </w:r>
    </w:p>
    <w:p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в</w:t>
      </w:r>
      <w:r w:rsidR="003F0865" w:rsidRPr="00E9029A">
        <w:rPr>
          <w:sz w:val="28"/>
          <w:szCs w:val="28"/>
        </w:rPr>
        <w:t>оспитывать уважение к своим корням, героическому про</w:t>
      </w:r>
      <w:r w:rsidRPr="00E9029A">
        <w:rPr>
          <w:sz w:val="28"/>
          <w:szCs w:val="28"/>
        </w:rPr>
        <w:t>шлому, своих предков и земляков;</w:t>
      </w:r>
    </w:p>
    <w:p w:rsidR="003F0865" w:rsidRPr="00E9029A" w:rsidRDefault="003F0865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организовать творчество детей, родителей, педагогов в совместном освоении темы проекта;</w:t>
      </w:r>
    </w:p>
    <w:p w:rsidR="00C4037F" w:rsidRPr="00E9029A" w:rsidRDefault="00B923C2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воспитание эстетического вкуса подрастающего поколения.</w:t>
      </w:r>
    </w:p>
    <w:p w:rsidR="003F0865" w:rsidRPr="00E9029A" w:rsidRDefault="003F0865" w:rsidP="00E9029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4F09" w:rsidRPr="00E9029A" w:rsidRDefault="001C3B93" w:rsidP="00761D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9029A">
        <w:rPr>
          <w:b/>
          <w:sz w:val="28"/>
          <w:szCs w:val="28"/>
        </w:rPr>
        <w:t xml:space="preserve">3. Участники </w:t>
      </w:r>
      <w:r w:rsidR="00364211" w:rsidRPr="00E9029A">
        <w:rPr>
          <w:b/>
          <w:sz w:val="28"/>
          <w:szCs w:val="28"/>
        </w:rPr>
        <w:t>проекта</w:t>
      </w:r>
    </w:p>
    <w:p w:rsidR="0076365A" w:rsidRPr="00E9029A" w:rsidRDefault="003F0865" w:rsidP="00E9029A">
      <w:pPr>
        <w:pStyle w:val="a4"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В проекте</w:t>
      </w:r>
      <w:r w:rsidR="0076365A" w:rsidRPr="00E9029A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FD3D68" w:rsidRPr="00E9029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="0076365A" w:rsidRPr="00E9029A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76365A" w:rsidRPr="00E9029A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C57B1B" w:rsidRPr="00E9029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76365A" w:rsidRPr="00E9029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детских и молодёжных объединений</w:t>
      </w:r>
      <w:r w:rsidRPr="00E9029A">
        <w:rPr>
          <w:rFonts w:ascii="Times New Roman" w:hAnsi="Times New Roman" w:cs="Times New Roman"/>
          <w:sz w:val="28"/>
          <w:szCs w:val="28"/>
        </w:rPr>
        <w:t>, школ-интернатов</w:t>
      </w:r>
      <w:r w:rsidR="00E30766">
        <w:rPr>
          <w:rFonts w:ascii="Times New Roman" w:hAnsi="Times New Roman" w:cs="Times New Roman"/>
          <w:sz w:val="28"/>
          <w:szCs w:val="28"/>
        </w:rPr>
        <w:t xml:space="preserve"> </w:t>
      </w:r>
      <w:r w:rsidR="0076365A" w:rsidRPr="00E9029A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C0136" w:rsidRPr="00E9029A">
        <w:rPr>
          <w:rFonts w:ascii="Times New Roman" w:hAnsi="Times New Roman" w:cs="Times New Roman"/>
          <w:sz w:val="28"/>
          <w:szCs w:val="28"/>
        </w:rPr>
        <w:t>.</w:t>
      </w:r>
    </w:p>
    <w:p w:rsidR="00E30766" w:rsidRPr="00E27234" w:rsidRDefault="00E30766" w:rsidP="00E30766">
      <w:pPr>
        <w:pStyle w:val="a4"/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A1399">
        <w:rPr>
          <w:rFonts w:ascii="Times New Roman" w:hAnsi="Times New Roman" w:cs="Times New Roman"/>
          <w:sz w:val="28"/>
          <w:szCs w:val="28"/>
        </w:rPr>
        <w:t>Проект</w:t>
      </w:r>
      <w:r w:rsidRPr="00F642B4">
        <w:rPr>
          <w:rFonts w:ascii="Times New Roman" w:hAnsi="Times New Roman" w:cs="Times New Roman"/>
          <w:sz w:val="28"/>
          <w:szCs w:val="28"/>
        </w:rPr>
        <w:t xml:space="preserve"> проводится в возрастных категориях</w:t>
      </w:r>
      <w:r w:rsidRPr="00E27234">
        <w:rPr>
          <w:rFonts w:ascii="Times New Roman" w:hAnsi="Times New Roman" w:cs="Times New Roman"/>
          <w:sz w:val="28"/>
          <w:szCs w:val="28"/>
        </w:rPr>
        <w:t>:</w:t>
      </w:r>
    </w:p>
    <w:p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772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30766" w:rsidRPr="00F642B4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 лет;</w:t>
      </w:r>
    </w:p>
    <w:p w:rsidR="00C4037F" w:rsidRPr="00E30766" w:rsidRDefault="00C4037F" w:rsidP="00E307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1D6" w:rsidRDefault="006C41CA" w:rsidP="00E9029A">
      <w:pPr>
        <w:pStyle w:val="a4"/>
        <w:numPr>
          <w:ilvl w:val="1"/>
          <w:numId w:val="13"/>
        </w:numPr>
        <w:tabs>
          <w:tab w:val="left" w:pos="709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29A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</w:t>
      </w:r>
    </w:p>
    <w:p w:rsidR="002A1399" w:rsidRPr="00761D03" w:rsidRDefault="002A1399" w:rsidP="002A1399">
      <w:pPr>
        <w:pStyle w:val="a4"/>
        <w:spacing w:after="0" w:line="276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761D03">
        <w:rPr>
          <w:rFonts w:ascii="Times New Roman" w:hAnsi="Times New Roman" w:cs="Times New Roman"/>
          <w:bCs/>
          <w:sz w:val="28"/>
          <w:szCs w:val="28"/>
        </w:rPr>
        <w:t>4.1 Прое</w:t>
      </w:r>
      <w:proofErr w:type="gramStart"/>
      <w:r w:rsidRPr="00761D03">
        <w:rPr>
          <w:rFonts w:ascii="Times New Roman" w:hAnsi="Times New Roman" w:cs="Times New Roman"/>
          <w:bCs/>
          <w:sz w:val="28"/>
          <w:szCs w:val="28"/>
        </w:rPr>
        <w:t>кт вкл</w:t>
      </w:r>
      <w:proofErr w:type="gramEnd"/>
      <w:r w:rsidRPr="00761D03">
        <w:rPr>
          <w:rFonts w:ascii="Times New Roman" w:hAnsi="Times New Roman" w:cs="Times New Roman"/>
          <w:bCs/>
          <w:sz w:val="28"/>
          <w:szCs w:val="28"/>
        </w:rPr>
        <w:t>ючает в себя 2 части:</w:t>
      </w:r>
    </w:p>
    <w:p w:rsidR="002A1399" w:rsidRPr="000467D0" w:rsidRDefault="002A1399" w:rsidP="002A1399">
      <w:pPr>
        <w:pStyle w:val="a4"/>
        <w:spacing w:after="0" w:line="276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0467D0">
        <w:rPr>
          <w:rFonts w:ascii="Times New Roman" w:hAnsi="Times New Roman" w:cs="Times New Roman"/>
          <w:bCs/>
          <w:sz w:val="28"/>
          <w:szCs w:val="28"/>
        </w:rPr>
        <w:t>- исследовательскую</w:t>
      </w:r>
    </w:p>
    <w:p w:rsidR="002A1399" w:rsidRPr="000467D0" w:rsidRDefault="002A1399" w:rsidP="002A1399">
      <w:pPr>
        <w:pStyle w:val="a4"/>
        <w:spacing w:after="0" w:line="276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0467D0">
        <w:rPr>
          <w:rFonts w:ascii="Times New Roman" w:hAnsi="Times New Roman" w:cs="Times New Roman"/>
          <w:bCs/>
          <w:sz w:val="28"/>
          <w:szCs w:val="28"/>
        </w:rPr>
        <w:t xml:space="preserve">- конкурсную </w:t>
      </w:r>
    </w:p>
    <w:p w:rsidR="002A1399" w:rsidRPr="00E9029A" w:rsidRDefault="002A1399" w:rsidP="002A13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D0">
        <w:rPr>
          <w:rFonts w:ascii="Times New Roman" w:hAnsi="Times New Roman" w:cs="Times New Roman"/>
          <w:bCs/>
          <w:sz w:val="28"/>
          <w:szCs w:val="28"/>
        </w:rPr>
        <w:t>4.2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29A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03">
        <w:rPr>
          <w:rFonts w:ascii="Times New Roman" w:hAnsi="Times New Roman" w:cs="Times New Roman"/>
          <w:b/>
          <w:sz w:val="28"/>
          <w:szCs w:val="28"/>
        </w:rPr>
        <w:t>исследовательского проекта</w:t>
      </w:r>
      <w:r w:rsidRPr="00E902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1399" w:rsidRPr="00E9029A" w:rsidRDefault="002A1399" w:rsidP="002A1399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 xml:space="preserve">Подготовительный. </w:t>
      </w:r>
    </w:p>
    <w:p w:rsidR="002A1399" w:rsidRPr="00E9029A" w:rsidRDefault="002A1399" w:rsidP="002A139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На данном этапе изучаются фото и информационные материалы, которые хранятся в семейном архиве.</w:t>
      </w:r>
    </w:p>
    <w:p w:rsidR="002A1399" w:rsidRPr="00E9029A" w:rsidRDefault="002A1399" w:rsidP="002A1399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 xml:space="preserve">Ориентировочный. </w:t>
      </w:r>
    </w:p>
    <w:p w:rsidR="002A1399" w:rsidRPr="00E9029A" w:rsidRDefault="002A1399" w:rsidP="002A139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 xml:space="preserve">Память о войне живет в каждой семье, потому что она коснулась всех, </w:t>
      </w:r>
      <w:proofErr w:type="gramStart"/>
      <w:r w:rsidRPr="00E902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029A">
        <w:rPr>
          <w:rFonts w:ascii="Times New Roman" w:hAnsi="Times New Roman" w:cs="Times New Roman"/>
          <w:sz w:val="28"/>
          <w:szCs w:val="28"/>
        </w:rPr>
        <w:t xml:space="preserve"> мала до велика. В каждой семье хранятся старые фотографии, письма, награды, личные вещи тех, кого с благодарностью вспоминаем мы сегодня. Из поколения в поколение передаётся эта память о тяжёлом прошлом. </w:t>
      </w:r>
    </w:p>
    <w:p w:rsidR="002A1399" w:rsidRPr="00E9029A" w:rsidRDefault="002A1399" w:rsidP="000467D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Следующий шаг сбор фотоматериалов, воспоминаний родственников о членах семьи - ветеранах Великой Отечественной войны.</w:t>
      </w:r>
    </w:p>
    <w:p w:rsidR="002A1399" w:rsidRPr="00E9029A" w:rsidRDefault="002A1399" w:rsidP="000467D0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Start"/>
      <w:r w:rsidRPr="00E902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1399" w:rsidRPr="00E9029A" w:rsidRDefault="002A1399" w:rsidP="000467D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изготовить плакат (коллаж)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29A">
        <w:rPr>
          <w:rFonts w:ascii="Times New Roman" w:hAnsi="Times New Roman" w:cs="Times New Roman"/>
          <w:sz w:val="28"/>
          <w:szCs w:val="28"/>
        </w:rPr>
        <w:t>с фотографиями медалей, орденов, портретов и описанием военной жизни участн</w:t>
      </w:r>
      <w:r w:rsidR="000467D0">
        <w:rPr>
          <w:rFonts w:ascii="Times New Roman" w:hAnsi="Times New Roman" w:cs="Times New Roman"/>
          <w:sz w:val="28"/>
          <w:szCs w:val="28"/>
        </w:rPr>
        <w:t>иков ВОВ проживавши</w:t>
      </w:r>
      <w:proofErr w:type="gramStart"/>
      <w:r w:rsidR="000467D0">
        <w:rPr>
          <w:rFonts w:ascii="Times New Roman" w:hAnsi="Times New Roman" w:cs="Times New Roman"/>
          <w:sz w:val="28"/>
          <w:szCs w:val="28"/>
        </w:rPr>
        <w:t>х</w:t>
      </w:r>
      <w:r w:rsidRPr="00E902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9029A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E9029A">
        <w:rPr>
          <w:rFonts w:ascii="Times New Roman" w:hAnsi="Times New Roman" w:cs="Times New Roman"/>
          <w:sz w:val="28"/>
          <w:szCs w:val="28"/>
        </w:rPr>
        <w:t>) в семье</w:t>
      </w:r>
      <w:bookmarkStart w:id="0" w:name="_GoBack"/>
      <w:bookmarkEnd w:id="0"/>
      <w:r w:rsidRPr="00E9029A">
        <w:rPr>
          <w:rFonts w:ascii="Times New Roman" w:hAnsi="Times New Roman" w:cs="Times New Roman"/>
          <w:sz w:val="28"/>
          <w:szCs w:val="28"/>
        </w:rPr>
        <w:t>;</w:t>
      </w:r>
    </w:p>
    <w:p w:rsidR="002A1399" w:rsidRPr="00E9029A" w:rsidRDefault="002A1399" w:rsidP="000467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 xml:space="preserve">Плакат может быть выполнен в любой технике, в том числе с использованием программ: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9029A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E9029A">
        <w:rPr>
          <w:rFonts w:ascii="Times New Roman" w:hAnsi="Times New Roman" w:cs="Times New Roman"/>
          <w:sz w:val="28"/>
          <w:szCs w:val="28"/>
        </w:rPr>
        <w:t>другие.;</w:t>
      </w:r>
      <w:proofErr w:type="gramEnd"/>
      <w:r w:rsidRPr="00E9029A">
        <w:rPr>
          <w:rFonts w:ascii="Times New Roman" w:hAnsi="Times New Roman" w:cs="Times New Roman"/>
          <w:sz w:val="28"/>
          <w:szCs w:val="28"/>
        </w:rPr>
        <w:t xml:space="preserve"> аппликации;</w:t>
      </w:r>
      <w:r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2A1399" w:rsidRDefault="002A1399" w:rsidP="000467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Описательная часть может быть выполнена как в печатном, так и в рукописном виде.</w:t>
      </w:r>
    </w:p>
    <w:p w:rsidR="000467D0" w:rsidRPr="000467D0" w:rsidRDefault="000467D0" w:rsidP="000467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66" w:rsidRPr="00F642B4" w:rsidRDefault="00E30766" w:rsidP="00E3076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7D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03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0467D0" w:rsidRPr="00761D03">
        <w:rPr>
          <w:rFonts w:ascii="Times New Roman" w:hAnsi="Times New Roman" w:cs="Times New Roman"/>
          <w:b/>
          <w:color w:val="000000"/>
          <w:sz w:val="28"/>
          <w:szCs w:val="28"/>
        </w:rPr>
        <w:t>ная часть</w:t>
      </w:r>
      <w:r w:rsidRPr="00F642B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</w:t>
      </w:r>
      <w:r w:rsidR="000467D0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2B4">
        <w:rPr>
          <w:rFonts w:ascii="Times New Roman" w:hAnsi="Times New Roman" w:cs="Times New Roman"/>
          <w:color w:val="000000"/>
          <w:sz w:val="28"/>
          <w:szCs w:val="28"/>
        </w:rPr>
        <w:t>номинациях:</w:t>
      </w:r>
    </w:p>
    <w:p w:rsidR="00E30766" w:rsidRDefault="00E30766" w:rsidP="00E3076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«Изобразительное творчество»</w:t>
      </w:r>
      <w:r>
        <w:rPr>
          <w:color w:val="000000"/>
          <w:sz w:val="28"/>
          <w:szCs w:val="28"/>
        </w:rPr>
        <w:t xml:space="preserve"> </w:t>
      </w:r>
    </w:p>
    <w:p w:rsidR="00E30766" w:rsidRDefault="00E30766" w:rsidP="00E3076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lastRenderedPageBreak/>
        <w:t xml:space="preserve">Включает следующие </w:t>
      </w:r>
      <w:proofErr w:type="spellStart"/>
      <w:r>
        <w:rPr>
          <w:color w:val="000000"/>
          <w:sz w:val="28"/>
          <w:szCs w:val="28"/>
        </w:rPr>
        <w:t>подноминации</w:t>
      </w:r>
      <w:proofErr w:type="spellEnd"/>
      <w:r>
        <w:rPr>
          <w:color w:val="000000"/>
          <w:sz w:val="28"/>
          <w:szCs w:val="28"/>
        </w:rPr>
        <w:t>:</w:t>
      </w:r>
    </w:p>
    <w:p w:rsidR="00E30766" w:rsidRDefault="00E30766" w:rsidP="00E3076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- живопись; </w:t>
      </w:r>
    </w:p>
    <w:p w:rsidR="00E30766" w:rsidRDefault="00E30766" w:rsidP="00E30766">
      <w:pPr>
        <w:pStyle w:val="a3"/>
        <w:spacing w:before="0" w:beforeAutospacing="0" w:after="0" w:afterAutospacing="0" w:line="276" w:lineRule="auto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графика;</w:t>
      </w:r>
    </w:p>
    <w:p w:rsidR="000467D0" w:rsidRPr="003A0916" w:rsidRDefault="000467D0" w:rsidP="000467D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любой формат изобразительных работ. Оформление работы в рамку или паспарту на усмотрение участника.</w:t>
      </w:r>
    </w:p>
    <w:p w:rsidR="000467D0" w:rsidRDefault="000467D0" w:rsidP="000467D0">
      <w:pPr>
        <w:pStyle w:val="a3"/>
        <w:spacing w:before="0" w:beforeAutospacing="0" w:after="0" w:afterAutospacing="0" w:line="276" w:lineRule="auto"/>
        <w:jc w:val="both"/>
      </w:pPr>
    </w:p>
    <w:p w:rsidR="000467D0" w:rsidRDefault="000467D0" w:rsidP="000467D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«Рисунок на компьютере»</w:t>
      </w:r>
      <w:r>
        <w:rPr>
          <w:color w:val="000000"/>
          <w:sz w:val="28"/>
          <w:szCs w:val="28"/>
        </w:rPr>
        <w:t xml:space="preserve"> </w:t>
      </w:r>
    </w:p>
    <w:p w:rsidR="00E30766" w:rsidRPr="000467D0" w:rsidRDefault="000467D0" w:rsidP="000467D0">
      <w:pPr>
        <w:pStyle w:val="a3"/>
        <w:spacing w:before="0" w:beforeAutospacing="0" w:after="0" w:afterAutospacing="0" w:line="276" w:lineRule="auto"/>
        <w:ind w:firstLine="709"/>
        <w:jc w:val="both"/>
      </w:pPr>
      <w:r w:rsidRPr="000467D0">
        <w:rPr>
          <w:color w:val="000000"/>
          <w:sz w:val="28"/>
          <w:szCs w:val="28"/>
        </w:rPr>
        <w:t xml:space="preserve">Работы выполнены в графических программах </w:t>
      </w:r>
      <w:proofErr w:type="spellStart"/>
      <w:r w:rsidRPr="000467D0">
        <w:rPr>
          <w:color w:val="000000"/>
          <w:sz w:val="28"/>
          <w:szCs w:val="28"/>
        </w:rPr>
        <w:t>Paint</w:t>
      </w:r>
      <w:proofErr w:type="spellEnd"/>
      <w:r w:rsidRPr="000467D0">
        <w:rPr>
          <w:color w:val="000000"/>
          <w:sz w:val="28"/>
          <w:szCs w:val="28"/>
        </w:rPr>
        <w:t xml:space="preserve">, </w:t>
      </w:r>
      <w:proofErr w:type="spellStart"/>
      <w:r w:rsidRPr="000467D0">
        <w:rPr>
          <w:color w:val="000000"/>
          <w:sz w:val="28"/>
          <w:szCs w:val="28"/>
        </w:rPr>
        <w:t>CorelDraw</w:t>
      </w:r>
      <w:proofErr w:type="spellEnd"/>
      <w:r w:rsidRPr="000467D0">
        <w:rPr>
          <w:color w:val="000000"/>
          <w:sz w:val="28"/>
          <w:szCs w:val="28"/>
        </w:rPr>
        <w:t xml:space="preserve">, </w:t>
      </w:r>
      <w:proofErr w:type="spellStart"/>
      <w:r w:rsidRPr="000467D0">
        <w:rPr>
          <w:color w:val="000000"/>
          <w:sz w:val="28"/>
          <w:szCs w:val="28"/>
        </w:rPr>
        <w:t>Photoshop</w:t>
      </w:r>
      <w:proofErr w:type="spellEnd"/>
      <w:r w:rsidRPr="000467D0">
        <w:rPr>
          <w:color w:val="000000"/>
          <w:sz w:val="28"/>
          <w:szCs w:val="28"/>
        </w:rPr>
        <w:t xml:space="preserve"> и др.; формат – </w:t>
      </w:r>
      <w:r w:rsidRPr="000467D0">
        <w:rPr>
          <w:color w:val="000000"/>
          <w:sz w:val="28"/>
          <w:szCs w:val="28"/>
          <w:lang w:val="en-US"/>
        </w:rPr>
        <w:t>JPEG</w:t>
      </w:r>
      <w:r w:rsidRPr="000467D0">
        <w:rPr>
          <w:color w:val="000000"/>
          <w:sz w:val="28"/>
          <w:szCs w:val="28"/>
        </w:rPr>
        <w:t xml:space="preserve">. На работе указать ФИ участника, возраст, организацию (или прикрепить этикетку - Приложение 2). </w:t>
      </w:r>
    </w:p>
    <w:p w:rsidR="00E36E34" w:rsidRPr="000467D0" w:rsidRDefault="000467D0" w:rsidP="00E9029A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="006A4241" w:rsidRPr="00E9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участия </w:t>
      </w:r>
      <w:r w:rsidR="0076365A" w:rsidRPr="00E9029A">
        <w:rPr>
          <w:rFonts w:ascii="Times New Roman" w:hAnsi="Times New Roman" w:cs="Times New Roman"/>
          <w:sz w:val="28"/>
          <w:szCs w:val="28"/>
        </w:rPr>
        <w:t>необходимо заполнить заявку (Приложение</w:t>
      </w:r>
      <w:r w:rsidR="00327B1C" w:rsidRPr="00E9029A">
        <w:rPr>
          <w:rFonts w:ascii="Times New Roman" w:hAnsi="Times New Roman" w:cs="Times New Roman"/>
          <w:sz w:val="28"/>
          <w:szCs w:val="28"/>
        </w:rPr>
        <w:t xml:space="preserve"> №</w:t>
      </w:r>
      <w:r w:rsidR="0076365A" w:rsidRPr="00E9029A">
        <w:rPr>
          <w:rFonts w:ascii="Times New Roman" w:hAnsi="Times New Roman" w:cs="Times New Roman"/>
          <w:sz w:val="28"/>
          <w:szCs w:val="28"/>
        </w:rPr>
        <w:t xml:space="preserve">1). Заявка заполняется в </w:t>
      </w:r>
      <w:proofErr w:type="spellStart"/>
      <w:r w:rsidR="0076365A" w:rsidRPr="00E9029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6365A" w:rsidRPr="00E9029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76365A" w:rsidRPr="00E9029A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76365A" w:rsidRPr="00E9029A">
        <w:rPr>
          <w:rFonts w:ascii="Times New Roman" w:hAnsi="Times New Roman" w:cs="Times New Roman"/>
          <w:sz w:val="28"/>
          <w:szCs w:val="28"/>
        </w:rPr>
        <w:t>, размер 14, без по</w:t>
      </w:r>
      <w:r w:rsidR="004761E7" w:rsidRPr="00E9029A">
        <w:rPr>
          <w:rFonts w:ascii="Times New Roman" w:hAnsi="Times New Roman" w:cs="Times New Roman"/>
          <w:sz w:val="28"/>
          <w:szCs w:val="28"/>
        </w:rPr>
        <w:t xml:space="preserve">дчеркиваний и выделения шрифта. </w:t>
      </w:r>
      <w:r w:rsidR="006E3DEA" w:rsidRPr="00E9029A">
        <w:rPr>
          <w:rFonts w:ascii="Times New Roman" w:hAnsi="Times New Roman" w:cs="Times New Roman"/>
          <w:sz w:val="28"/>
          <w:szCs w:val="28"/>
        </w:rPr>
        <w:t xml:space="preserve">Заявки на участие, а также </w:t>
      </w:r>
      <w:r w:rsidR="00CC64FF" w:rsidRPr="00E9029A">
        <w:rPr>
          <w:rFonts w:ascii="Times New Roman" w:hAnsi="Times New Roman" w:cs="Times New Roman"/>
          <w:sz w:val="28"/>
          <w:szCs w:val="28"/>
        </w:rPr>
        <w:t xml:space="preserve">сканированное или сфотографированное изображение </w:t>
      </w:r>
      <w:r w:rsidR="006E3DEA" w:rsidRPr="00E9029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DEA" w:rsidRPr="00E9029A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0467D0">
        <w:rPr>
          <w:rFonts w:ascii="Times New Roman" w:hAnsi="Times New Roman" w:cs="Times New Roman"/>
          <w:b/>
          <w:sz w:val="28"/>
          <w:szCs w:val="28"/>
        </w:rPr>
        <w:t>с 04.05.2020 по 30</w:t>
      </w:r>
      <w:r w:rsidR="00300787" w:rsidRPr="000467D0">
        <w:rPr>
          <w:rFonts w:ascii="Times New Roman" w:hAnsi="Times New Roman" w:cs="Times New Roman"/>
          <w:b/>
          <w:sz w:val="28"/>
          <w:szCs w:val="28"/>
        </w:rPr>
        <w:t>.0</w:t>
      </w:r>
      <w:r w:rsidR="00EF71D6" w:rsidRPr="000467D0">
        <w:rPr>
          <w:rFonts w:ascii="Times New Roman" w:hAnsi="Times New Roman" w:cs="Times New Roman"/>
          <w:b/>
          <w:sz w:val="28"/>
          <w:szCs w:val="28"/>
        </w:rPr>
        <w:t>5</w:t>
      </w:r>
      <w:r w:rsidRPr="000467D0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э</w:t>
      </w:r>
      <w:r w:rsidR="00EF71D6" w:rsidRPr="000467D0">
        <w:rPr>
          <w:rFonts w:ascii="Times New Roman" w:hAnsi="Times New Roman" w:cs="Times New Roman"/>
          <w:sz w:val="28"/>
          <w:szCs w:val="28"/>
        </w:rPr>
        <w:t>лектронный адрес</w:t>
      </w:r>
      <w:r w:rsidR="00E36E34" w:rsidRPr="000467D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36E34" w:rsidRPr="00046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LAtoyan</w:t>
        </w:r>
        <w:r w:rsidR="00E36E34" w:rsidRPr="000467D0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E36E34" w:rsidRPr="00046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kco</w:t>
        </w:r>
        <w:r w:rsidR="00E36E34" w:rsidRPr="000467D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36E34" w:rsidRPr="00046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6E34" w:rsidRPr="000467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36E34" w:rsidRPr="000467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467D0" w:rsidRDefault="000467D0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4.5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 xml:space="preserve">сли в учреждении работает несколько педагогов, заявка заполняется от учреждения в одном экземпляре. </w:t>
      </w:r>
    </w:p>
    <w:p w:rsidR="000467D0" w:rsidRDefault="000467D0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На основании заявок составляются оценочные листы и списки детей для дипломов и сертификатов. </w:t>
      </w:r>
    </w:p>
    <w:p w:rsidR="000467D0" w:rsidRDefault="000467D0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4.6  Количество работ от одного педагога – </w:t>
      </w:r>
      <w:r w:rsidRPr="00E9029A">
        <w:rPr>
          <w:sz w:val="28"/>
          <w:szCs w:val="28"/>
        </w:rPr>
        <w:t>не ограничено</w:t>
      </w:r>
      <w:r>
        <w:rPr>
          <w:color w:val="000000"/>
          <w:sz w:val="28"/>
          <w:szCs w:val="28"/>
        </w:rPr>
        <w:t xml:space="preserve">. </w:t>
      </w:r>
      <w:r w:rsidRPr="00E9029A">
        <w:rPr>
          <w:sz w:val="28"/>
          <w:szCs w:val="28"/>
        </w:rPr>
        <w:t>Один участник может выставить не ограниченное количество работ</w:t>
      </w:r>
      <w:r w:rsidR="00761D03">
        <w:rPr>
          <w:sz w:val="28"/>
          <w:szCs w:val="28"/>
        </w:rPr>
        <w:t xml:space="preserve"> в разных номинациях</w:t>
      </w:r>
      <w:r w:rsidRPr="00E9029A"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Коллективные работы для участия в конкурсе не принимаются. </w:t>
      </w:r>
      <w:proofErr w:type="gramEnd"/>
    </w:p>
    <w:p w:rsidR="000467D0" w:rsidRDefault="000467D0" w:rsidP="000467D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  Фотография должна быть высокого качества, этикетка отчетливо читаться. Фотографию переименовать: указать фамилию и имя, возраст участника. </w:t>
      </w:r>
    </w:p>
    <w:p w:rsidR="000467D0" w:rsidRDefault="000467D0" w:rsidP="000467D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аждая работа сопровождается этикеткой 5х9 см (образец в Приложении №2). Этикетка заполняется участниками самостоятельно и крепится к работе Изобразительного творчества, рисунку на компьютере –</w:t>
      </w:r>
      <w:r>
        <w:rPr>
          <w:i/>
          <w:iCs/>
          <w:color w:val="000000"/>
          <w:sz w:val="28"/>
          <w:szCs w:val="28"/>
        </w:rPr>
        <w:t xml:space="preserve"> в правом нижнем углу на рисунок. </w:t>
      </w:r>
      <w:r>
        <w:rPr>
          <w:color w:val="000000"/>
          <w:sz w:val="28"/>
          <w:szCs w:val="28"/>
        </w:rPr>
        <w:t>На работы ДПТ</w:t>
      </w:r>
      <w:r>
        <w:rPr>
          <w:i/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 раме, на изделие или на основание.</w:t>
      </w:r>
    </w:p>
    <w:p w:rsidR="000467D0" w:rsidRDefault="00761D03" w:rsidP="000467D0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5</w:t>
      </w:r>
      <w:r w:rsidR="000467D0">
        <w:rPr>
          <w:b/>
          <w:bCs/>
          <w:color w:val="000000"/>
          <w:sz w:val="28"/>
          <w:szCs w:val="28"/>
        </w:rPr>
        <w:t xml:space="preserve">. Критерии оценки </w:t>
      </w:r>
    </w:p>
    <w:p w:rsidR="000467D0" w:rsidRDefault="00A87CC0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</w:t>
      </w:r>
      <w:r w:rsidR="000467D0">
        <w:rPr>
          <w:color w:val="000000"/>
          <w:sz w:val="28"/>
          <w:szCs w:val="28"/>
        </w:rPr>
        <w:t>.1 Жюри оценивает уровень выполнения конкурсных работ (</w:t>
      </w:r>
      <w:proofErr w:type="gramStart"/>
      <w:r w:rsidR="000467D0">
        <w:rPr>
          <w:color w:val="000000"/>
          <w:sz w:val="28"/>
          <w:szCs w:val="28"/>
        </w:rPr>
        <w:t>ИЗО</w:t>
      </w:r>
      <w:proofErr w:type="gramEnd"/>
      <w:r w:rsidR="000467D0">
        <w:rPr>
          <w:color w:val="000000"/>
          <w:sz w:val="28"/>
          <w:szCs w:val="28"/>
        </w:rPr>
        <w:t>, рисунки на компьютере) участников в соответствии с критериями оценки по бальной системе от 0-2 баллов, по возрастным категориям.</w:t>
      </w:r>
    </w:p>
    <w:p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0 баллов – несоответствие параметру;</w:t>
      </w:r>
    </w:p>
    <w:p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1 балл – неполное соответствие параметру;</w:t>
      </w:r>
    </w:p>
    <w:p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2 балла – полное соответствие параметру</w:t>
      </w:r>
    </w:p>
    <w:p w:rsidR="000467D0" w:rsidRDefault="000467D0" w:rsidP="000467D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0467D0" w:rsidRDefault="00A87CC0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</w:t>
      </w:r>
      <w:r w:rsidR="000467D0">
        <w:rPr>
          <w:color w:val="000000"/>
          <w:sz w:val="28"/>
          <w:szCs w:val="28"/>
        </w:rPr>
        <w:t>.2 Критерии оценки творческих работ детей.</w:t>
      </w:r>
    </w:p>
    <w:tbl>
      <w:tblPr>
        <w:tblW w:w="6660" w:type="dxa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76"/>
        <w:gridCol w:w="784"/>
      </w:tblGrid>
      <w:tr w:rsidR="000467D0" w:rsidTr="00F82918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Критерий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0467D0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Соответствие теме конкурса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не соответствует теме конкурса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теме конкурса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оригинальность решения темы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Цветовое и композиционное решение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решено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оригинально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Уровень техники исполнения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отсутствует мастерство исполнения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высокий уровень мастерства, оригинальность техники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Художественная выразительность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отсутствует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решена частично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полное раскрытие художественного образа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90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Соответствие возрасту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соответствует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Эстетический вид</w:t>
            </w:r>
            <w:proofErr w:type="gramEnd"/>
            <w:r>
              <w:rPr>
                <w:color w:val="000000"/>
                <w:sz w:val="28"/>
                <w:szCs w:val="28"/>
              </w:rPr>
              <w:t>, оформление работы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0467D0" w:rsidRDefault="000467D0" w:rsidP="000467D0">
      <w:pPr>
        <w:pStyle w:val="a3"/>
        <w:spacing w:before="0" w:beforeAutospacing="0" w:after="0" w:afterAutospacing="0" w:line="276" w:lineRule="auto"/>
        <w:ind w:left="23" w:hanging="23"/>
        <w:jc w:val="both"/>
      </w:pPr>
    </w:p>
    <w:p w:rsidR="000467D0" w:rsidRDefault="00A87CC0" w:rsidP="000467D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467D0">
        <w:rPr>
          <w:color w:val="000000"/>
          <w:sz w:val="28"/>
          <w:szCs w:val="28"/>
        </w:rPr>
        <w:t>.3 Победители и призеры определяются по наибольшей сумме баллов оценки конкурсной работы.</w:t>
      </w:r>
    </w:p>
    <w:p w:rsidR="00364211" w:rsidRPr="000467D0" w:rsidRDefault="00364211" w:rsidP="000467D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D1" w:rsidRDefault="00A87CC0" w:rsidP="00761D03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1BD1" w:rsidRPr="00E9029A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F82918" w:rsidRPr="00A87CC0" w:rsidRDefault="00A87CC0" w:rsidP="00E9029A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C0">
        <w:rPr>
          <w:rFonts w:ascii="Times New Roman" w:hAnsi="Times New Roman" w:cs="Times New Roman"/>
          <w:sz w:val="28"/>
          <w:szCs w:val="28"/>
        </w:rPr>
        <w:t>6</w:t>
      </w:r>
      <w:r w:rsidR="00F82918" w:rsidRPr="00A87CC0">
        <w:rPr>
          <w:rFonts w:ascii="Times New Roman" w:hAnsi="Times New Roman" w:cs="Times New Roman"/>
          <w:sz w:val="28"/>
          <w:szCs w:val="28"/>
        </w:rPr>
        <w:t xml:space="preserve">.1 </w:t>
      </w:r>
      <w:r w:rsidR="00F82918" w:rsidRPr="00A87CC0">
        <w:rPr>
          <w:rFonts w:ascii="Times New Roman" w:hAnsi="Times New Roman" w:cs="Times New Roman"/>
          <w:b/>
          <w:sz w:val="28"/>
          <w:szCs w:val="28"/>
        </w:rPr>
        <w:t xml:space="preserve">Исследовательские </w:t>
      </w:r>
      <w:r w:rsidRPr="00A87CC0">
        <w:rPr>
          <w:rFonts w:ascii="Times New Roman" w:hAnsi="Times New Roman" w:cs="Times New Roman"/>
          <w:b/>
          <w:sz w:val="28"/>
          <w:szCs w:val="28"/>
        </w:rPr>
        <w:t>работы</w:t>
      </w:r>
      <w:r w:rsidR="00F82918" w:rsidRPr="00A87CC0">
        <w:rPr>
          <w:rFonts w:ascii="Times New Roman" w:hAnsi="Times New Roman" w:cs="Times New Roman"/>
          <w:sz w:val="28"/>
          <w:szCs w:val="28"/>
        </w:rPr>
        <w:t xml:space="preserve"> будут собраны в единый электронный альбом, который будет размещен на сайте школы.</w:t>
      </w:r>
    </w:p>
    <w:p w:rsidR="00F82918" w:rsidRPr="00A87CC0" w:rsidRDefault="00A87CC0" w:rsidP="00F82918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C0">
        <w:rPr>
          <w:rFonts w:ascii="Times New Roman" w:hAnsi="Times New Roman" w:cs="Times New Roman"/>
          <w:sz w:val="28"/>
          <w:szCs w:val="28"/>
        </w:rPr>
        <w:t>6</w:t>
      </w:r>
      <w:r w:rsidR="00F82918" w:rsidRPr="00A87CC0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F82918" w:rsidRPr="00A87C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918" w:rsidRPr="00A87CC0">
        <w:rPr>
          <w:rFonts w:ascii="Times New Roman" w:hAnsi="Times New Roman" w:cs="Times New Roman"/>
          <w:sz w:val="28"/>
          <w:szCs w:val="28"/>
        </w:rPr>
        <w:t xml:space="preserve">сем авторам исследовательских работ будут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F82918" w:rsidRPr="00A87CC0">
        <w:rPr>
          <w:rFonts w:ascii="Times New Roman" w:hAnsi="Times New Roman" w:cs="Times New Roman"/>
          <w:sz w:val="28"/>
          <w:szCs w:val="28"/>
        </w:rPr>
        <w:t xml:space="preserve"> благодарности за </w:t>
      </w:r>
      <w:r w:rsidRPr="00A87CC0">
        <w:rPr>
          <w:rFonts w:ascii="Times New Roman" w:hAnsi="Times New Roman" w:cs="Times New Roman"/>
          <w:sz w:val="28"/>
          <w:szCs w:val="28"/>
        </w:rPr>
        <w:t>активное участие в проекте и стремление сохранить память о тех, кто создавал Великую Победу нашего народа!</w:t>
      </w:r>
    </w:p>
    <w:p w:rsidR="00F82918" w:rsidRPr="00A87CC0" w:rsidRDefault="00A87CC0" w:rsidP="00F82918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C0">
        <w:rPr>
          <w:rFonts w:ascii="Times New Roman" w:hAnsi="Times New Roman" w:cs="Times New Roman"/>
          <w:sz w:val="28"/>
          <w:szCs w:val="28"/>
        </w:rPr>
        <w:t>6</w:t>
      </w:r>
      <w:r w:rsidR="00F82918" w:rsidRPr="00A87CC0">
        <w:rPr>
          <w:rFonts w:ascii="Times New Roman" w:hAnsi="Times New Roman" w:cs="Times New Roman"/>
          <w:sz w:val="28"/>
          <w:szCs w:val="28"/>
        </w:rPr>
        <w:t xml:space="preserve">.3 </w:t>
      </w:r>
      <w:r w:rsidR="00F82918" w:rsidRPr="00A87CC0">
        <w:rPr>
          <w:rFonts w:ascii="Times New Roman" w:hAnsi="Times New Roman" w:cs="Times New Roman"/>
          <w:b/>
          <w:sz w:val="28"/>
          <w:szCs w:val="28"/>
        </w:rPr>
        <w:t>Конкурсные работы</w:t>
      </w:r>
      <w:r w:rsidR="00F82918" w:rsidRPr="00A87CC0">
        <w:rPr>
          <w:rFonts w:ascii="Times New Roman" w:hAnsi="Times New Roman" w:cs="Times New Roman"/>
          <w:sz w:val="28"/>
          <w:szCs w:val="28"/>
        </w:rPr>
        <w:t xml:space="preserve"> оцениваются членами жюри. </w:t>
      </w:r>
      <w:r w:rsidR="00F82918" w:rsidRPr="00A87CC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жюри принимается большинством голосов и оформляется протоколом. В спорных ситуациях слово председателя жюри является решающим. </w:t>
      </w:r>
    </w:p>
    <w:p w:rsidR="00F82918" w:rsidRPr="00A87CC0" w:rsidRDefault="00A87CC0" w:rsidP="00F82918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lastRenderedPageBreak/>
        <w:t>6.4</w:t>
      </w:r>
      <w:proofErr w:type="gramStart"/>
      <w:r w:rsidR="00F82918" w:rsidRPr="00A87CC0">
        <w:rPr>
          <w:color w:val="000000"/>
          <w:sz w:val="28"/>
          <w:szCs w:val="28"/>
        </w:rPr>
        <w:t xml:space="preserve"> К</w:t>
      </w:r>
      <w:proofErr w:type="gramEnd"/>
      <w:r w:rsidR="00F82918" w:rsidRPr="00A87CC0">
        <w:rPr>
          <w:color w:val="000000"/>
          <w:sz w:val="28"/>
          <w:szCs w:val="28"/>
        </w:rPr>
        <w:t xml:space="preserve">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:rsidR="00F82918" w:rsidRPr="00A87CC0" w:rsidRDefault="00A87CC0" w:rsidP="00F82918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6.5 </w:t>
      </w:r>
      <w:r w:rsidR="00F82918" w:rsidRPr="00A87CC0">
        <w:rPr>
          <w:color w:val="000000"/>
          <w:sz w:val="28"/>
          <w:szCs w:val="28"/>
        </w:rPr>
        <w:t xml:space="preserve">Наградной материал направляется участникам в электронном виде на электронные почты, указанные </w:t>
      </w:r>
      <w:proofErr w:type="gramStart"/>
      <w:r w:rsidR="00F82918" w:rsidRPr="00A87CC0">
        <w:rPr>
          <w:color w:val="000000"/>
          <w:sz w:val="28"/>
          <w:szCs w:val="28"/>
        </w:rPr>
        <w:t>в</w:t>
      </w:r>
      <w:proofErr w:type="gramEnd"/>
      <w:r w:rsidR="00F82918" w:rsidRPr="00A87CC0">
        <w:rPr>
          <w:color w:val="000000"/>
          <w:sz w:val="28"/>
          <w:szCs w:val="28"/>
        </w:rPr>
        <w:t xml:space="preserve">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:rsidR="00F82918" w:rsidRPr="00A87CC0" w:rsidRDefault="00A87CC0" w:rsidP="00F82918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6.6</w:t>
      </w:r>
      <w:r w:rsidR="00F82918" w:rsidRPr="00A87CC0">
        <w:rPr>
          <w:color w:val="000000"/>
          <w:sz w:val="28"/>
          <w:szCs w:val="28"/>
        </w:rPr>
        <w:t xml:space="preserve"> Жюри вправе присуждать дополнительное 2е, 3е места и номинации. </w:t>
      </w:r>
    </w:p>
    <w:p w:rsidR="00F82918" w:rsidRPr="00A87CC0" w:rsidRDefault="00A87CC0" w:rsidP="00F82918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6.7</w:t>
      </w:r>
      <w:r w:rsidR="00F82918" w:rsidRPr="00A87CC0">
        <w:rPr>
          <w:color w:val="000000"/>
          <w:sz w:val="28"/>
          <w:szCs w:val="28"/>
        </w:rPr>
        <w:t xml:space="preserve"> Решение жюри пересмотру не подлежит.</w:t>
      </w:r>
    </w:p>
    <w:p w:rsidR="00F82918" w:rsidRPr="00A87CC0" w:rsidRDefault="00A87CC0" w:rsidP="00F82918">
      <w:pPr>
        <w:pStyle w:val="a3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="00F82918" w:rsidRPr="00A87CC0">
        <w:rPr>
          <w:color w:val="000000"/>
          <w:sz w:val="28"/>
          <w:szCs w:val="28"/>
        </w:rPr>
        <w:t xml:space="preserve"> Информация о результатах </w:t>
      </w:r>
      <w:r>
        <w:rPr>
          <w:color w:val="000000"/>
          <w:sz w:val="28"/>
          <w:szCs w:val="28"/>
        </w:rPr>
        <w:t>проекта</w:t>
      </w:r>
      <w:r w:rsidR="00F82918" w:rsidRPr="00A87CC0">
        <w:rPr>
          <w:color w:val="000000"/>
          <w:sz w:val="28"/>
          <w:szCs w:val="28"/>
        </w:rPr>
        <w:t xml:space="preserve"> размещается на официальном сайте КГАНОУ КЦО </w:t>
      </w:r>
      <w:r w:rsidR="00F82918" w:rsidRPr="00A87CC0">
        <w:rPr>
          <w:bCs/>
          <w:color w:val="000000"/>
          <w:sz w:val="28"/>
          <w:szCs w:val="28"/>
        </w:rPr>
        <w:t xml:space="preserve">нашашкола27.рф </w:t>
      </w:r>
      <w:r w:rsidR="00F82918" w:rsidRPr="00A87CC0">
        <w:rPr>
          <w:color w:val="000000"/>
          <w:sz w:val="28"/>
          <w:szCs w:val="28"/>
        </w:rPr>
        <w:t>в течени</w:t>
      </w:r>
      <w:proofErr w:type="gramStart"/>
      <w:r w:rsidR="00F82918" w:rsidRPr="00A87CC0">
        <w:rPr>
          <w:color w:val="000000"/>
          <w:sz w:val="28"/>
          <w:szCs w:val="28"/>
        </w:rPr>
        <w:t>и</w:t>
      </w:r>
      <w:proofErr w:type="gramEnd"/>
      <w:r w:rsidR="00F82918" w:rsidRPr="00A87CC0">
        <w:rPr>
          <w:color w:val="000000"/>
          <w:sz w:val="28"/>
          <w:szCs w:val="28"/>
        </w:rPr>
        <w:t xml:space="preserve"> одной недели со дня принятия решения. </w:t>
      </w:r>
    </w:p>
    <w:p w:rsidR="006434BB" w:rsidRPr="00E9029A" w:rsidRDefault="006434BB" w:rsidP="00E9029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918" w:rsidRDefault="00A87CC0" w:rsidP="00F82918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7</w:t>
      </w:r>
      <w:r w:rsidR="00F82918">
        <w:rPr>
          <w:b/>
          <w:bCs/>
          <w:color w:val="000000"/>
          <w:sz w:val="28"/>
          <w:szCs w:val="28"/>
        </w:rPr>
        <w:t>. Контактная информация</w:t>
      </w:r>
    </w:p>
    <w:p w:rsidR="00F82918" w:rsidRDefault="00A87CC0" w:rsidP="00F8291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7</w:t>
      </w:r>
      <w:r w:rsidR="00F82918">
        <w:rPr>
          <w:color w:val="000000"/>
          <w:sz w:val="28"/>
          <w:szCs w:val="28"/>
        </w:rPr>
        <w:t>.1</w:t>
      </w:r>
      <w:proofErr w:type="gramStart"/>
      <w:r w:rsidR="00F82918">
        <w:rPr>
          <w:color w:val="000000"/>
          <w:sz w:val="28"/>
          <w:szCs w:val="28"/>
        </w:rPr>
        <w:t xml:space="preserve"> В</w:t>
      </w:r>
      <w:proofErr w:type="gramEnd"/>
      <w:r w:rsidR="00F82918">
        <w:rPr>
          <w:color w:val="000000"/>
          <w:sz w:val="28"/>
          <w:szCs w:val="28"/>
        </w:rPr>
        <w:t>се интересующие вопросы можно задать по адресу электронной почты:</w:t>
      </w:r>
    </w:p>
    <w:p w:rsidR="00F82918" w:rsidRDefault="00AB6A3A" w:rsidP="00F82918">
      <w:pPr>
        <w:pStyle w:val="a3"/>
        <w:spacing w:before="0" w:beforeAutospacing="0" w:after="0" w:afterAutospacing="0" w:line="276" w:lineRule="auto"/>
        <w:ind w:firstLine="709"/>
        <w:jc w:val="both"/>
      </w:pPr>
      <w:hyperlink r:id="rId8" w:tgtFrame="_top" w:history="1">
        <w:r w:rsidR="00F82918">
          <w:rPr>
            <w:rStyle w:val="a5"/>
            <w:sz w:val="28"/>
            <w:szCs w:val="28"/>
          </w:rPr>
          <w:t>LAtoyan_kco@mail.ru</w:t>
        </w:r>
      </w:hyperlink>
      <w:r w:rsidR="00F82918">
        <w:rPr>
          <w:color w:val="000000"/>
          <w:sz w:val="28"/>
          <w:szCs w:val="28"/>
        </w:rPr>
        <w:t xml:space="preserve"> - </w:t>
      </w:r>
      <w:proofErr w:type="spellStart"/>
      <w:r w:rsidR="00F82918">
        <w:rPr>
          <w:color w:val="000000"/>
          <w:sz w:val="28"/>
          <w:szCs w:val="28"/>
        </w:rPr>
        <w:t>Атоян</w:t>
      </w:r>
      <w:proofErr w:type="spellEnd"/>
      <w:r w:rsidR="00F82918">
        <w:rPr>
          <w:color w:val="000000"/>
          <w:sz w:val="28"/>
          <w:szCs w:val="28"/>
        </w:rPr>
        <w:t xml:space="preserve"> Лиана </w:t>
      </w:r>
      <w:proofErr w:type="spellStart"/>
      <w:r w:rsidR="00F82918">
        <w:rPr>
          <w:color w:val="000000"/>
          <w:sz w:val="28"/>
          <w:szCs w:val="28"/>
        </w:rPr>
        <w:t>Манвеловна</w:t>
      </w:r>
      <w:proofErr w:type="spellEnd"/>
      <w:r w:rsidR="00F82918">
        <w:rPr>
          <w:color w:val="000000"/>
          <w:sz w:val="28"/>
          <w:szCs w:val="28"/>
        </w:rPr>
        <w:t xml:space="preserve">, художник-оформитель </w:t>
      </w:r>
    </w:p>
    <w:p w:rsidR="00F82918" w:rsidRDefault="00F82918" w:rsidP="00F8291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тел.: 8-914-203-79-20</w:t>
      </w:r>
    </w:p>
    <w:p w:rsidR="00CE228B" w:rsidRPr="00E9029A" w:rsidRDefault="00CE228B" w:rsidP="00E9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862" w:rsidRP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:rsidR="001A0270" w:rsidRDefault="001A0270" w:rsidP="00663B00">
      <w:pPr>
        <w:rPr>
          <w:rFonts w:ascii="Times New Roman" w:hAnsi="Times New Roman" w:cs="Times New Roman"/>
          <w:sz w:val="28"/>
          <w:szCs w:val="28"/>
        </w:rPr>
      </w:pPr>
    </w:p>
    <w:p w:rsidR="001A0270" w:rsidRDefault="001A0270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3279E" w:rsidRDefault="00D3279E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2C0136" w:rsidRPr="002C0136" w:rsidRDefault="00364211" w:rsidP="006A42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C0136" w:rsidRPr="002C01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EB0710" w:rsidRDefault="00EB0710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A05CB">
        <w:rPr>
          <w:b/>
          <w:bCs/>
          <w:color w:val="333333"/>
          <w:sz w:val="28"/>
          <w:szCs w:val="28"/>
        </w:rPr>
        <w:t>Семейный исследова</w:t>
      </w:r>
      <w:r>
        <w:rPr>
          <w:b/>
          <w:bCs/>
          <w:color w:val="333333"/>
          <w:sz w:val="28"/>
          <w:szCs w:val="28"/>
        </w:rPr>
        <w:t>тельский проект «Альбом памяти»,</w:t>
      </w:r>
    </w:p>
    <w:p w:rsidR="00EB0710" w:rsidRDefault="00EB0710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proofErr w:type="gramStart"/>
      <w:r w:rsidRPr="002772EE">
        <w:rPr>
          <w:b/>
          <w:bCs/>
          <w:color w:val="333333"/>
          <w:sz w:val="28"/>
          <w:szCs w:val="28"/>
        </w:rPr>
        <w:t>посвященного</w:t>
      </w:r>
      <w:proofErr w:type="gramEnd"/>
      <w:r w:rsidRPr="002772EE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Д</w:t>
      </w:r>
      <w:r w:rsidRPr="002772EE">
        <w:rPr>
          <w:b/>
          <w:bCs/>
          <w:color w:val="333333"/>
          <w:sz w:val="28"/>
          <w:szCs w:val="28"/>
        </w:rPr>
        <w:t>ню</w:t>
      </w:r>
      <w:r>
        <w:rPr>
          <w:b/>
          <w:bCs/>
          <w:color w:val="333333"/>
          <w:sz w:val="28"/>
          <w:szCs w:val="28"/>
        </w:rPr>
        <w:t xml:space="preserve"> Победы</w:t>
      </w:r>
    </w:p>
    <w:p w:rsidR="00EB0710" w:rsidRPr="002772EE" w:rsidRDefault="00EB0710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3. Название творческого коллектива.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 xml:space="preserve">4. Фамилия, имя, отчество педагога (полностью), контактные телефоны, </w:t>
      </w:r>
      <w:proofErr w:type="spellStart"/>
      <w:r w:rsidRPr="002C013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C01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511"/>
        <w:gridCol w:w="1545"/>
        <w:gridCol w:w="2088"/>
        <w:gridCol w:w="2271"/>
        <w:gridCol w:w="1060"/>
        <w:gridCol w:w="1960"/>
      </w:tblGrid>
      <w:tr w:rsidR="00F82918" w:rsidRPr="002C0136" w:rsidTr="00F82918">
        <w:trPr>
          <w:trHeight w:val="1616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36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36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F82918" w:rsidRPr="00F82918" w:rsidTr="00F82918">
        <w:trPr>
          <w:trHeight w:val="62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F82918" w:rsidRDefault="00F82918" w:rsidP="002C01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F82918" w:rsidRDefault="00F82918" w:rsidP="00F82918">
            <w:pPr>
              <w:pStyle w:val="a3"/>
              <w:spacing w:after="0"/>
              <w:jc w:val="both"/>
              <w:rPr>
                <w:i/>
              </w:rPr>
            </w:pPr>
            <w:r w:rsidRPr="00F82918">
              <w:rPr>
                <w:i/>
              </w:rPr>
              <w:t> </w:t>
            </w:r>
            <w:r w:rsidRPr="00F82918">
              <w:rPr>
                <w:i/>
                <w:iCs/>
                <w:color w:val="000000"/>
              </w:rPr>
              <w:t xml:space="preserve">Иванов Иван, </w:t>
            </w:r>
          </w:p>
          <w:p w:rsidR="00F82918" w:rsidRPr="00F82918" w:rsidRDefault="00F82918" w:rsidP="00F82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i/>
                <w:iCs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Исследовательская работа / </w:t>
            </w:r>
          </w:p>
          <w:p w:rsid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ИЗО/ </w:t>
            </w:r>
          </w:p>
          <w:p w:rsidR="00F82918" w:rsidRP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на компьютере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3D6C" w:rsidRPr="00F82918" w:rsidRDefault="00F82918" w:rsidP="007B3D6C">
            <w:pPr>
              <w:pStyle w:val="a3"/>
              <w:spacing w:after="0"/>
              <w:jc w:val="both"/>
              <w:rPr>
                <w:i/>
              </w:rPr>
            </w:pPr>
            <w:r w:rsidRPr="00F82918">
              <w:rPr>
                <w:i/>
              </w:rPr>
              <w:t> </w:t>
            </w:r>
          </w:p>
          <w:p w:rsidR="00F82918" w:rsidRPr="00F82918" w:rsidRDefault="00F82918" w:rsidP="00F82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F82918" w:rsidRDefault="00F82918" w:rsidP="007B3D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F82918" w:rsidRDefault="00F82918" w:rsidP="002C01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82918" w:rsidRPr="002C0136" w:rsidTr="00F82918">
        <w:trPr>
          <w:trHeight w:val="61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:rsidTr="00F82918">
        <w:trPr>
          <w:trHeight w:val="611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:rsidTr="00F82918">
        <w:trPr>
          <w:trHeight w:val="6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:rsidTr="00F82918">
        <w:trPr>
          <w:trHeight w:val="646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0136" w:rsidRPr="002C0136" w:rsidRDefault="002C0136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Default="002D529B" w:rsidP="008805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880573" w:rsidRPr="00880573" w:rsidRDefault="00880573" w:rsidP="00880573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:rsidR="00045B15" w:rsidRDefault="00045B15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E9029A" w:rsidRDefault="00E9029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7B3D6C" w:rsidRDefault="007B3D6C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E9029A" w:rsidRPr="00E9029A" w:rsidRDefault="00E9029A" w:rsidP="00E9029A">
      <w:pPr>
        <w:jc w:val="right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029A" w:rsidRPr="00045B15" w:rsidRDefault="00E9029A" w:rsidP="00045B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235"/>
        <w:gridCol w:w="2976"/>
      </w:tblGrid>
      <w:tr w:rsidR="00E9029A" w:rsidTr="00E9029A">
        <w:tc>
          <w:tcPr>
            <w:tcW w:w="2235" w:type="dxa"/>
          </w:tcPr>
          <w:p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:rsidTr="00E9029A">
        <w:tc>
          <w:tcPr>
            <w:tcW w:w="2235" w:type="dxa"/>
          </w:tcPr>
          <w:p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:rsidTr="00E9029A">
        <w:tc>
          <w:tcPr>
            <w:tcW w:w="2235" w:type="dxa"/>
          </w:tcPr>
          <w:p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:rsidTr="00E9029A">
        <w:tc>
          <w:tcPr>
            <w:tcW w:w="2235" w:type="dxa"/>
          </w:tcPr>
          <w:p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:rsidTr="00E9029A">
        <w:tc>
          <w:tcPr>
            <w:tcW w:w="2235" w:type="dxa"/>
          </w:tcPr>
          <w:p w:rsidR="00E9029A" w:rsidRPr="00E9029A" w:rsidRDefault="00E9029A" w:rsidP="00E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29A" w:rsidRPr="00045B15" w:rsidRDefault="00E9029A" w:rsidP="00045B15">
      <w:pPr>
        <w:rPr>
          <w:rFonts w:ascii="Times New Roman" w:hAnsi="Times New Roman" w:cs="Times New Roman"/>
          <w:sz w:val="28"/>
          <w:szCs w:val="28"/>
        </w:rPr>
      </w:pPr>
    </w:p>
    <w:sectPr w:rsidR="00E9029A" w:rsidRPr="00045B15" w:rsidSect="00120C4A"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18" w:rsidRDefault="00F82918" w:rsidP="00C8653F">
      <w:pPr>
        <w:spacing w:after="0" w:line="240" w:lineRule="auto"/>
      </w:pPr>
      <w:r>
        <w:separator/>
      </w:r>
    </w:p>
  </w:endnote>
  <w:endnote w:type="continuationSeparator" w:id="1">
    <w:p w:rsidR="00F82918" w:rsidRDefault="00F82918" w:rsidP="00C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274137"/>
      <w:docPartObj>
        <w:docPartGallery w:val="Page Numbers (Bottom of Page)"/>
        <w:docPartUnique/>
      </w:docPartObj>
    </w:sdtPr>
    <w:sdtContent>
      <w:p w:rsidR="00F82918" w:rsidRDefault="00AB6A3A">
        <w:pPr>
          <w:pStyle w:val="a8"/>
          <w:jc w:val="center"/>
        </w:pPr>
        <w:fldSimple w:instr="PAGE   \* MERGEFORMAT">
          <w:r w:rsidR="00A87CC0">
            <w:rPr>
              <w:noProof/>
            </w:rPr>
            <w:t>1</w:t>
          </w:r>
        </w:fldSimple>
      </w:p>
    </w:sdtContent>
  </w:sdt>
  <w:p w:rsidR="00F82918" w:rsidRDefault="00F829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18" w:rsidRDefault="00F82918" w:rsidP="00C8653F">
      <w:pPr>
        <w:spacing w:after="0" w:line="240" w:lineRule="auto"/>
      </w:pPr>
      <w:r>
        <w:separator/>
      </w:r>
    </w:p>
  </w:footnote>
  <w:footnote w:type="continuationSeparator" w:id="1">
    <w:p w:rsidR="00F82918" w:rsidRDefault="00F82918" w:rsidP="00C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F9C"/>
    <w:multiLevelType w:val="multilevel"/>
    <w:tmpl w:val="AB509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4D3347C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D5433F"/>
    <w:multiLevelType w:val="hybridMultilevel"/>
    <w:tmpl w:val="2DA8F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84D0849"/>
    <w:multiLevelType w:val="hybridMultilevel"/>
    <w:tmpl w:val="F78A23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1A9E44F5"/>
    <w:multiLevelType w:val="multilevel"/>
    <w:tmpl w:val="6DC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7">
    <w:nsid w:val="4577166E"/>
    <w:multiLevelType w:val="hybridMultilevel"/>
    <w:tmpl w:val="4378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1723937"/>
    <w:multiLevelType w:val="multilevel"/>
    <w:tmpl w:val="3A509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55A13F7"/>
    <w:multiLevelType w:val="multilevel"/>
    <w:tmpl w:val="D4C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435BF"/>
    <w:multiLevelType w:val="hybridMultilevel"/>
    <w:tmpl w:val="1ABA93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AEC65C9"/>
    <w:multiLevelType w:val="multilevel"/>
    <w:tmpl w:val="1AF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1637A"/>
    <w:multiLevelType w:val="multilevel"/>
    <w:tmpl w:val="874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23FF8"/>
    <w:multiLevelType w:val="hybridMultilevel"/>
    <w:tmpl w:val="E3E442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732C38AD"/>
    <w:multiLevelType w:val="multilevel"/>
    <w:tmpl w:val="139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C1F74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8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A7"/>
    <w:rsid w:val="00045B15"/>
    <w:rsid w:val="000467D0"/>
    <w:rsid w:val="00054498"/>
    <w:rsid w:val="000A31C6"/>
    <w:rsid w:val="000B1BD1"/>
    <w:rsid w:val="000C201D"/>
    <w:rsid w:val="000F0F51"/>
    <w:rsid w:val="000F4227"/>
    <w:rsid w:val="00101960"/>
    <w:rsid w:val="0011103C"/>
    <w:rsid w:val="00120C4A"/>
    <w:rsid w:val="001755F1"/>
    <w:rsid w:val="00180547"/>
    <w:rsid w:val="001A0270"/>
    <w:rsid w:val="001A05CB"/>
    <w:rsid w:val="001B5572"/>
    <w:rsid w:val="001B5BE8"/>
    <w:rsid w:val="001C3B93"/>
    <w:rsid w:val="00221F0D"/>
    <w:rsid w:val="0024547B"/>
    <w:rsid w:val="00256702"/>
    <w:rsid w:val="00263E37"/>
    <w:rsid w:val="00270A02"/>
    <w:rsid w:val="002772EE"/>
    <w:rsid w:val="00285FD8"/>
    <w:rsid w:val="002951E9"/>
    <w:rsid w:val="002A1399"/>
    <w:rsid w:val="002C0136"/>
    <w:rsid w:val="002C6CFB"/>
    <w:rsid w:val="002D5179"/>
    <w:rsid w:val="002D529B"/>
    <w:rsid w:val="002E2927"/>
    <w:rsid w:val="002F46BE"/>
    <w:rsid w:val="002F57BC"/>
    <w:rsid w:val="00300787"/>
    <w:rsid w:val="00305D39"/>
    <w:rsid w:val="003249FF"/>
    <w:rsid w:val="00327B1C"/>
    <w:rsid w:val="00364211"/>
    <w:rsid w:val="00391C94"/>
    <w:rsid w:val="003A43E6"/>
    <w:rsid w:val="003B3F07"/>
    <w:rsid w:val="003F0865"/>
    <w:rsid w:val="003F7740"/>
    <w:rsid w:val="00402EB0"/>
    <w:rsid w:val="004761E7"/>
    <w:rsid w:val="0047769C"/>
    <w:rsid w:val="004E33C5"/>
    <w:rsid w:val="004F2C22"/>
    <w:rsid w:val="004F6521"/>
    <w:rsid w:val="005072AC"/>
    <w:rsid w:val="005300EC"/>
    <w:rsid w:val="00537998"/>
    <w:rsid w:val="0055334B"/>
    <w:rsid w:val="005A0DED"/>
    <w:rsid w:val="005B30D2"/>
    <w:rsid w:val="00611CD6"/>
    <w:rsid w:val="00615CD5"/>
    <w:rsid w:val="006410A7"/>
    <w:rsid w:val="006434BB"/>
    <w:rsid w:val="00656203"/>
    <w:rsid w:val="00660E68"/>
    <w:rsid w:val="00663B00"/>
    <w:rsid w:val="006A4241"/>
    <w:rsid w:val="006B4CEE"/>
    <w:rsid w:val="006C41CA"/>
    <w:rsid w:val="006E3DEA"/>
    <w:rsid w:val="007316A6"/>
    <w:rsid w:val="00735253"/>
    <w:rsid w:val="00754779"/>
    <w:rsid w:val="00761D03"/>
    <w:rsid w:val="0076365A"/>
    <w:rsid w:val="007B3D6C"/>
    <w:rsid w:val="007D759C"/>
    <w:rsid w:val="0080133A"/>
    <w:rsid w:val="00801780"/>
    <w:rsid w:val="00850D22"/>
    <w:rsid w:val="00872802"/>
    <w:rsid w:val="00880573"/>
    <w:rsid w:val="008A5636"/>
    <w:rsid w:val="008C62DE"/>
    <w:rsid w:val="008D30F0"/>
    <w:rsid w:val="008F283E"/>
    <w:rsid w:val="00910BDC"/>
    <w:rsid w:val="00934E00"/>
    <w:rsid w:val="00974705"/>
    <w:rsid w:val="009A2E35"/>
    <w:rsid w:val="00A03DD3"/>
    <w:rsid w:val="00A542C7"/>
    <w:rsid w:val="00A8048E"/>
    <w:rsid w:val="00A83F99"/>
    <w:rsid w:val="00A87CC0"/>
    <w:rsid w:val="00A87CF3"/>
    <w:rsid w:val="00AB07C6"/>
    <w:rsid w:val="00AB6A3A"/>
    <w:rsid w:val="00AB7E98"/>
    <w:rsid w:val="00AD256F"/>
    <w:rsid w:val="00B1515D"/>
    <w:rsid w:val="00B23EC7"/>
    <w:rsid w:val="00B923C2"/>
    <w:rsid w:val="00BC0097"/>
    <w:rsid w:val="00BC7D47"/>
    <w:rsid w:val="00C4037F"/>
    <w:rsid w:val="00C41099"/>
    <w:rsid w:val="00C4355B"/>
    <w:rsid w:val="00C57B1B"/>
    <w:rsid w:val="00C66EFF"/>
    <w:rsid w:val="00C82C41"/>
    <w:rsid w:val="00C84F09"/>
    <w:rsid w:val="00C8653F"/>
    <w:rsid w:val="00C9036D"/>
    <w:rsid w:val="00C90F9A"/>
    <w:rsid w:val="00CA25F4"/>
    <w:rsid w:val="00CC64FF"/>
    <w:rsid w:val="00CE228B"/>
    <w:rsid w:val="00CE7181"/>
    <w:rsid w:val="00CF06D9"/>
    <w:rsid w:val="00D14FA9"/>
    <w:rsid w:val="00D3279E"/>
    <w:rsid w:val="00D54E3E"/>
    <w:rsid w:val="00D758B3"/>
    <w:rsid w:val="00D93862"/>
    <w:rsid w:val="00DC7730"/>
    <w:rsid w:val="00DD747D"/>
    <w:rsid w:val="00DE471C"/>
    <w:rsid w:val="00DE634C"/>
    <w:rsid w:val="00E26906"/>
    <w:rsid w:val="00E30766"/>
    <w:rsid w:val="00E36E34"/>
    <w:rsid w:val="00E825FC"/>
    <w:rsid w:val="00E9029A"/>
    <w:rsid w:val="00EB0710"/>
    <w:rsid w:val="00EB5955"/>
    <w:rsid w:val="00EC562C"/>
    <w:rsid w:val="00EF71D6"/>
    <w:rsid w:val="00F2460D"/>
    <w:rsid w:val="00F47C62"/>
    <w:rsid w:val="00F51C3A"/>
    <w:rsid w:val="00F77C42"/>
    <w:rsid w:val="00F8065D"/>
    <w:rsid w:val="00F80FA7"/>
    <w:rsid w:val="00F82918"/>
    <w:rsid w:val="00FA12C7"/>
    <w:rsid w:val="00FA585F"/>
    <w:rsid w:val="00FB1CA3"/>
    <w:rsid w:val="00FB4B06"/>
    <w:rsid w:val="00FD3D68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5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6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3F"/>
  </w:style>
  <w:style w:type="paragraph" w:styleId="a8">
    <w:name w:val="footer"/>
    <w:basedOn w:val="a"/>
    <w:link w:val="a9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3F"/>
  </w:style>
  <w:style w:type="paragraph" w:styleId="aa">
    <w:name w:val="Balloon Text"/>
    <w:basedOn w:val="a"/>
    <w:link w:val="ab"/>
    <w:uiPriority w:val="99"/>
    <w:semiHidden/>
    <w:unhideWhenUsed/>
    <w:rsid w:val="00C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4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1A02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A02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E9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n_kc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Татевик Атоян</cp:lastModifiedBy>
  <cp:revision>2</cp:revision>
  <cp:lastPrinted>2017-02-02T09:24:00Z</cp:lastPrinted>
  <dcterms:created xsi:type="dcterms:W3CDTF">2020-05-06T17:12:00Z</dcterms:created>
  <dcterms:modified xsi:type="dcterms:W3CDTF">2020-05-06T17:12:00Z</dcterms:modified>
</cp:coreProperties>
</file>