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8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Краевой государственный автономное</w:t>
      </w:r>
    </w:p>
    <w:p w:rsidR="005D7F5E" w:rsidRPr="005E3EF8" w:rsidRDefault="005E3EF8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нетиповое </w:t>
      </w:r>
      <w:r w:rsidR="005D7F5E"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5D7F5E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Директор центра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дополнительного образования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КГАНОУ КЦО</w:t>
      </w:r>
    </w:p>
    <w:p w:rsidR="00602419" w:rsidRPr="006851D8" w:rsidRDefault="00602419" w:rsidP="0060241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D43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Четвертакова</w:t>
      </w:r>
      <w:proofErr w:type="spellEnd"/>
      <w:r>
        <w:rPr>
          <w:rFonts w:ascii="Times New Roman" w:hAnsi="Times New Roman" w:cs="Times New Roman"/>
          <w:sz w:val="24"/>
        </w:rPr>
        <w:t xml:space="preserve"> Ю.К.</w:t>
      </w:r>
    </w:p>
    <w:p w:rsidR="00602419" w:rsidRDefault="00602419" w:rsidP="00602419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«___» февраля 2020 г. </w:t>
      </w:r>
    </w:p>
    <w:p w:rsidR="005E3EF8" w:rsidRPr="00B03249" w:rsidRDefault="005E3EF8" w:rsidP="005E3EF8">
      <w:pPr>
        <w:rPr>
          <w:lang w:eastAsia="ru-RU"/>
        </w:rPr>
      </w:pPr>
    </w:p>
    <w:p w:rsidR="006671F0" w:rsidRPr="00B03249" w:rsidRDefault="006671F0" w:rsidP="00B03249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2275E" w:rsidRDefault="0012275E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2352E1" w:rsidRPr="00B0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F8">
        <w:rPr>
          <w:rFonts w:ascii="Times New Roman" w:hAnsi="Times New Roman" w:cs="Times New Roman"/>
          <w:b/>
          <w:sz w:val="28"/>
          <w:szCs w:val="28"/>
        </w:rPr>
        <w:t>конкурса экологических плакатов и рисунков</w:t>
      </w:r>
    </w:p>
    <w:p w:rsidR="0012275E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богатство»,</w:t>
      </w:r>
    </w:p>
    <w:p w:rsidR="002352E1" w:rsidRPr="00B03249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 посвященного Международному дню воды</w:t>
      </w:r>
    </w:p>
    <w:p w:rsidR="006671F0" w:rsidRPr="00B03249" w:rsidRDefault="006671F0" w:rsidP="00B03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F0" w:rsidRPr="00B03249" w:rsidRDefault="006671F0" w:rsidP="0012275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F2F1B" w:rsidRPr="00B03249" w:rsidRDefault="004F2F1B" w:rsidP="001227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</w:t>
      </w:r>
      <w:r w:rsidR="00807BC1" w:rsidRPr="00B0324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E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экологических плакатов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рисунков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C1" w:rsidRPr="00B03249">
        <w:rPr>
          <w:rFonts w:ascii="Times New Roman" w:hAnsi="Times New Roman" w:cs="Times New Roman"/>
          <w:sz w:val="28"/>
          <w:szCs w:val="28"/>
        </w:rPr>
        <w:t>«</w:t>
      </w:r>
      <w:r w:rsidR="002352E1" w:rsidRPr="00B03249">
        <w:rPr>
          <w:rFonts w:ascii="Times New Roman" w:hAnsi="Times New Roman" w:cs="Times New Roman"/>
          <w:sz w:val="28"/>
          <w:szCs w:val="28"/>
        </w:rPr>
        <w:t>Водное богатство</w:t>
      </w:r>
      <w:r w:rsidR="00807BC1" w:rsidRPr="00B03249">
        <w:rPr>
          <w:rFonts w:ascii="Times New Roman" w:hAnsi="Times New Roman" w:cs="Times New Roman"/>
          <w:sz w:val="28"/>
          <w:szCs w:val="28"/>
        </w:rPr>
        <w:t>»</w:t>
      </w:r>
      <w:r w:rsidR="00814DD2" w:rsidRPr="00B03249">
        <w:rPr>
          <w:rFonts w:ascii="Times New Roman" w:hAnsi="Times New Roman" w:cs="Times New Roman"/>
          <w:sz w:val="28"/>
          <w:szCs w:val="28"/>
        </w:rPr>
        <w:t>.</w:t>
      </w:r>
    </w:p>
    <w:p w:rsidR="004F2F1B" w:rsidRPr="00B03249" w:rsidRDefault="004F2F1B" w:rsidP="001227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1.2 Организаторы конкурса - краевое государственное автономное </w:t>
      </w:r>
      <w:r w:rsidR="005E3EF8"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 w:rsidR="005E3EF8"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:rsidR="004F2F1B" w:rsidRPr="00602419" w:rsidRDefault="00C7295D" w:rsidP="0012275E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F2F1B" w:rsidRPr="00B03249">
        <w:rPr>
          <w:sz w:val="28"/>
          <w:szCs w:val="28"/>
        </w:rPr>
        <w:t xml:space="preserve">Дата проведения: </w:t>
      </w:r>
      <w:r w:rsidR="00602419" w:rsidRPr="00602419">
        <w:rPr>
          <w:b/>
          <w:sz w:val="28"/>
          <w:szCs w:val="28"/>
        </w:rPr>
        <w:t>24.02</w:t>
      </w:r>
      <w:r w:rsidR="009E3377" w:rsidRPr="00602419">
        <w:rPr>
          <w:b/>
          <w:sz w:val="28"/>
          <w:szCs w:val="28"/>
        </w:rPr>
        <w:t xml:space="preserve"> </w:t>
      </w:r>
      <w:r w:rsidR="004F2F1B" w:rsidRPr="00602419">
        <w:rPr>
          <w:b/>
          <w:sz w:val="28"/>
          <w:szCs w:val="28"/>
        </w:rPr>
        <w:t>-</w:t>
      </w:r>
      <w:r w:rsidR="009E3377" w:rsidRPr="00602419">
        <w:rPr>
          <w:b/>
          <w:sz w:val="28"/>
          <w:szCs w:val="28"/>
        </w:rPr>
        <w:t xml:space="preserve"> </w:t>
      </w:r>
      <w:r w:rsidR="00602419" w:rsidRPr="00602419">
        <w:rPr>
          <w:b/>
          <w:sz w:val="28"/>
          <w:szCs w:val="28"/>
        </w:rPr>
        <w:t>03</w:t>
      </w:r>
      <w:r w:rsidR="009F4785" w:rsidRPr="00602419">
        <w:rPr>
          <w:b/>
          <w:sz w:val="28"/>
          <w:szCs w:val="28"/>
        </w:rPr>
        <w:t>.04</w:t>
      </w:r>
      <w:r w:rsidR="00602419" w:rsidRPr="00602419">
        <w:rPr>
          <w:b/>
          <w:sz w:val="28"/>
          <w:szCs w:val="28"/>
        </w:rPr>
        <w:t>.2020</w:t>
      </w:r>
      <w:r w:rsidR="004F2F1B" w:rsidRPr="00602419">
        <w:rPr>
          <w:b/>
          <w:sz w:val="28"/>
          <w:szCs w:val="28"/>
        </w:rPr>
        <w:t>г.</w:t>
      </w:r>
    </w:p>
    <w:p w:rsidR="00B03249" w:rsidRDefault="00C7295D" w:rsidP="0012275E">
      <w:pPr>
        <w:pStyle w:val="aa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F1B" w:rsidRPr="00B03249">
        <w:rPr>
          <w:sz w:val="28"/>
          <w:szCs w:val="28"/>
        </w:rPr>
        <w:t>Место проведения: г. Хабаровск ул. Павла-Морозова 92б, КГА</w:t>
      </w:r>
      <w:r w:rsidR="005E3EF8">
        <w:rPr>
          <w:sz w:val="28"/>
          <w:szCs w:val="28"/>
        </w:rPr>
        <w:t>Н</w:t>
      </w:r>
      <w:r w:rsidR="004F2F1B" w:rsidRPr="00B03249">
        <w:rPr>
          <w:sz w:val="28"/>
          <w:szCs w:val="28"/>
        </w:rPr>
        <w:t>ОУ КЦО.</w:t>
      </w:r>
    </w:p>
    <w:p w:rsidR="00B03249" w:rsidRDefault="00B03249" w:rsidP="0012275E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F2F1B" w:rsidRPr="00B03249" w:rsidRDefault="006671F0" w:rsidP="0012275E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:rsidR="004F2F1B" w:rsidRPr="00B03249" w:rsidRDefault="00B03249" w:rsidP="001227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Конкурс проводится с ц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воспитания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приобщение подрастающего поколения к пониманию экологических проблем современности и участие в их решении на местах (региональном уровне); развитие творческой активности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экологических проблем. </w:t>
      </w:r>
    </w:p>
    <w:p w:rsidR="004F2F1B" w:rsidRPr="00B03249" w:rsidRDefault="00B03249" w:rsidP="0012275E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4F2F1B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детей 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экологическим проблемам </w:t>
      </w:r>
      <w:r w:rsidR="009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охраны и сбережения водных ресурсов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935" w:rsidRPr="00B03249" w:rsidRDefault="009C6935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посвящен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семирному дню водных ресурсов, который проводится 22 марта.</w:t>
      </w:r>
    </w:p>
    <w:p w:rsidR="004F2F1B" w:rsidRPr="00B03249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 стимулировать творческую активность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F8" w:rsidRPr="00602419" w:rsidRDefault="00B03249" w:rsidP="006024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конкурсных работ на базе КГА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популяризующих идеи конкурса.</w:t>
      </w:r>
    </w:p>
    <w:p w:rsidR="004F2F1B" w:rsidRPr="00B03249" w:rsidRDefault="004F2F1B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</w:p>
    <w:p w:rsidR="005E3EF8" w:rsidRPr="005E3EF8" w:rsidRDefault="00787C74" w:rsidP="005E3EF8">
      <w:pPr>
        <w:pStyle w:val="a3"/>
        <w:numPr>
          <w:ilvl w:val="1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 w:rsidR="00512A4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6E440D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2275E">
        <w:rPr>
          <w:rFonts w:ascii="Times New Roman" w:hAnsi="Times New Roman" w:cs="Times New Roman"/>
          <w:sz w:val="28"/>
          <w:szCs w:val="28"/>
        </w:rPr>
        <w:t>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:rsidR="005E3EF8" w:rsidRPr="005E3EF8" w:rsidRDefault="004F2F1B" w:rsidP="005E3EF8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sz w:val="28"/>
          <w:szCs w:val="28"/>
        </w:rPr>
        <w:t>3.</w:t>
      </w:r>
      <w:r w:rsidR="007179B1" w:rsidRPr="005E3EF8">
        <w:rPr>
          <w:rFonts w:ascii="Times New Roman" w:hAnsi="Times New Roman" w:cs="Times New Roman"/>
          <w:sz w:val="28"/>
          <w:szCs w:val="28"/>
        </w:rPr>
        <w:t>2</w:t>
      </w:r>
      <w:r w:rsidRPr="005E3EF8">
        <w:rPr>
          <w:rFonts w:ascii="Times New Roman" w:hAnsi="Times New Roman" w:cs="Times New Roman"/>
          <w:sz w:val="28"/>
          <w:szCs w:val="28"/>
        </w:rPr>
        <w:t xml:space="preserve"> </w:t>
      </w:r>
      <w:r w:rsidR="005E3EF8" w:rsidRPr="005E3EF8">
        <w:rPr>
          <w:rFonts w:ascii="Times New Roman" w:hAnsi="Times New Roman" w:cs="Times New Roman"/>
          <w:sz w:val="28"/>
          <w:szCs w:val="28"/>
        </w:rPr>
        <w:t xml:space="preserve">Возраст участников – от 5 до 17 лет. </w:t>
      </w:r>
    </w:p>
    <w:p w:rsidR="005E3EF8" w:rsidRPr="005E3EF8" w:rsidRDefault="005E3EF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категориях:</w:t>
      </w:r>
    </w:p>
    <w:p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5 – 7 лет; </w:t>
      </w:r>
    </w:p>
    <w:p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8 – 10 лет;</w:t>
      </w:r>
    </w:p>
    <w:p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11 – 13 лет;</w:t>
      </w:r>
    </w:p>
    <w:p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14 – 17 лет.</w:t>
      </w:r>
    </w:p>
    <w:p w:rsidR="00B03249" w:rsidRPr="00B03249" w:rsidRDefault="00B03249" w:rsidP="005E3EF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1B" w:rsidRPr="00E451E7" w:rsidRDefault="00F15C97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E7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:rsidR="00301CC6" w:rsidRPr="003711E2" w:rsidRDefault="00301CC6" w:rsidP="0012275E">
      <w:pPr>
        <w:pStyle w:val="a3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На конкурс принимаются работы, посвященные воде и вопросам охраны и сбережения водных ресурсов.</w:t>
      </w:r>
    </w:p>
    <w:p w:rsidR="00421EC3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2275E">
        <w:rPr>
          <w:rFonts w:ascii="Times New Roman" w:hAnsi="Times New Roman" w:cs="Times New Roman"/>
          <w:sz w:val="28"/>
          <w:szCs w:val="28"/>
        </w:rPr>
        <w:t>в 3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  <w:r w:rsidR="004F2F1B" w:rsidRPr="00B03249">
        <w:rPr>
          <w:rFonts w:ascii="Times New Roman" w:hAnsi="Times New Roman" w:cs="Times New Roman"/>
          <w:sz w:val="28"/>
          <w:szCs w:val="28"/>
        </w:rPr>
        <w:t>номинациях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5E" w:rsidRPr="002772EE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«Изобразительное творчество» включает следующие </w:t>
      </w:r>
      <w:proofErr w:type="spellStart"/>
      <w:r w:rsidRPr="002772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2772EE">
        <w:rPr>
          <w:rFonts w:ascii="Times New Roman" w:hAnsi="Times New Roman" w:cs="Times New Roman"/>
          <w:sz w:val="28"/>
          <w:szCs w:val="28"/>
        </w:rPr>
        <w:t>:</w:t>
      </w:r>
    </w:p>
    <w:p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  <w:r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75E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 плакат»</w:t>
      </w:r>
    </w:p>
    <w:p w:rsidR="0012275E" w:rsidRPr="0012275E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5E">
        <w:rPr>
          <w:rFonts w:ascii="Times New Roman" w:hAnsi="Times New Roman" w:cs="Times New Roman"/>
          <w:sz w:val="28"/>
          <w:szCs w:val="28"/>
        </w:rPr>
        <w:t xml:space="preserve">«Рисунок на компьютере» </w:t>
      </w:r>
    </w:p>
    <w:p w:rsidR="002D205B" w:rsidRPr="00B03249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7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</w:t>
      </w:r>
      <w:r w:rsidR="00E451E7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 в течение текущего учебного года и 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не являющиеся копиями ранее опубликованных </w:t>
      </w:r>
      <w:r w:rsidR="00E451E7">
        <w:rPr>
          <w:rFonts w:ascii="Times New Roman" w:hAnsi="Times New Roman" w:cs="Times New Roman"/>
          <w:sz w:val="28"/>
          <w:szCs w:val="28"/>
        </w:rPr>
        <w:t>плакатов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и рисунков. </w:t>
      </w:r>
    </w:p>
    <w:p w:rsidR="00F15C97" w:rsidRDefault="00566988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4.</w:t>
      </w:r>
      <w:r w:rsidR="003711E2">
        <w:rPr>
          <w:rFonts w:ascii="Times New Roman" w:hAnsi="Times New Roman" w:cs="Times New Roman"/>
          <w:sz w:val="28"/>
          <w:szCs w:val="28"/>
        </w:rPr>
        <w:t>4</w:t>
      </w:r>
      <w:r w:rsidR="00F15C97" w:rsidRPr="00F15C97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заполнить заявку (Приложение №1). Заявка заполняется в </w:t>
      </w:r>
      <w:proofErr w:type="spellStart"/>
      <w:r w:rsidR="00F15C97" w:rsidRPr="00F15C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15C97" w:rsidRPr="00F15C9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F15C97" w:rsidRPr="00F15C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15C97" w:rsidRPr="00F1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97" w:rsidRPr="00F15C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15C97" w:rsidRPr="00F1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97" w:rsidRPr="00F15C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15C97" w:rsidRPr="00F15C97">
        <w:rPr>
          <w:rFonts w:ascii="Times New Roman" w:hAnsi="Times New Roman" w:cs="Times New Roman"/>
          <w:sz w:val="28"/>
          <w:szCs w:val="28"/>
        </w:rPr>
        <w:t xml:space="preserve">, размер 14, без подчеркиваний и выделения шрифта. Заявки на участие, а также конкурсные работы </w:t>
      </w:r>
      <w:r w:rsidR="00F15C97" w:rsidRPr="00421EC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15C97" w:rsidRPr="005E3EF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66E3">
        <w:rPr>
          <w:rFonts w:ascii="Times New Roman" w:hAnsi="Times New Roman" w:cs="Times New Roman"/>
          <w:b/>
          <w:sz w:val="28"/>
          <w:szCs w:val="28"/>
        </w:rPr>
        <w:t>24.02</w:t>
      </w:r>
      <w:r w:rsidR="00512A44" w:rsidRPr="005E3EF8">
        <w:rPr>
          <w:rFonts w:ascii="Times New Roman" w:hAnsi="Times New Roman" w:cs="Times New Roman"/>
          <w:b/>
          <w:sz w:val="28"/>
          <w:szCs w:val="28"/>
        </w:rPr>
        <w:t>.20</w:t>
      </w:r>
      <w:r w:rsidR="005E3EF8" w:rsidRPr="005E3EF8">
        <w:rPr>
          <w:rFonts w:ascii="Times New Roman" w:hAnsi="Times New Roman" w:cs="Times New Roman"/>
          <w:b/>
          <w:sz w:val="28"/>
          <w:szCs w:val="28"/>
        </w:rPr>
        <w:t>20</w:t>
      </w:r>
      <w:r w:rsidR="00F15C97" w:rsidRPr="005E3E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01D8">
        <w:rPr>
          <w:rFonts w:ascii="Times New Roman" w:hAnsi="Times New Roman" w:cs="Times New Roman"/>
          <w:b/>
          <w:sz w:val="28"/>
          <w:szCs w:val="28"/>
        </w:rPr>
        <w:t>14</w:t>
      </w:r>
      <w:r w:rsidR="00512A44" w:rsidRPr="005E3EF8">
        <w:rPr>
          <w:rFonts w:ascii="Times New Roman" w:hAnsi="Times New Roman" w:cs="Times New Roman"/>
          <w:b/>
          <w:sz w:val="28"/>
          <w:szCs w:val="28"/>
        </w:rPr>
        <w:t>.03.20</w:t>
      </w:r>
      <w:r w:rsidR="005E3EF8" w:rsidRPr="005E3EF8">
        <w:rPr>
          <w:rFonts w:ascii="Times New Roman" w:hAnsi="Times New Roman" w:cs="Times New Roman"/>
          <w:b/>
          <w:sz w:val="28"/>
          <w:szCs w:val="28"/>
        </w:rPr>
        <w:t>20</w:t>
      </w:r>
      <w:r w:rsidR="00F15C97" w:rsidRPr="00421EC3">
        <w:rPr>
          <w:rFonts w:ascii="Times New Roman" w:hAnsi="Times New Roman" w:cs="Times New Roman"/>
          <w:sz w:val="28"/>
          <w:szCs w:val="28"/>
        </w:rPr>
        <w:t xml:space="preserve"> с</w:t>
      </w:r>
      <w:r w:rsidR="009F4785">
        <w:rPr>
          <w:rFonts w:ascii="Times New Roman" w:hAnsi="Times New Roman" w:cs="Times New Roman"/>
          <w:sz w:val="28"/>
          <w:szCs w:val="28"/>
        </w:rPr>
        <w:t xml:space="preserve"> 9.00 до 1</w:t>
      </w:r>
      <w:r w:rsidR="0012275E">
        <w:rPr>
          <w:rFonts w:ascii="Times New Roman" w:hAnsi="Times New Roman" w:cs="Times New Roman"/>
          <w:sz w:val="28"/>
          <w:szCs w:val="28"/>
        </w:rPr>
        <w:t>8</w:t>
      </w:r>
      <w:r w:rsidR="00F15C97" w:rsidRPr="00F15C97">
        <w:rPr>
          <w:rFonts w:ascii="Times New Roman" w:hAnsi="Times New Roman" w:cs="Times New Roman"/>
          <w:sz w:val="28"/>
          <w:szCs w:val="28"/>
        </w:rPr>
        <w:t xml:space="preserve">.00 по адресу г. Хабаровск, ул. Павла-Морозова 92б. Наличие печати и подписи в заявке </w:t>
      </w:r>
      <w:r w:rsidR="00F15C97" w:rsidRPr="009F4785">
        <w:rPr>
          <w:rFonts w:ascii="Times New Roman" w:hAnsi="Times New Roman" w:cs="Times New Roman"/>
          <w:sz w:val="28"/>
          <w:szCs w:val="28"/>
        </w:rPr>
        <w:t xml:space="preserve">обязательно. </w:t>
      </w:r>
    </w:p>
    <w:p w:rsidR="005E3EF8" w:rsidRPr="005E3EF8" w:rsidRDefault="005E3EF8" w:rsidP="005E3EF8">
      <w:pPr>
        <w:pStyle w:val="a3"/>
        <w:spacing w:after="0" w:line="276" w:lineRule="auto"/>
        <w:ind w:left="0" w:firstLine="993"/>
        <w:jc w:val="both"/>
        <w:rPr>
          <w:rStyle w:val="backcolor19"/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:rsidR="00512A44" w:rsidRPr="00F15C97" w:rsidRDefault="00512A44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12A44">
        <w:rPr>
          <w:rFonts w:ascii="Times New Roman" w:hAnsi="Times New Roman" w:cs="Times New Roman"/>
          <w:sz w:val="28"/>
          <w:szCs w:val="28"/>
        </w:rPr>
        <w:t xml:space="preserve"> </w:t>
      </w:r>
      <w:r w:rsidR="005E3EF8" w:rsidRPr="005E3EF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5E3EF8">
        <w:rPr>
          <w:rFonts w:ascii="Times New Roman" w:hAnsi="Times New Roman" w:cs="Times New Roman"/>
          <w:sz w:val="28"/>
          <w:szCs w:val="28"/>
        </w:rPr>
        <w:t xml:space="preserve"> </w:t>
      </w:r>
      <w:r w:rsidRPr="00512A44">
        <w:rPr>
          <w:rFonts w:ascii="Times New Roman" w:hAnsi="Times New Roman" w:cs="Times New Roman"/>
          <w:sz w:val="28"/>
          <w:szCs w:val="28"/>
        </w:rPr>
        <w:t>Заявка так же должна быть представлена в электронном виде для компьютерной обработки (</w:t>
      </w:r>
      <w:r w:rsidRPr="00B648A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proofErr w:type="spellStart"/>
      <w:r w:rsidRPr="00B648A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, </w:t>
      </w:r>
      <w:r w:rsidRPr="00B648AF">
        <w:rPr>
          <w:rFonts w:ascii="Times New Roman" w:hAnsi="Times New Roman" w:cs="Times New Roman"/>
          <w:b/>
          <w:sz w:val="28"/>
          <w:szCs w:val="28"/>
        </w:rPr>
        <w:t>не</w:t>
      </w:r>
      <w:r w:rsidRPr="00512A44">
        <w:rPr>
          <w:rFonts w:ascii="Times New Roman" w:hAnsi="Times New Roman" w:cs="Times New Roman"/>
          <w:sz w:val="28"/>
          <w:szCs w:val="28"/>
        </w:rPr>
        <w:t xml:space="preserve"> сканированное изображение заявки) по e-</w:t>
      </w:r>
      <w:proofErr w:type="spellStart"/>
      <w:r w:rsidRPr="00512A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648AF" w:rsidRPr="00725F38">
          <w:rPr>
            <w:rStyle w:val="a8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B6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88" w:rsidRDefault="00566988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988">
        <w:rPr>
          <w:rFonts w:ascii="Times New Roman" w:hAnsi="Times New Roman" w:cs="Times New Roman"/>
          <w:sz w:val="28"/>
          <w:szCs w:val="28"/>
        </w:rPr>
        <w:t>4.</w:t>
      </w:r>
      <w:r w:rsidR="00512A44">
        <w:rPr>
          <w:rFonts w:ascii="Times New Roman" w:hAnsi="Times New Roman" w:cs="Times New Roman"/>
          <w:sz w:val="28"/>
          <w:szCs w:val="28"/>
        </w:rPr>
        <w:t>6</w:t>
      </w:r>
      <w:r w:rsidRPr="00566988">
        <w:rPr>
          <w:rFonts w:ascii="Times New Roman" w:hAnsi="Times New Roman" w:cs="Times New Roman"/>
          <w:sz w:val="28"/>
          <w:szCs w:val="28"/>
        </w:rPr>
        <w:t xml:space="preserve"> На основании заявок составляются оценочные листы и списки детей для дипломов и </w:t>
      </w:r>
      <w:r w:rsidR="00B648AF">
        <w:rPr>
          <w:rFonts w:ascii="Times New Roman" w:hAnsi="Times New Roman" w:cs="Times New Roman"/>
          <w:sz w:val="28"/>
          <w:szCs w:val="28"/>
        </w:rPr>
        <w:t>сертификатов</w:t>
      </w:r>
      <w:r w:rsidRPr="00566988">
        <w:rPr>
          <w:rFonts w:ascii="Times New Roman" w:hAnsi="Times New Roman" w:cs="Times New Roman"/>
          <w:sz w:val="28"/>
          <w:szCs w:val="28"/>
        </w:rPr>
        <w:t>.</w:t>
      </w:r>
    </w:p>
    <w:p w:rsidR="005E3EF8" w:rsidRPr="005E3EF8" w:rsidRDefault="005E05BC" w:rsidP="005E3EF8">
      <w:pPr>
        <w:pStyle w:val="a3"/>
        <w:spacing w:after="0" w:line="276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5E3EF8" w:rsidRPr="005E3EF8">
        <w:rPr>
          <w:rFonts w:ascii="Times New Roman" w:hAnsi="Times New Roman" w:cs="Times New Roman"/>
          <w:sz w:val="28"/>
          <w:szCs w:val="28"/>
        </w:rPr>
        <w:t xml:space="preserve">Организации, находящиеся в отдаленных муниципальных районах края и не имеющие возможности доставить работы в оригинале, могут принять участие в заочной форме и прислать фотографии работ на электронный адрес </w:t>
      </w:r>
      <w:r w:rsidR="005E3EF8" w:rsidRPr="005E3EF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организатора. Фотография должна быть высокого качества, этикетка отчетливо читаться. </w:t>
      </w:r>
    </w:p>
    <w:p w:rsidR="005E3EF8" w:rsidRDefault="0056698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C3">
        <w:rPr>
          <w:rFonts w:ascii="Times New Roman" w:hAnsi="Times New Roman" w:cs="Times New Roman"/>
          <w:sz w:val="28"/>
          <w:szCs w:val="28"/>
        </w:rPr>
        <w:t>4.</w:t>
      </w:r>
      <w:r w:rsidR="005E3EF8">
        <w:rPr>
          <w:rFonts w:ascii="Times New Roman" w:hAnsi="Times New Roman" w:cs="Times New Roman"/>
          <w:sz w:val="28"/>
          <w:szCs w:val="28"/>
        </w:rPr>
        <w:t>8</w:t>
      </w:r>
      <w:r w:rsidRPr="00421EC3">
        <w:rPr>
          <w:rFonts w:ascii="Times New Roman" w:hAnsi="Times New Roman" w:cs="Times New Roman"/>
          <w:sz w:val="28"/>
          <w:szCs w:val="28"/>
        </w:rPr>
        <w:t xml:space="preserve"> Количество работ от одного педагога – не более </w:t>
      </w:r>
      <w:r w:rsidR="0012275E">
        <w:rPr>
          <w:rFonts w:ascii="Times New Roman" w:hAnsi="Times New Roman" w:cs="Times New Roman"/>
          <w:sz w:val="28"/>
          <w:szCs w:val="28"/>
        </w:rPr>
        <w:t>5</w:t>
      </w:r>
      <w:r w:rsidRPr="00421EC3">
        <w:rPr>
          <w:rFonts w:ascii="Times New Roman" w:hAnsi="Times New Roman" w:cs="Times New Roman"/>
          <w:sz w:val="28"/>
          <w:szCs w:val="28"/>
        </w:rPr>
        <w:t xml:space="preserve"> (</w:t>
      </w:r>
      <w:r w:rsidR="0012275E">
        <w:rPr>
          <w:rFonts w:ascii="Times New Roman" w:hAnsi="Times New Roman" w:cs="Times New Roman"/>
          <w:sz w:val="28"/>
          <w:szCs w:val="28"/>
        </w:rPr>
        <w:t>пяти</w:t>
      </w:r>
      <w:r w:rsidRPr="00421EC3">
        <w:rPr>
          <w:rFonts w:ascii="Times New Roman" w:hAnsi="Times New Roman" w:cs="Times New Roman"/>
          <w:sz w:val="28"/>
          <w:szCs w:val="28"/>
        </w:rPr>
        <w:t xml:space="preserve">). Один участник может выставить одну работу. </w:t>
      </w:r>
      <w:r w:rsidR="005E3EF8" w:rsidRPr="004C7184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:rsidR="00602419" w:rsidRDefault="005E3EF8" w:rsidP="00D966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4.9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E3">
        <w:rPr>
          <w:rFonts w:ascii="Times New Roman" w:hAnsi="Times New Roman" w:cs="Times New Roman"/>
          <w:sz w:val="28"/>
          <w:szCs w:val="28"/>
        </w:rPr>
        <w:t xml:space="preserve"> </w:t>
      </w:r>
      <w:r w:rsidR="00602419">
        <w:rPr>
          <w:rFonts w:ascii="Times New Roman" w:hAnsi="Times New Roman" w:cs="Times New Roman"/>
          <w:sz w:val="28"/>
          <w:szCs w:val="28"/>
        </w:rPr>
        <w:t xml:space="preserve">Открытие выставки  - </w:t>
      </w:r>
      <w:r w:rsidR="00D201D8">
        <w:rPr>
          <w:rFonts w:ascii="Times New Roman" w:hAnsi="Times New Roman" w:cs="Times New Roman"/>
          <w:b/>
          <w:sz w:val="28"/>
          <w:szCs w:val="28"/>
        </w:rPr>
        <w:t>18</w:t>
      </w:r>
      <w:r w:rsidR="00602419" w:rsidRPr="00602419">
        <w:rPr>
          <w:rFonts w:ascii="Times New Roman" w:hAnsi="Times New Roman" w:cs="Times New Roman"/>
          <w:b/>
          <w:sz w:val="28"/>
          <w:szCs w:val="28"/>
        </w:rPr>
        <w:t>.03.2020</w:t>
      </w:r>
      <w:r w:rsidR="00602419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E3EF8" w:rsidRDefault="00602419" w:rsidP="00D966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3EF8" w:rsidRPr="000248CA">
        <w:rPr>
          <w:rFonts w:ascii="Times New Roman" w:hAnsi="Times New Roman" w:cs="Times New Roman"/>
          <w:sz w:val="28"/>
          <w:szCs w:val="28"/>
        </w:rPr>
        <w:t>Работа жюри, подведение итогов –</w:t>
      </w:r>
      <w:r w:rsidR="00F47B9C">
        <w:rPr>
          <w:rFonts w:ascii="Times New Roman" w:hAnsi="Times New Roman" w:cs="Times New Roman"/>
          <w:b/>
          <w:sz w:val="28"/>
          <w:szCs w:val="28"/>
        </w:rPr>
        <w:t>23</w:t>
      </w:r>
      <w:r w:rsidR="005E3EF8" w:rsidRPr="000248CA">
        <w:rPr>
          <w:rFonts w:ascii="Times New Roman" w:hAnsi="Times New Roman" w:cs="Times New Roman"/>
          <w:b/>
          <w:sz w:val="28"/>
          <w:szCs w:val="28"/>
        </w:rPr>
        <w:t>.</w:t>
      </w:r>
      <w:r w:rsidR="005E3EF8">
        <w:rPr>
          <w:rFonts w:ascii="Times New Roman" w:hAnsi="Times New Roman" w:cs="Times New Roman"/>
          <w:b/>
          <w:sz w:val="28"/>
          <w:szCs w:val="28"/>
        </w:rPr>
        <w:t>03</w:t>
      </w:r>
      <w:r w:rsidR="005E3EF8" w:rsidRPr="000248CA">
        <w:rPr>
          <w:rFonts w:ascii="Times New Roman" w:hAnsi="Times New Roman" w:cs="Times New Roman"/>
          <w:b/>
          <w:sz w:val="28"/>
          <w:szCs w:val="28"/>
        </w:rPr>
        <w:t>.2020</w:t>
      </w:r>
      <w:r w:rsidR="005E3EF8" w:rsidRPr="000248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1D8" w:rsidRPr="000248CA" w:rsidRDefault="00D201D8" w:rsidP="00D966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8CA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</w:t>
      </w:r>
      <w:r w:rsidRPr="00D364EA">
        <w:rPr>
          <w:rFonts w:ascii="Times New Roman" w:hAnsi="Times New Roman" w:cs="Times New Roman"/>
          <w:b/>
          <w:sz w:val="28"/>
          <w:szCs w:val="28"/>
        </w:rPr>
        <w:t>– 27.03.2020 г.</w:t>
      </w:r>
    </w:p>
    <w:p w:rsidR="00D966E3" w:rsidRPr="00B03249" w:rsidRDefault="00602419" w:rsidP="00602419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1EAC" w:rsidRDefault="003E7423" w:rsidP="003E7423">
      <w:pPr>
        <w:pStyle w:val="a3"/>
        <w:tabs>
          <w:tab w:val="left" w:pos="1276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D1EAC" w:rsidRPr="00B03249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 w:rsidR="00566988"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оформлению работ</w:t>
      </w:r>
    </w:p>
    <w:p w:rsidR="005E05BC" w:rsidRPr="00D966E3" w:rsidRDefault="00CD75E4" w:rsidP="00D966E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5.1 Работы должны быть пол</w:t>
      </w:r>
      <w:r>
        <w:rPr>
          <w:rFonts w:ascii="Times New Roman" w:hAnsi="Times New Roman" w:cs="Times New Roman"/>
          <w:sz w:val="28"/>
          <w:szCs w:val="28"/>
        </w:rPr>
        <w:t xml:space="preserve">ностью готовы к экспонированию:  </w:t>
      </w:r>
    </w:p>
    <w:p w:rsidR="005E05BC" w:rsidRPr="005E05BC" w:rsidRDefault="005E05BC" w:rsidP="003E742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5413A2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опустимый фо</w:t>
      </w:r>
      <w:r w:rsidR="00D9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 изобразительных работ – </w:t>
      </w:r>
      <w:r w:rsidR="00D966E3" w:rsidRPr="00D96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А3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Оформление работы в паспарту и рамку </w:t>
      </w:r>
      <w:r w:rsidR="00D966E3" w:rsidRPr="00D84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требуется</w:t>
      </w:r>
      <w:r w:rsidR="00D96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966E3" w:rsidRPr="00D9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исполнения любая. </w:t>
      </w:r>
    </w:p>
    <w:p w:rsidR="00CD75E4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5.3 </w:t>
      </w:r>
      <w:r w:rsidRPr="005E0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«Экологические плакаты»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6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66988" w:rsidRPr="00CD7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Конкурс представляются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F133C0">
        <w:rPr>
          <w:rFonts w:ascii="Times New Roman" w:hAnsi="Times New Roman" w:cs="Times New Roman"/>
          <w:sz w:val="28"/>
          <w:szCs w:val="28"/>
        </w:rPr>
        <w:t>графические</w:t>
      </w:r>
      <w:r w:rsidR="009F4785">
        <w:rPr>
          <w:rFonts w:ascii="Times New Roman" w:hAnsi="Times New Roman" w:cs="Times New Roman"/>
          <w:sz w:val="28"/>
          <w:szCs w:val="28"/>
        </w:rPr>
        <w:t>,</w:t>
      </w:r>
      <w:r w:rsidR="00566988" w:rsidRPr="00F133C0">
        <w:rPr>
          <w:rFonts w:ascii="Times New Roman" w:hAnsi="Times New Roman" w:cs="Times New Roman"/>
          <w:sz w:val="28"/>
          <w:szCs w:val="28"/>
        </w:rPr>
        <w:t xml:space="preserve"> живописные плакаты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(гуашь, пастель, акварель, карандаши), </w:t>
      </w:r>
      <w:r w:rsidR="009F4785">
        <w:rPr>
          <w:rFonts w:ascii="Times New Roman" w:hAnsi="Times New Roman" w:cs="Times New Roman"/>
          <w:sz w:val="28"/>
          <w:szCs w:val="28"/>
        </w:rPr>
        <w:t xml:space="preserve">плакаты в технике аппликации (бумага, картон, предметы и прочее), </w:t>
      </w:r>
      <w:r w:rsidR="00566988" w:rsidRPr="00CD75E4">
        <w:rPr>
          <w:rFonts w:ascii="Times New Roman" w:hAnsi="Times New Roman" w:cs="Times New Roman"/>
          <w:sz w:val="28"/>
          <w:szCs w:val="28"/>
        </w:rPr>
        <w:t>выполненные участником самостоятельно на листе формата А1 (ватман 80*60)</w:t>
      </w:r>
      <w:r w:rsidR="009F4785">
        <w:rPr>
          <w:rFonts w:ascii="Times New Roman" w:hAnsi="Times New Roman" w:cs="Times New Roman"/>
          <w:sz w:val="28"/>
          <w:szCs w:val="28"/>
        </w:rPr>
        <w:t xml:space="preserve">, А2. </w:t>
      </w:r>
    </w:p>
    <w:p w:rsidR="005E05BC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2F2751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:rsidR="00D966E3" w:rsidRPr="004C7184" w:rsidRDefault="00D966E3" w:rsidP="00D966E3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выполнены в графических программах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CorelDraw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Допустимый размер - А4, А3; формат– 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E3" w:rsidRDefault="00D966E3" w:rsidP="00D966E3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г. Хабаровска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 рисунки самостоятельно, а так же направляют работу на электронный адрес организатора (см. п. 7.1)</w:t>
      </w:r>
    </w:p>
    <w:p w:rsidR="00D966E3" w:rsidRPr="00367C1E" w:rsidRDefault="00D966E3" w:rsidP="00D966E3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отдаленных территорий направляют работу на электро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Pr="0036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организатора (см. п.8.1)</w:t>
      </w:r>
    </w:p>
    <w:p w:rsidR="00566988" w:rsidRPr="003711E2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могут содержать </w:t>
      </w:r>
      <w:r w:rsidR="00566988" w:rsidRPr="00CD75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лозунги </w:t>
      </w:r>
      <w:r w:rsidR="00566988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девизы, имеющие экологическую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родоохранную тематику. М</w:t>
      </w:r>
      <w:r w:rsidR="00566988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носить информационный, запрещающий, предупреждающий или указательный характер.</w:t>
      </w:r>
    </w:p>
    <w:p w:rsidR="00566988" w:rsidRPr="00566988" w:rsidRDefault="005E05BC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6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этикеткой (образец в Приложении №2). Этикетка заполняется участниками самостоятельно и крепится к </w:t>
      </w:r>
      <w:r w:rsidR="00566988" w:rsidRPr="00B03249">
        <w:rPr>
          <w:rFonts w:ascii="Times New Roman" w:hAnsi="Times New Roman" w:cs="Times New Roman"/>
          <w:sz w:val="28"/>
          <w:szCs w:val="28"/>
        </w:rPr>
        <w:t>работе в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  <w:r w:rsidR="00D966E3"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988" w:rsidRPr="00566988" w:rsidRDefault="005E05BC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7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 Работы должны б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ыть приурочены к Международному </w:t>
      </w:r>
      <w:r w:rsidR="00566988" w:rsidRPr="00566988">
        <w:rPr>
          <w:rFonts w:ascii="Times New Roman" w:hAnsi="Times New Roman" w:cs="Times New Roman"/>
          <w:sz w:val="28"/>
          <w:szCs w:val="28"/>
        </w:rPr>
        <w:t>дню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воды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 и соответствовать данной тематике.</w:t>
      </w:r>
    </w:p>
    <w:p w:rsidR="00C75260" w:rsidRPr="00566988" w:rsidRDefault="005E05BC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8</w:t>
      </w:r>
      <w:r w:rsidR="00C75260" w:rsidRPr="00B03249">
        <w:rPr>
          <w:rFonts w:ascii="Times New Roman" w:hAnsi="Times New Roman" w:cs="Times New Roman"/>
          <w:sz w:val="28"/>
          <w:szCs w:val="28"/>
        </w:rPr>
        <w:t xml:space="preserve"> По окончанию сроков конкурса участнику возвращается работа.</w:t>
      </w:r>
    </w:p>
    <w:p w:rsidR="00566988" w:rsidRPr="00B03249" w:rsidRDefault="00566988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260" w:rsidRPr="00B03249" w:rsidRDefault="00C75260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1EAC" w:rsidRPr="00B0324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B0324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6.1 К оценке допускаются работы, отвечающие требования Конкурса к содержанию и оформлению. </w:t>
      </w:r>
    </w:p>
    <w:p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6.2 Жюри оценивает работы участников по следующим критериям:</w:t>
      </w:r>
    </w:p>
    <w:p w:rsidR="00C75260" w:rsidRPr="00B03249" w:rsidRDefault="00C75260" w:rsidP="003E7423">
      <w:pPr>
        <w:pStyle w:val="21"/>
        <w:spacing w:line="276" w:lineRule="auto"/>
      </w:pPr>
      <w:r w:rsidRPr="00B03249">
        <w:t>- уровень исполнения;</w:t>
      </w:r>
    </w:p>
    <w:p w:rsidR="005D1EAC" w:rsidRPr="00B03249" w:rsidRDefault="00C75260" w:rsidP="003E7423">
      <w:pPr>
        <w:pStyle w:val="21"/>
        <w:spacing w:line="276" w:lineRule="auto"/>
      </w:pPr>
      <w:r w:rsidRPr="00B03249">
        <w:lastRenderedPageBreak/>
        <w:t>- аккуратность;</w:t>
      </w:r>
    </w:p>
    <w:p w:rsidR="00C75260" w:rsidRPr="00B03249" w:rsidRDefault="00C75260" w:rsidP="003E7423">
      <w:pPr>
        <w:pStyle w:val="21"/>
        <w:spacing w:line="276" w:lineRule="auto"/>
      </w:pPr>
      <w:r w:rsidRPr="00B03249">
        <w:t>- практическая направленность;</w:t>
      </w:r>
    </w:p>
    <w:p w:rsidR="005D1EAC" w:rsidRPr="00B03249" w:rsidRDefault="005D1EAC" w:rsidP="003E7423">
      <w:pPr>
        <w:pStyle w:val="21"/>
        <w:spacing w:line="276" w:lineRule="auto"/>
      </w:pPr>
      <w:r w:rsidRPr="00B03249">
        <w:t>- художественная выразительность;</w:t>
      </w:r>
    </w:p>
    <w:p w:rsidR="005D1EAC" w:rsidRPr="00B03249" w:rsidRDefault="005D1EAC" w:rsidP="003E7423">
      <w:pPr>
        <w:pStyle w:val="21"/>
        <w:spacing w:line="276" w:lineRule="auto"/>
      </w:pPr>
      <w:r w:rsidRPr="00B03249">
        <w:t>- соответствие рисунка заданной теме;</w:t>
      </w:r>
    </w:p>
    <w:p w:rsidR="005D1EAC" w:rsidRPr="00B03249" w:rsidRDefault="005D1EAC" w:rsidP="003E7423">
      <w:pPr>
        <w:pStyle w:val="21"/>
        <w:spacing w:line="276" w:lineRule="auto"/>
      </w:pPr>
      <w:r w:rsidRPr="00B03249">
        <w:t>- самостоятельность выполнения;</w:t>
      </w:r>
    </w:p>
    <w:p w:rsidR="005D1EAC" w:rsidRPr="00B03249" w:rsidRDefault="005D1EAC" w:rsidP="003E7423">
      <w:pPr>
        <w:pStyle w:val="21"/>
        <w:spacing w:line="276" w:lineRule="auto"/>
      </w:pPr>
      <w:r w:rsidRPr="00B03249">
        <w:t>- завершенность сюжета.</w:t>
      </w:r>
    </w:p>
    <w:p w:rsidR="00641F8F" w:rsidRPr="00B03249" w:rsidRDefault="00641F8F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A2" w:rsidRPr="00B03249" w:rsidRDefault="004916A2" w:rsidP="003E742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03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249" w:rsidRPr="00B0324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3711E2" w:rsidRPr="003711E2" w:rsidRDefault="00D966E3" w:rsidP="003E7423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3711E2">
        <w:rPr>
          <w:rFonts w:ascii="Times New Roman" w:hAnsi="Times New Roman" w:cs="Times New Roman"/>
          <w:sz w:val="28"/>
          <w:szCs w:val="28"/>
        </w:rPr>
        <w:t xml:space="preserve"> </w:t>
      </w:r>
      <w:r w:rsidR="003711E2" w:rsidRPr="003711E2">
        <w:rPr>
          <w:rFonts w:ascii="Times New Roman" w:hAnsi="Times New Roman" w:cs="Times New Roman"/>
          <w:sz w:val="28"/>
          <w:szCs w:val="28"/>
        </w:rPr>
        <w:t>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:rsidR="00B03249" w:rsidRPr="00B03249" w:rsidRDefault="00B03249" w:rsidP="003E7423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66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49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</w:t>
      </w:r>
      <w:r w:rsidRPr="006E440D">
        <w:rPr>
          <w:rFonts w:ascii="Times New Roman" w:hAnsi="Times New Roman" w:cs="Times New Roman"/>
          <w:sz w:val="28"/>
          <w:szCs w:val="28"/>
        </w:rPr>
        <w:t>сертификаты</w:t>
      </w:r>
      <w:r w:rsidR="00E451E7" w:rsidRPr="006E440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451E7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602419">
        <w:rPr>
          <w:rFonts w:ascii="Times New Roman" w:hAnsi="Times New Roman" w:cs="Times New Roman"/>
          <w:sz w:val="28"/>
          <w:szCs w:val="28"/>
        </w:rPr>
        <w:t xml:space="preserve"> электронной почты, указанный в</w:t>
      </w:r>
      <w:r w:rsidR="00E451E7">
        <w:rPr>
          <w:rFonts w:ascii="Times New Roman" w:hAnsi="Times New Roman" w:cs="Times New Roman"/>
          <w:sz w:val="28"/>
          <w:szCs w:val="28"/>
        </w:rPr>
        <w:t xml:space="preserve"> за</w:t>
      </w:r>
      <w:r w:rsidR="00B648AF">
        <w:rPr>
          <w:rFonts w:ascii="Times New Roman" w:hAnsi="Times New Roman" w:cs="Times New Roman"/>
          <w:sz w:val="28"/>
          <w:szCs w:val="28"/>
        </w:rPr>
        <w:t>явк</w:t>
      </w:r>
      <w:r w:rsidR="00602419">
        <w:rPr>
          <w:rFonts w:ascii="Times New Roman" w:hAnsi="Times New Roman" w:cs="Times New Roman"/>
          <w:sz w:val="28"/>
          <w:szCs w:val="28"/>
        </w:rPr>
        <w:t>е</w:t>
      </w:r>
      <w:r w:rsidR="00B648AF">
        <w:rPr>
          <w:rFonts w:ascii="Times New Roman" w:hAnsi="Times New Roman" w:cs="Times New Roman"/>
          <w:sz w:val="28"/>
          <w:szCs w:val="28"/>
        </w:rPr>
        <w:t xml:space="preserve"> </w:t>
      </w:r>
      <w:r w:rsidR="00602419">
        <w:rPr>
          <w:rFonts w:ascii="Times New Roman" w:hAnsi="Times New Roman" w:cs="Times New Roman"/>
          <w:sz w:val="28"/>
          <w:szCs w:val="28"/>
        </w:rPr>
        <w:t xml:space="preserve">до </w:t>
      </w:r>
      <w:r w:rsidR="00602419" w:rsidRPr="00602419">
        <w:rPr>
          <w:rFonts w:ascii="Times New Roman" w:hAnsi="Times New Roman" w:cs="Times New Roman"/>
          <w:b/>
          <w:sz w:val="28"/>
          <w:szCs w:val="28"/>
        </w:rPr>
        <w:t>27</w:t>
      </w:r>
      <w:r w:rsidR="00B648AF" w:rsidRPr="00602419">
        <w:rPr>
          <w:rFonts w:ascii="Times New Roman" w:hAnsi="Times New Roman" w:cs="Times New Roman"/>
          <w:b/>
          <w:sz w:val="28"/>
          <w:szCs w:val="28"/>
        </w:rPr>
        <w:t>.03.20</w:t>
      </w:r>
      <w:r w:rsidR="00602419" w:rsidRPr="00602419">
        <w:rPr>
          <w:rFonts w:ascii="Times New Roman" w:hAnsi="Times New Roman" w:cs="Times New Roman"/>
          <w:b/>
          <w:sz w:val="28"/>
          <w:szCs w:val="28"/>
        </w:rPr>
        <w:t>20</w:t>
      </w:r>
      <w:r w:rsidR="00E451E7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03249">
        <w:rPr>
          <w:rFonts w:ascii="Times New Roman" w:hAnsi="Times New Roman" w:cs="Times New Roman"/>
          <w:sz w:val="28"/>
          <w:szCs w:val="28"/>
        </w:rPr>
        <w:t xml:space="preserve">Победители, занявшие 1, 2, 3 места </w:t>
      </w:r>
      <w:r w:rsidRPr="00CD75E4">
        <w:rPr>
          <w:rFonts w:ascii="Times New Roman" w:hAnsi="Times New Roman" w:cs="Times New Roman"/>
          <w:sz w:val="28"/>
          <w:szCs w:val="28"/>
        </w:rPr>
        <w:t>в каждой возрастной группе каждой номинации</w:t>
      </w:r>
      <w:r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6E440D">
        <w:rPr>
          <w:rFonts w:ascii="Times New Roman" w:hAnsi="Times New Roman" w:cs="Times New Roman"/>
          <w:sz w:val="28"/>
          <w:szCs w:val="28"/>
        </w:rPr>
        <w:t>получают</w:t>
      </w:r>
      <w:r w:rsidRPr="00B03249">
        <w:rPr>
          <w:rFonts w:ascii="Times New Roman" w:hAnsi="Times New Roman" w:cs="Times New Roman"/>
          <w:sz w:val="28"/>
          <w:szCs w:val="28"/>
        </w:rPr>
        <w:t xml:space="preserve"> диплом соответствующ</w:t>
      </w:r>
      <w:r w:rsidR="006E440D">
        <w:rPr>
          <w:rFonts w:ascii="Times New Roman" w:hAnsi="Times New Roman" w:cs="Times New Roman"/>
          <w:sz w:val="28"/>
          <w:szCs w:val="28"/>
        </w:rPr>
        <w:t xml:space="preserve">ей </w:t>
      </w:r>
      <w:r w:rsidRPr="00B03249">
        <w:rPr>
          <w:rFonts w:ascii="Times New Roman" w:hAnsi="Times New Roman" w:cs="Times New Roman"/>
          <w:sz w:val="28"/>
          <w:szCs w:val="28"/>
        </w:rPr>
        <w:t>степен</w:t>
      </w:r>
      <w:r w:rsidR="006E440D">
        <w:rPr>
          <w:rFonts w:ascii="Times New Roman" w:hAnsi="Times New Roman" w:cs="Times New Roman"/>
          <w:sz w:val="28"/>
          <w:szCs w:val="28"/>
        </w:rPr>
        <w:t>и</w:t>
      </w:r>
      <w:r w:rsidR="00602419">
        <w:rPr>
          <w:rFonts w:ascii="Times New Roman" w:hAnsi="Times New Roman" w:cs="Times New Roman"/>
          <w:sz w:val="28"/>
          <w:szCs w:val="28"/>
        </w:rPr>
        <w:t xml:space="preserve"> </w:t>
      </w:r>
      <w:r w:rsidR="00F47B9C">
        <w:rPr>
          <w:rFonts w:ascii="Times New Roman" w:hAnsi="Times New Roman" w:cs="Times New Roman"/>
          <w:sz w:val="28"/>
          <w:szCs w:val="28"/>
        </w:rPr>
        <w:t>на торжественной церемонии награждения</w:t>
      </w:r>
      <w:r w:rsidR="00EB0AB5">
        <w:rPr>
          <w:rFonts w:ascii="Times New Roman" w:hAnsi="Times New Roman" w:cs="Times New Roman"/>
          <w:sz w:val="28"/>
          <w:szCs w:val="28"/>
        </w:rPr>
        <w:t xml:space="preserve">. </w:t>
      </w:r>
      <w:r w:rsidR="006E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49" w:rsidRPr="00B03249" w:rsidRDefault="00B03249" w:rsidP="003E7423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7.</w:t>
      </w:r>
      <w:r w:rsidR="00602419">
        <w:rPr>
          <w:rFonts w:ascii="Times New Roman" w:hAnsi="Times New Roman" w:cs="Times New Roman"/>
          <w:sz w:val="28"/>
          <w:szCs w:val="28"/>
        </w:rPr>
        <w:t>3</w:t>
      </w:r>
      <w:r w:rsidRPr="00B03249">
        <w:rPr>
          <w:rFonts w:ascii="Times New Roman" w:hAnsi="Times New Roman" w:cs="Times New Roman"/>
          <w:sz w:val="28"/>
          <w:szCs w:val="28"/>
        </w:rPr>
        <w:t xml:space="preserve"> Жюри вправе присуждать специальные дипломы.</w:t>
      </w:r>
    </w:p>
    <w:p w:rsidR="00B03249" w:rsidRPr="00B03249" w:rsidRDefault="00B03249" w:rsidP="003E7423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7.</w:t>
      </w:r>
      <w:r w:rsidR="00602419">
        <w:rPr>
          <w:rFonts w:ascii="Times New Roman" w:hAnsi="Times New Roman" w:cs="Times New Roman"/>
          <w:sz w:val="28"/>
          <w:szCs w:val="28"/>
        </w:rPr>
        <w:t>4</w:t>
      </w:r>
      <w:r w:rsidRPr="00B03249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:rsidR="005E05BC" w:rsidRDefault="00B03249" w:rsidP="003E7423">
      <w:pPr>
        <w:pStyle w:val="ab"/>
        <w:spacing w:after="0"/>
        <w:ind w:firstLine="709"/>
        <w:jc w:val="both"/>
        <w:rPr>
          <w:sz w:val="28"/>
          <w:szCs w:val="28"/>
        </w:rPr>
      </w:pPr>
      <w:r w:rsidRPr="00B03249">
        <w:rPr>
          <w:sz w:val="28"/>
          <w:szCs w:val="28"/>
        </w:rPr>
        <w:t>7.</w:t>
      </w:r>
      <w:r w:rsidR="00602419">
        <w:rPr>
          <w:sz w:val="28"/>
          <w:szCs w:val="28"/>
        </w:rPr>
        <w:t>5</w:t>
      </w:r>
      <w:r w:rsidRPr="00B03249">
        <w:rPr>
          <w:sz w:val="28"/>
          <w:szCs w:val="28"/>
        </w:rPr>
        <w:t xml:space="preserve"> Конкурсные работы возвращаются </w:t>
      </w:r>
      <w:r w:rsidR="00602419">
        <w:rPr>
          <w:b/>
          <w:sz w:val="28"/>
          <w:szCs w:val="28"/>
        </w:rPr>
        <w:t>с 06</w:t>
      </w:r>
      <w:r w:rsidRPr="009C1F74">
        <w:rPr>
          <w:b/>
          <w:sz w:val="28"/>
          <w:szCs w:val="28"/>
        </w:rPr>
        <w:t>.0</w:t>
      </w:r>
      <w:r w:rsidR="00CD75E4" w:rsidRPr="009C1F74">
        <w:rPr>
          <w:b/>
          <w:sz w:val="28"/>
          <w:szCs w:val="28"/>
        </w:rPr>
        <w:t>4</w:t>
      </w:r>
      <w:r w:rsidR="00602419">
        <w:rPr>
          <w:b/>
          <w:sz w:val="28"/>
          <w:szCs w:val="28"/>
        </w:rPr>
        <w:t>.- 10</w:t>
      </w:r>
      <w:r w:rsidR="00B648AF" w:rsidRPr="009C1F74">
        <w:rPr>
          <w:b/>
          <w:sz w:val="28"/>
          <w:szCs w:val="28"/>
        </w:rPr>
        <w:t>.</w:t>
      </w:r>
      <w:r w:rsidR="00CD75E4" w:rsidRPr="009C1F74">
        <w:rPr>
          <w:b/>
          <w:sz w:val="28"/>
          <w:szCs w:val="28"/>
        </w:rPr>
        <w:t>04</w:t>
      </w:r>
      <w:r w:rsidR="00B648AF" w:rsidRPr="009C1F74">
        <w:rPr>
          <w:b/>
          <w:sz w:val="28"/>
          <w:szCs w:val="28"/>
        </w:rPr>
        <w:t>.20</w:t>
      </w:r>
      <w:r w:rsidR="00602419">
        <w:rPr>
          <w:b/>
          <w:sz w:val="28"/>
          <w:szCs w:val="28"/>
        </w:rPr>
        <w:t>20</w:t>
      </w:r>
      <w:r w:rsidR="00F47B9C">
        <w:rPr>
          <w:sz w:val="28"/>
          <w:szCs w:val="28"/>
        </w:rPr>
        <w:t xml:space="preserve"> с 10:</w:t>
      </w:r>
      <w:r w:rsidR="00602419">
        <w:rPr>
          <w:sz w:val="28"/>
          <w:szCs w:val="28"/>
        </w:rPr>
        <w:t>00 до 18</w:t>
      </w:r>
      <w:r w:rsidR="00F47B9C">
        <w:rPr>
          <w:sz w:val="28"/>
          <w:szCs w:val="28"/>
        </w:rPr>
        <w:t>:</w:t>
      </w:r>
      <w:r w:rsidRPr="00CD75E4">
        <w:rPr>
          <w:sz w:val="28"/>
          <w:szCs w:val="28"/>
        </w:rPr>
        <w:t>00 по адресу г. Хабаровск, ул. Павла-Морозова 92б.</w:t>
      </w:r>
      <w:r w:rsidR="00E451E7">
        <w:rPr>
          <w:sz w:val="28"/>
          <w:szCs w:val="28"/>
        </w:rPr>
        <w:t xml:space="preserve"> </w:t>
      </w:r>
    </w:p>
    <w:p w:rsidR="003711E2" w:rsidRPr="00C14639" w:rsidRDefault="00F47B9C" w:rsidP="003E7423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="003711E2" w:rsidRPr="003711E2">
        <w:rPr>
          <w:sz w:val="28"/>
          <w:szCs w:val="28"/>
        </w:rPr>
        <w:t>После этой даты Оргкомитет ответственности за хранение работ не несёт.</w:t>
      </w:r>
      <w:r w:rsidR="003711E2" w:rsidRPr="00C14639">
        <w:rPr>
          <w:color w:val="000000"/>
          <w:sz w:val="28"/>
          <w:szCs w:val="28"/>
        </w:rPr>
        <w:t xml:space="preserve"> </w:t>
      </w:r>
    </w:p>
    <w:p w:rsidR="00B03249" w:rsidRDefault="00F47B9C" w:rsidP="003E7423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7.7</w:t>
      </w:r>
      <w:r w:rsidR="003E7423" w:rsidRPr="003E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23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="003E7423" w:rsidRPr="003E7423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3E7423">
        <w:rPr>
          <w:rFonts w:ascii="Times New Roman" w:hAnsi="Times New Roman" w:cs="Times New Roman"/>
          <w:bCs/>
          <w:sz w:val="28"/>
          <w:szCs w:val="28"/>
        </w:rPr>
        <w:t>е</w:t>
      </w:r>
      <w:r w:rsidR="003E7423" w:rsidRPr="003E7423">
        <w:rPr>
          <w:rFonts w:ascii="Times New Roman" w:hAnsi="Times New Roman" w:cs="Times New Roman"/>
          <w:bCs/>
          <w:sz w:val="28"/>
          <w:szCs w:val="28"/>
        </w:rPr>
        <w:t xml:space="preserve"> размещается на официальном сайте КГА</w:t>
      </w:r>
      <w:r w:rsidR="00602419">
        <w:rPr>
          <w:rFonts w:ascii="Times New Roman" w:hAnsi="Times New Roman" w:cs="Times New Roman"/>
          <w:bCs/>
          <w:sz w:val="28"/>
          <w:szCs w:val="28"/>
        </w:rPr>
        <w:t>Н</w:t>
      </w:r>
      <w:r w:rsidR="003E7423" w:rsidRPr="003E7423">
        <w:rPr>
          <w:rFonts w:ascii="Times New Roman" w:hAnsi="Times New Roman" w:cs="Times New Roman"/>
          <w:bCs/>
          <w:sz w:val="28"/>
          <w:szCs w:val="28"/>
        </w:rPr>
        <w:t xml:space="preserve">ОУ КЦО </w:t>
      </w:r>
      <w:r w:rsidR="003E7423" w:rsidRPr="003E7423">
        <w:rPr>
          <w:rFonts w:ascii="Times New Roman" w:hAnsi="Times New Roman" w:cs="Times New Roman"/>
          <w:b/>
          <w:bCs/>
          <w:sz w:val="28"/>
          <w:szCs w:val="28"/>
        </w:rPr>
        <w:t>нашашкола27.рф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течении одной недели со дня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принятия решения.</w:t>
      </w:r>
    </w:p>
    <w:p w:rsidR="003E7423" w:rsidRPr="003E7423" w:rsidRDefault="003E7423" w:rsidP="003E7423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249" w:rsidRPr="00B03249" w:rsidRDefault="003E7423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03249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02419" w:rsidRPr="00602419" w:rsidRDefault="00602419" w:rsidP="00602419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:rsidR="00602419" w:rsidRDefault="00F47B9C" w:rsidP="00602419">
      <w:pPr>
        <w:spacing w:before="240"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LAtoyan</w:t>
        </w:r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_kco@mail.ru</w:t>
        </w:r>
      </w:hyperlink>
      <w:r w:rsidR="00602419" w:rsidRPr="009D4055">
        <w:rPr>
          <w:rFonts w:ascii="Times New Roman" w:hAnsi="Times New Roman" w:cs="Times New Roman"/>
          <w:sz w:val="28"/>
          <w:szCs w:val="28"/>
        </w:rPr>
        <w:t xml:space="preserve"> - Атоян Лиана Манвеловна, художник-оформитель </w:t>
      </w:r>
    </w:p>
    <w:p w:rsidR="00602419" w:rsidRPr="009D4055" w:rsidRDefault="00602419" w:rsidP="00602419">
      <w:pPr>
        <w:spacing w:before="240"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05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4055">
        <w:rPr>
          <w:rFonts w:ascii="Times New Roman" w:hAnsi="Times New Roman" w:cs="Times New Roman"/>
          <w:b/>
          <w:sz w:val="28"/>
          <w:szCs w:val="28"/>
        </w:rPr>
        <w:t>8-914-203-79-20</w:t>
      </w:r>
    </w:p>
    <w:p w:rsidR="00301CC6" w:rsidRDefault="00301CC6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C6" w:rsidRDefault="00301CC6" w:rsidP="00F47B9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CC6" w:rsidRDefault="00301CC6" w:rsidP="00B0324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317" w:rsidRDefault="00B03249" w:rsidP="00B0324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6317" w:rsidRPr="00B03249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9F4785" w:rsidRPr="00B03249" w:rsidRDefault="009F4785" w:rsidP="00B03249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в краевом конкурсе экологических плакатов</w:t>
      </w:r>
      <w:r w:rsidR="009C1F74">
        <w:rPr>
          <w:rFonts w:ascii="Times New Roman" w:hAnsi="Times New Roman" w:cs="Times New Roman"/>
          <w:b/>
          <w:sz w:val="28"/>
          <w:szCs w:val="28"/>
        </w:rPr>
        <w:t xml:space="preserve"> и рисунков</w:t>
      </w:r>
    </w:p>
    <w:p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</w:t>
      </w:r>
    </w:p>
    <w:p w:rsidR="00814DD2" w:rsidRPr="00B03249" w:rsidRDefault="009C1F74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 – 09.04</w:t>
      </w:r>
      <w:r w:rsidR="00A91F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14DD2" w:rsidRPr="00CE3B41">
        <w:rPr>
          <w:rFonts w:ascii="Times New Roman" w:hAnsi="Times New Roman" w:cs="Times New Roman"/>
          <w:b/>
          <w:sz w:val="28"/>
          <w:szCs w:val="28"/>
        </w:rPr>
        <w:t>г.</w:t>
      </w: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</w:t>
      </w:r>
      <w:proofErr w:type="spellStart"/>
      <w:r w:rsidRPr="00B032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32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44"/>
        <w:gridCol w:w="1990"/>
        <w:gridCol w:w="1702"/>
        <w:gridCol w:w="1185"/>
        <w:gridCol w:w="1692"/>
      </w:tblGrid>
      <w:tr w:rsidR="00814DD2" w:rsidRPr="00B03249" w:rsidTr="00B03249">
        <w:trPr>
          <w:trHeight w:val="1616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:rsidR="00814DD2" w:rsidRPr="00B03249" w:rsidRDefault="00814DD2" w:rsidP="00B03249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814DD2" w:rsidRP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814DD2" w:rsidRPr="00B03249" w:rsidTr="00B03249">
        <w:trPr>
          <w:trHeight w:val="6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:rsidTr="00B03249">
        <w:trPr>
          <w:trHeight w:val="61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:rsidTr="00B03249">
        <w:trPr>
          <w:trHeight w:val="61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:rsidTr="00B03249">
        <w:trPr>
          <w:trHeight w:val="60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:rsidTr="00B03249">
        <w:trPr>
          <w:trHeight w:val="64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814DD2" w:rsidRPr="00880573" w:rsidRDefault="00814DD2" w:rsidP="00814DD2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:rsidR="00814DD2" w:rsidRPr="002C0136" w:rsidRDefault="00814DD2" w:rsidP="00814DD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317" w:rsidRDefault="00836317" w:rsidP="00071B91">
      <w:pPr>
        <w:rPr>
          <w:rFonts w:ascii="Times New Roman" w:hAnsi="Times New Roman" w:cs="Times New Roman"/>
          <w:sz w:val="24"/>
          <w:szCs w:val="24"/>
        </w:rPr>
      </w:pPr>
    </w:p>
    <w:p w:rsidR="00B03249" w:rsidRDefault="00B03249" w:rsidP="00071B91">
      <w:pPr>
        <w:rPr>
          <w:rFonts w:ascii="Times New Roman" w:hAnsi="Times New Roman" w:cs="Times New Roman"/>
          <w:sz w:val="24"/>
          <w:szCs w:val="24"/>
        </w:rPr>
      </w:pPr>
    </w:p>
    <w:p w:rsidR="00B03249" w:rsidRDefault="00B03249" w:rsidP="00071B91">
      <w:pPr>
        <w:rPr>
          <w:rFonts w:ascii="Times New Roman" w:hAnsi="Times New Roman" w:cs="Times New Roman"/>
          <w:sz w:val="24"/>
          <w:szCs w:val="24"/>
        </w:rPr>
      </w:pPr>
    </w:p>
    <w:p w:rsidR="00B03249" w:rsidRDefault="00B03249" w:rsidP="00B032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03249" w:rsidRDefault="00B03249" w:rsidP="00B03249">
      <w:pPr>
        <w:rPr>
          <w:rFonts w:ascii="Times New Roman" w:hAnsi="Times New Roman" w:cs="Times New Roman"/>
          <w:sz w:val="24"/>
          <w:szCs w:val="24"/>
        </w:rPr>
      </w:pPr>
    </w:p>
    <w:p w:rsidR="009C1F74" w:rsidRPr="005D7F5E" w:rsidRDefault="009C1F74" w:rsidP="00B0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13336</wp:posOffset>
                </wp:positionH>
                <wp:positionV relativeFrom="paragraph">
                  <wp:posOffset>20955</wp:posOffset>
                </wp:positionV>
                <wp:extent cx="3486150" cy="211455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14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E51C" id="Прямоугольник 3" o:spid="_x0000_s1026" style="position:absolute;margin-left:1.05pt;margin-top:1.65pt;width:274.5pt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" filled="f" strokecolor="#1f4d78 [1604]" strokeweight="2.25pt"/>
            </w:pict>
          </mc:Fallback>
        </mc:AlternateContent>
      </w:r>
      <w:r w:rsidR="00F47B9C" w:rsidRPr="009C1F74">
        <w:rPr>
          <w:rFonts w:ascii="Calibri" w:eastAsia="Times New Roman" w:hAnsi="Calibri" w:cs="Times New Roman"/>
          <w:lang w:eastAsia="ru-RU"/>
        </w:rPr>
        <w:object w:dxaOrig="5736" w:dyaOrig="3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65pt" o:ole="">
            <v:imagedata r:id="rId10" o:title=""/>
          </v:shape>
          <o:OLEObject Type="Embed" ProgID="CorelDraw.Graphic.18" ShapeID="_x0000_i1025" DrawAspect="Content" ObjectID="_1643460259" r:id="rId11"/>
        </w:object>
      </w:r>
    </w:p>
    <w:sectPr w:rsidR="009C1F74" w:rsidRPr="005D7F5E" w:rsidSect="00602419">
      <w:footerReference w:type="default" r:id="rId12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19" w:rsidRDefault="00EE6519" w:rsidP="00FA4300">
      <w:pPr>
        <w:spacing w:after="0" w:line="240" w:lineRule="auto"/>
      </w:pPr>
      <w:r>
        <w:separator/>
      </w:r>
    </w:p>
  </w:endnote>
  <w:endnote w:type="continuationSeparator" w:id="0">
    <w:p w:rsidR="00EE6519" w:rsidRDefault="00EE6519" w:rsidP="00F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05514"/>
      <w:docPartObj>
        <w:docPartGallery w:val="Page Numbers (Bottom of Page)"/>
        <w:docPartUnique/>
      </w:docPartObj>
    </w:sdtPr>
    <w:sdtEndPr/>
    <w:sdtContent>
      <w:p w:rsidR="00FA4300" w:rsidRDefault="00FA4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9C">
          <w:rPr>
            <w:noProof/>
          </w:rPr>
          <w:t>5</w:t>
        </w:r>
        <w:r>
          <w:fldChar w:fldCharType="end"/>
        </w:r>
      </w:p>
    </w:sdtContent>
  </w:sdt>
  <w:p w:rsidR="00FA4300" w:rsidRDefault="00FA4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19" w:rsidRDefault="00EE6519" w:rsidP="00FA4300">
      <w:pPr>
        <w:spacing w:after="0" w:line="240" w:lineRule="auto"/>
      </w:pPr>
      <w:r>
        <w:separator/>
      </w:r>
    </w:p>
  </w:footnote>
  <w:footnote w:type="continuationSeparator" w:id="0">
    <w:p w:rsidR="00EE6519" w:rsidRDefault="00EE6519" w:rsidP="00F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87B"/>
    <w:multiLevelType w:val="hybridMultilevel"/>
    <w:tmpl w:val="7A347A36"/>
    <w:lvl w:ilvl="0" w:tplc="3ADE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86B"/>
    <w:multiLevelType w:val="multilevel"/>
    <w:tmpl w:val="6338E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E115F64"/>
    <w:multiLevelType w:val="hybridMultilevel"/>
    <w:tmpl w:val="9E767FC2"/>
    <w:lvl w:ilvl="0" w:tplc="18CE1F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55EE6"/>
    <w:multiLevelType w:val="hybridMultilevel"/>
    <w:tmpl w:val="980E0048"/>
    <w:lvl w:ilvl="0" w:tplc="3ADED14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B63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8521C"/>
    <w:multiLevelType w:val="multilevel"/>
    <w:tmpl w:val="85FEE9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B9A658A"/>
    <w:multiLevelType w:val="multilevel"/>
    <w:tmpl w:val="31CA84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9" w15:restartNumberingAfterBreak="0">
    <w:nsid w:val="326D3A12"/>
    <w:multiLevelType w:val="multilevel"/>
    <w:tmpl w:val="2654DE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349048C5"/>
    <w:multiLevelType w:val="multilevel"/>
    <w:tmpl w:val="F91A0AC6"/>
    <w:lvl w:ilvl="0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11" w15:restartNumberingAfterBreak="0">
    <w:nsid w:val="3BD05449"/>
    <w:multiLevelType w:val="hybridMultilevel"/>
    <w:tmpl w:val="3A9855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D576973"/>
    <w:multiLevelType w:val="multilevel"/>
    <w:tmpl w:val="625E3CFC"/>
    <w:lvl w:ilvl="0">
      <w:start w:val="3"/>
      <w:numFmt w:val="decimal"/>
      <w:lvlText w:val="%1"/>
      <w:lvlJc w:val="left"/>
      <w:pPr>
        <w:ind w:left="525" w:hanging="525"/>
      </w:pPr>
      <w:rPr>
        <w:rFonts w:eastAsiaTheme="minorHAnsi" w:hint="default"/>
        <w:sz w:val="28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13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5925CA"/>
    <w:multiLevelType w:val="multilevel"/>
    <w:tmpl w:val="DB1A0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5" w15:restartNumberingAfterBreak="0">
    <w:nsid w:val="45D66001"/>
    <w:multiLevelType w:val="multilevel"/>
    <w:tmpl w:val="A83C70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67D5CF2"/>
    <w:multiLevelType w:val="multilevel"/>
    <w:tmpl w:val="14DEE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1403BE7"/>
    <w:multiLevelType w:val="multilevel"/>
    <w:tmpl w:val="70C81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1723937"/>
    <w:multiLevelType w:val="multilevel"/>
    <w:tmpl w:val="60B229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-459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229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0" w15:restartNumberingAfterBreak="0">
    <w:nsid w:val="5BB03E07"/>
    <w:multiLevelType w:val="multilevel"/>
    <w:tmpl w:val="3872FDD2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21" w15:restartNumberingAfterBreak="0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abstractNum w:abstractNumId="22" w15:restartNumberingAfterBreak="0">
    <w:nsid w:val="64F95DE9"/>
    <w:multiLevelType w:val="hybridMultilevel"/>
    <w:tmpl w:val="2D0C938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DAA687D"/>
    <w:multiLevelType w:val="hybridMultilevel"/>
    <w:tmpl w:val="E54E6ACC"/>
    <w:lvl w:ilvl="0" w:tplc="6E58A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190E5D"/>
    <w:multiLevelType w:val="multilevel"/>
    <w:tmpl w:val="60B22934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26" w15:restartNumberingAfterBreak="0">
    <w:nsid w:val="78E41C6A"/>
    <w:multiLevelType w:val="hybridMultilevel"/>
    <w:tmpl w:val="12860EFA"/>
    <w:lvl w:ilvl="0" w:tplc="3A4E28A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EAA03EE"/>
    <w:multiLevelType w:val="hybridMultilevel"/>
    <w:tmpl w:val="055877C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6"/>
  </w:num>
  <w:num w:numId="5">
    <w:abstractNumId w:val="0"/>
  </w:num>
  <w:num w:numId="6">
    <w:abstractNumId w:val="3"/>
  </w:num>
  <w:num w:numId="7">
    <w:abstractNumId w:val="18"/>
  </w:num>
  <w:num w:numId="8">
    <w:abstractNumId w:val="8"/>
  </w:num>
  <w:num w:numId="9">
    <w:abstractNumId w:val="23"/>
  </w:num>
  <w:num w:numId="10">
    <w:abstractNumId w:val="15"/>
  </w:num>
  <w:num w:numId="11">
    <w:abstractNumId w:val="27"/>
  </w:num>
  <w:num w:numId="12">
    <w:abstractNumId w:val="7"/>
  </w:num>
  <w:num w:numId="13">
    <w:abstractNumId w:val="19"/>
  </w:num>
  <w:num w:numId="14">
    <w:abstractNumId w:val="20"/>
  </w:num>
  <w:num w:numId="15">
    <w:abstractNumId w:val="12"/>
  </w:num>
  <w:num w:numId="16">
    <w:abstractNumId w:val="9"/>
  </w:num>
  <w:num w:numId="17">
    <w:abstractNumId w:val="16"/>
  </w:num>
  <w:num w:numId="18">
    <w:abstractNumId w:val="10"/>
  </w:num>
  <w:num w:numId="19">
    <w:abstractNumId w:val="25"/>
  </w:num>
  <w:num w:numId="20">
    <w:abstractNumId w:val="1"/>
  </w:num>
  <w:num w:numId="21">
    <w:abstractNumId w:val="11"/>
  </w:num>
  <w:num w:numId="22">
    <w:abstractNumId w:val="6"/>
  </w:num>
  <w:num w:numId="23">
    <w:abstractNumId w:val="22"/>
  </w:num>
  <w:num w:numId="24">
    <w:abstractNumId w:val="13"/>
  </w:num>
  <w:num w:numId="25">
    <w:abstractNumId w:val="21"/>
  </w:num>
  <w:num w:numId="26">
    <w:abstractNumId w:val="1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14"/>
    <w:rsid w:val="0000233B"/>
    <w:rsid w:val="00071B91"/>
    <w:rsid w:val="000943C8"/>
    <w:rsid w:val="000F3D6B"/>
    <w:rsid w:val="0012275E"/>
    <w:rsid w:val="0015416B"/>
    <w:rsid w:val="001D1A34"/>
    <w:rsid w:val="001F5DF5"/>
    <w:rsid w:val="00220D65"/>
    <w:rsid w:val="002352E1"/>
    <w:rsid w:val="002769B2"/>
    <w:rsid w:val="00287473"/>
    <w:rsid w:val="002A7EF8"/>
    <w:rsid w:val="002C6E8A"/>
    <w:rsid w:val="002D205B"/>
    <w:rsid w:val="00301CC6"/>
    <w:rsid w:val="00322F7A"/>
    <w:rsid w:val="00357529"/>
    <w:rsid w:val="003711E2"/>
    <w:rsid w:val="003C637F"/>
    <w:rsid w:val="003E1DC4"/>
    <w:rsid w:val="003E7423"/>
    <w:rsid w:val="00421EC3"/>
    <w:rsid w:val="004916A2"/>
    <w:rsid w:val="004A39D3"/>
    <w:rsid w:val="004F2F1B"/>
    <w:rsid w:val="00512A44"/>
    <w:rsid w:val="00527DD9"/>
    <w:rsid w:val="00566988"/>
    <w:rsid w:val="00566D8E"/>
    <w:rsid w:val="005A46D2"/>
    <w:rsid w:val="005C2E3C"/>
    <w:rsid w:val="005D1EAC"/>
    <w:rsid w:val="005D7F5E"/>
    <w:rsid w:val="005E05BC"/>
    <w:rsid w:val="005E3EF8"/>
    <w:rsid w:val="00602419"/>
    <w:rsid w:val="0060474A"/>
    <w:rsid w:val="00641F8F"/>
    <w:rsid w:val="006671F0"/>
    <w:rsid w:val="006A2991"/>
    <w:rsid w:val="006E440D"/>
    <w:rsid w:val="006E728F"/>
    <w:rsid w:val="006F0292"/>
    <w:rsid w:val="007021CB"/>
    <w:rsid w:val="007179B1"/>
    <w:rsid w:val="0076369A"/>
    <w:rsid w:val="00763FBA"/>
    <w:rsid w:val="00787C74"/>
    <w:rsid w:val="0079614B"/>
    <w:rsid w:val="007D10F7"/>
    <w:rsid w:val="007E6938"/>
    <w:rsid w:val="00807BC1"/>
    <w:rsid w:val="00814DD2"/>
    <w:rsid w:val="00836317"/>
    <w:rsid w:val="008401AD"/>
    <w:rsid w:val="009624F9"/>
    <w:rsid w:val="00972931"/>
    <w:rsid w:val="009C1F74"/>
    <w:rsid w:val="009C6935"/>
    <w:rsid w:val="009E3377"/>
    <w:rsid w:val="009E6BCA"/>
    <w:rsid w:val="009F4785"/>
    <w:rsid w:val="00A16E14"/>
    <w:rsid w:val="00A464BB"/>
    <w:rsid w:val="00A91F3A"/>
    <w:rsid w:val="00AA38ED"/>
    <w:rsid w:val="00B03249"/>
    <w:rsid w:val="00B14F5A"/>
    <w:rsid w:val="00B34809"/>
    <w:rsid w:val="00B35584"/>
    <w:rsid w:val="00B648AF"/>
    <w:rsid w:val="00B900CD"/>
    <w:rsid w:val="00BC2BB5"/>
    <w:rsid w:val="00C65453"/>
    <w:rsid w:val="00C7295D"/>
    <w:rsid w:val="00C75260"/>
    <w:rsid w:val="00CD75E4"/>
    <w:rsid w:val="00CE3B41"/>
    <w:rsid w:val="00D201D8"/>
    <w:rsid w:val="00D46B88"/>
    <w:rsid w:val="00D966E3"/>
    <w:rsid w:val="00DF47BD"/>
    <w:rsid w:val="00E24F67"/>
    <w:rsid w:val="00E451E7"/>
    <w:rsid w:val="00E57FBC"/>
    <w:rsid w:val="00EA671C"/>
    <w:rsid w:val="00EB0AB5"/>
    <w:rsid w:val="00ED03DA"/>
    <w:rsid w:val="00EE6519"/>
    <w:rsid w:val="00F13123"/>
    <w:rsid w:val="00F133C0"/>
    <w:rsid w:val="00F14170"/>
    <w:rsid w:val="00F15C97"/>
    <w:rsid w:val="00F47B9C"/>
    <w:rsid w:val="00F7726E"/>
    <w:rsid w:val="00FA4300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0BCC51-097D-49B8-899D-E267F20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1417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94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300"/>
  </w:style>
  <w:style w:type="paragraph" w:styleId="a6">
    <w:name w:val="footer"/>
    <w:basedOn w:val="a"/>
    <w:link w:val="a7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300"/>
  </w:style>
  <w:style w:type="character" w:styleId="a8">
    <w:name w:val="Hyperlink"/>
    <w:basedOn w:val="a0"/>
    <w:uiPriority w:val="99"/>
    <w:unhideWhenUsed/>
    <w:rsid w:val="003E1DC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711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371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rsid w:val="003711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711E2"/>
  </w:style>
  <w:style w:type="character" w:customStyle="1" w:styleId="backcolor19">
    <w:name w:val="backcolor_19"/>
    <w:basedOn w:val="a0"/>
    <w:rsid w:val="009F4785"/>
  </w:style>
  <w:style w:type="paragraph" w:styleId="af">
    <w:name w:val="Balloon Text"/>
    <w:basedOn w:val="a"/>
    <w:link w:val="af0"/>
    <w:uiPriority w:val="99"/>
    <w:semiHidden/>
    <w:unhideWhenUsed/>
    <w:rsid w:val="009F478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7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LAtoyan_kc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29FA-4566-4E2B-8E97-0E5A549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muskab</dc:creator>
  <cp:keywords/>
  <dc:description/>
  <cp:lastModifiedBy>Лиана Манвеловна Антоян</cp:lastModifiedBy>
  <cp:revision>8</cp:revision>
  <cp:lastPrinted>2020-02-14T04:38:00Z</cp:lastPrinted>
  <dcterms:created xsi:type="dcterms:W3CDTF">2017-02-13T11:57:00Z</dcterms:created>
  <dcterms:modified xsi:type="dcterms:W3CDTF">2020-02-17T05:58:00Z</dcterms:modified>
</cp:coreProperties>
</file>