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A5" w:rsidRDefault="00375B4A" w:rsidP="00375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75B4A" w:rsidRDefault="00375B4A" w:rsidP="00375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лабораторных работ по физике, реализуемых на базе КГАНОУ КЦО по программе основного общего образования по предмету «ФИЗИКА».</w:t>
      </w:r>
    </w:p>
    <w:p w:rsidR="00375B4A" w:rsidRPr="00375B4A" w:rsidRDefault="00375B4A" w:rsidP="00375B4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75B4A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375B4A" w:rsidRPr="00375B4A" w:rsidRDefault="00375B4A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75B4A">
        <w:rPr>
          <w:rFonts w:ascii="TimesNewRomanPSMT" w:hAnsi="TimesNewRomanPSMT"/>
          <w:color w:val="000000"/>
          <w:sz w:val="28"/>
          <w:szCs w:val="28"/>
        </w:rPr>
        <w:t>1.Определение цены деления измерительного прибора.</w:t>
      </w:r>
    </w:p>
    <w:p w:rsidR="00375B4A" w:rsidRPr="00375B4A" w:rsidRDefault="00375B4A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75B4A">
        <w:rPr>
          <w:rFonts w:ascii="TimesNewRomanPSMT" w:hAnsi="TimesNewRomanPSMT"/>
          <w:color w:val="000000"/>
          <w:sz w:val="28"/>
          <w:szCs w:val="28"/>
        </w:rPr>
        <w:t>2.Измерение размеров малых тел</w:t>
      </w:r>
      <w:r w:rsidR="00331ABC">
        <w:rPr>
          <w:rFonts w:ascii="TimesNewRomanPSMT" w:hAnsi="TimesNewRomanPSMT"/>
          <w:color w:val="000000"/>
          <w:sz w:val="28"/>
          <w:szCs w:val="28"/>
        </w:rPr>
        <w:t>.</w:t>
      </w:r>
    </w:p>
    <w:p w:rsidR="00375B4A" w:rsidRPr="00375B4A" w:rsidRDefault="00375B4A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75B4A">
        <w:rPr>
          <w:rFonts w:ascii="TimesNewRomanPSMT" w:hAnsi="TimesNewRomanPSMT"/>
          <w:color w:val="000000"/>
          <w:sz w:val="28"/>
          <w:szCs w:val="28"/>
        </w:rPr>
        <w:t xml:space="preserve">3.Измерение массы тела на рычажных весах. </w:t>
      </w:r>
    </w:p>
    <w:p w:rsidR="00375B4A" w:rsidRPr="00375B4A" w:rsidRDefault="00375B4A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75B4A">
        <w:rPr>
          <w:rFonts w:ascii="TimesNewRomanPSMT" w:hAnsi="TimesNewRomanPSMT"/>
          <w:color w:val="000000"/>
          <w:sz w:val="28"/>
          <w:szCs w:val="28"/>
        </w:rPr>
        <w:t>4.Измерение объёма тела.</w:t>
      </w:r>
    </w:p>
    <w:p w:rsidR="00375B4A" w:rsidRPr="00375B4A" w:rsidRDefault="00375B4A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75B4A">
        <w:rPr>
          <w:rFonts w:ascii="TimesNewRomanPSMT" w:hAnsi="TimesNewRomanPSMT"/>
          <w:color w:val="000000"/>
          <w:sz w:val="28"/>
          <w:szCs w:val="28"/>
        </w:rPr>
        <w:t>5.Измерение плотности твёрдого вещества.</w:t>
      </w:r>
    </w:p>
    <w:p w:rsidR="00375B4A" w:rsidRPr="00375B4A" w:rsidRDefault="00375B4A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75B4A">
        <w:rPr>
          <w:rFonts w:ascii="TimesNewRomanPSMT" w:hAnsi="TimesNewRomanPSMT"/>
          <w:color w:val="000000"/>
          <w:sz w:val="28"/>
          <w:szCs w:val="28"/>
        </w:rPr>
        <w:t xml:space="preserve">6. </w:t>
      </w:r>
      <w:proofErr w:type="spellStart"/>
      <w:r w:rsidRPr="00375B4A">
        <w:rPr>
          <w:rFonts w:ascii="TimesNewRomanPSMT" w:hAnsi="TimesNewRomanPSMT"/>
          <w:color w:val="000000"/>
          <w:sz w:val="28"/>
          <w:szCs w:val="28"/>
        </w:rPr>
        <w:t>Градуирование</w:t>
      </w:r>
      <w:proofErr w:type="spellEnd"/>
      <w:r w:rsidRPr="00375B4A">
        <w:rPr>
          <w:rFonts w:ascii="TimesNewRomanPSMT" w:hAnsi="TimesNewRomanPSMT"/>
          <w:color w:val="000000"/>
          <w:sz w:val="28"/>
          <w:szCs w:val="28"/>
        </w:rPr>
        <w:t xml:space="preserve"> пружины и измерение сил динамометром</w:t>
      </w:r>
      <w:r w:rsidR="00331ABC">
        <w:rPr>
          <w:rFonts w:ascii="TimesNewRomanPSMT" w:hAnsi="TimesNewRomanPSMT"/>
          <w:color w:val="000000"/>
          <w:sz w:val="28"/>
          <w:szCs w:val="28"/>
        </w:rPr>
        <w:t>.</w:t>
      </w:r>
    </w:p>
    <w:p w:rsidR="00375B4A" w:rsidRPr="00375B4A" w:rsidRDefault="00375B4A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75B4A">
        <w:rPr>
          <w:rFonts w:ascii="TimesNewRomanPSMT" w:hAnsi="TimesNewRomanPSMT"/>
          <w:color w:val="000000"/>
          <w:sz w:val="28"/>
          <w:szCs w:val="28"/>
        </w:rPr>
        <w:t xml:space="preserve">7. Измерение выталкивающей силы, действующей на погружённое в жидкость тело. </w:t>
      </w:r>
    </w:p>
    <w:p w:rsidR="00375B4A" w:rsidRDefault="00375B4A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75B4A">
        <w:rPr>
          <w:rFonts w:ascii="TimesNewRomanPSMT" w:hAnsi="TimesNewRomanPSMT"/>
          <w:color w:val="000000"/>
          <w:sz w:val="28"/>
          <w:szCs w:val="28"/>
        </w:rPr>
        <w:t>8.Выяснение условий плавания тела в жидкости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375B4A" w:rsidRDefault="00375B4A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</w:p>
    <w:p w:rsidR="00375B4A" w:rsidRPr="00375B4A" w:rsidRDefault="00375B4A" w:rsidP="00375B4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75B4A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375B4A" w:rsidRPr="00331ABC" w:rsidRDefault="00331ABC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31ABC">
        <w:rPr>
          <w:rFonts w:ascii="TimesNewRomanPSMT" w:hAnsi="TimesNewRomanPSMT"/>
          <w:color w:val="000000"/>
          <w:sz w:val="28"/>
          <w:szCs w:val="28"/>
        </w:rPr>
        <w:t>1.</w:t>
      </w:r>
      <w:r w:rsidR="00375B4A" w:rsidRPr="00331ABC">
        <w:rPr>
          <w:rFonts w:ascii="TimesNewRomanPSMT" w:hAnsi="TimesNewRomanPSMT"/>
          <w:color w:val="000000"/>
          <w:sz w:val="28"/>
          <w:szCs w:val="28"/>
        </w:rPr>
        <w:t>Сравнение количества теплоты при сме</w:t>
      </w:r>
      <w:r w:rsidRPr="00331ABC">
        <w:rPr>
          <w:rFonts w:ascii="TimesNewRomanPSMT" w:hAnsi="TimesNewRomanPSMT"/>
          <w:color w:val="000000"/>
          <w:sz w:val="28"/>
          <w:szCs w:val="28"/>
        </w:rPr>
        <w:t>шивании воды разной температуры.</w:t>
      </w:r>
    </w:p>
    <w:p w:rsidR="00375B4A" w:rsidRPr="00331ABC" w:rsidRDefault="00331ABC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31ABC">
        <w:rPr>
          <w:rFonts w:ascii="TimesNewRomanPSMT" w:hAnsi="TimesNewRomanPSMT"/>
          <w:color w:val="000000"/>
          <w:sz w:val="28"/>
          <w:szCs w:val="28"/>
        </w:rPr>
        <w:t>2.</w:t>
      </w:r>
      <w:r w:rsidR="00375B4A" w:rsidRPr="00331ABC">
        <w:rPr>
          <w:rFonts w:ascii="TimesNewRomanPSMT" w:hAnsi="TimesNewRomanPSMT"/>
          <w:color w:val="000000"/>
          <w:sz w:val="28"/>
          <w:szCs w:val="28"/>
        </w:rPr>
        <w:t>Измерение удельной теплоёмкости твёрдого тела</w:t>
      </w:r>
      <w:r w:rsidRPr="00331ABC">
        <w:rPr>
          <w:rFonts w:ascii="TimesNewRomanPSMT" w:hAnsi="TimesNewRomanPSMT"/>
          <w:color w:val="000000"/>
          <w:sz w:val="28"/>
          <w:szCs w:val="28"/>
        </w:rPr>
        <w:t>.</w:t>
      </w:r>
    </w:p>
    <w:p w:rsidR="00375B4A" w:rsidRPr="00331ABC" w:rsidRDefault="00331ABC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31ABC">
        <w:rPr>
          <w:rFonts w:ascii="TimesNewRomanPSMT" w:hAnsi="TimesNewRomanPSMT"/>
          <w:color w:val="000000"/>
          <w:sz w:val="28"/>
          <w:szCs w:val="28"/>
        </w:rPr>
        <w:t>3.</w:t>
      </w:r>
      <w:r w:rsidR="00375B4A" w:rsidRPr="00331ABC">
        <w:rPr>
          <w:rFonts w:ascii="TimesNewRomanPSMT" w:hAnsi="TimesNewRomanPSMT"/>
          <w:color w:val="000000"/>
          <w:sz w:val="28"/>
          <w:szCs w:val="28"/>
        </w:rPr>
        <w:t xml:space="preserve"> Измерение относительной влажности воздуха</w:t>
      </w:r>
      <w:r w:rsidRPr="00331ABC">
        <w:rPr>
          <w:rFonts w:ascii="TimesNewRomanPSMT" w:hAnsi="TimesNewRomanPSMT"/>
          <w:color w:val="000000"/>
          <w:sz w:val="28"/>
          <w:szCs w:val="28"/>
        </w:rPr>
        <w:t>.</w:t>
      </w:r>
    </w:p>
    <w:p w:rsidR="00331ABC" w:rsidRPr="00331ABC" w:rsidRDefault="00331ABC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31ABC">
        <w:rPr>
          <w:rFonts w:ascii="TimesNewRomanPSMT" w:hAnsi="TimesNewRomanPSMT"/>
          <w:color w:val="000000"/>
          <w:sz w:val="28"/>
          <w:szCs w:val="28"/>
        </w:rPr>
        <w:t>4.Сборка электрической цепи и измерение силы тока на участках.</w:t>
      </w:r>
    </w:p>
    <w:p w:rsidR="00331ABC" w:rsidRPr="00331ABC" w:rsidRDefault="00331ABC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31ABC">
        <w:rPr>
          <w:rFonts w:ascii="TimesNewRomanPSMT" w:hAnsi="TimesNewRomanPSMT"/>
          <w:color w:val="000000"/>
          <w:sz w:val="28"/>
          <w:szCs w:val="28"/>
        </w:rPr>
        <w:t xml:space="preserve"> 5.Измерение напряжение на различных участках электрической цепи. </w:t>
      </w:r>
    </w:p>
    <w:p w:rsidR="00331ABC" w:rsidRPr="00331ABC" w:rsidRDefault="00331ABC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31ABC">
        <w:rPr>
          <w:rFonts w:ascii="TimesNewRomanPSMT" w:hAnsi="TimesNewRomanPSMT"/>
          <w:color w:val="000000"/>
          <w:sz w:val="28"/>
          <w:szCs w:val="28"/>
        </w:rPr>
        <w:t xml:space="preserve">6.Регулирование силы тока реостатом. </w:t>
      </w:r>
    </w:p>
    <w:p w:rsidR="00331ABC" w:rsidRPr="00331ABC" w:rsidRDefault="00331ABC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31ABC">
        <w:rPr>
          <w:rFonts w:ascii="TimesNewRomanPSMT" w:hAnsi="TimesNewRomanPSMT"/>
          <w:color w:val="000000"/>
          <w:sz w:val="28"/>
          <w:szCs w:val="28"/>
        </w:rPr>
        <w:t>7.Измерение сопротивления проводника с помощью амперметра и вольтметра.</w:t>
      </w:r>
    </w:p>
    <w:p w:rsidR="00331ABC" w:rsidRPr="00331ABC" w:rsidRDefault="00331ABC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31ABC">
        <w:rPr>
          <w:rFonts w:ascii="TimesNewRomanPSMT" w:hAnsi="TimesNewRomanPSMT"/>
          <w:color w:val="000000"/>
          <w:sz w:val="28"/>
          <w:szCs w:val="28"/>
        </w:rPr>
        <w:t xml:space="preserve">8.Измерение работы и мощности электрического тока. </w:t>
      </w:r>
    </w:p>
    <w:p w:rsidR="00331ABC" w:rsidRDefault="00331ABC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31ABC">
        <w:rPr>
          <w:rFonts w:ascii="TimesNewRomanPSMT" w:hAnsi="TimesNewRomanPSMT"/>
          <w:color w:val="000000"/>
          <w:sz w:val="28"/>
          <w:szCs w:val="28"/>
        </w:rPr>
        <w:t>9.Измерение К.П.Д. установки с электрическим нагревателем.</w:t>
      </w:r>
    </w:p>
    <w:p w:rsidR="00331ABC" w:rsidRDefault="00331ABC" w:rsidP="00375B4A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</w:p>
    <w:p w:rsidR="00331ABC" w:rsidRPr="00331ABC" w:rsidRDefault="00331ABC" w:rsidP="00331AB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31ABC">
        <w:rPr>
          <w:rFonts w:ascii="Times New Roman" w:hAnsi="Times New Roman" w:cs="Times New Roman"/>
          <w:b/>
          <w:sz w:val="28"/>
          <w:szCs w:val="28"/>
        </w:rPr>
        <w:t>9 класс.</w:t>
      </w:r>
    </w:p>
    <w:p w:rsidR="00331ABC" w:rsidRPr="00331ABC" w:rsidRDefault="00331ABC" w:rsidP="00331ABC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31ABC">
        <w:rPr>
          <w:rFonts w:ascii="TimesNewRomanPSMT" w:hAnsi="TimesNewRomanPSMT"/>
          <w:color w:val="000000"/>
          <w:sz w:val="28"/>
          <w:szCs w:val="28"/>
        </w:rPr>
        <w:t>1. Исследование равноускоренного движения без начальной скорости.</w:t>
      </w:r>
    </w:p>
    <w:p w:rsidR="00331ABC" w:rsidRPr="00331ABC" w:rsidRDefault="00331ABC" w:rsidP="00331ABC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31ABC">
        <w:rPr>
          <w:rFonts w:ascii="TimesNewRomanPSMT" w:hAnsi="TimesNewRomanPSMT"/>
          <w:color w:val="000000"/>
          <w:sz w:val="28"/>
          <w:szCs w:val="28"/>
        </w:rPr>
        <w:t>2. Измерение ускорения свободного падения.</w:t>
      </w:r>
    </w:p>
    <w:p w:rsidR="00331ABC" w:rsidRPr="00331ABC" w:rsidRDefault="00331ABC" w:rsidP="00331ABC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31ABC">
        <w:rPr>
          <w:rFonts w:ascii="TimesNewRomanPSMT" w:hAnsi="TimesNewRomanPSMT"/>
          <w:color w:val="000000"/>
          <w:sz w:val="28"/>
          <w:szCs w:val="28"/>
        </w:rPr>
        <w:t>3.Выяснение условия равновесия рычага.</w:t>
      </w:r>
    </w:p>
    <w:p w:rsidR="00331ABC" w:rsidRPr="00331ABC" w:rsidRDefault="00331ABC" w:rsidP="00331ABC">
      <w:pPr>
        <w:spacing w:after="0" w:line="240" w:lineRule="atLeast"/>
        <w:rPr>
          <w:rFonts w:ascii="TimesNewRomanPSMT" w:hAnsi="TimesNewRomanPSMT"/>
          <w:color w:val="000000"/>
          <w:sz w:val="28"/>
          <w:szCs w:val="28"/>
        </w:rPr>
      </w:pPr>
      <w:r w:rsidRPr="00331ABC">
        <w:rPr>
          <w:rFonts w:ascii="TimesNewRomanPSMT" w:hAnsi="TimesNewRomanPSMT"/>
          <w:color w:val="000000"/>
          <w:sz w:val="28"/>
          <w:szCs w:val="28"/>
        </w:rPr>
        <w:t>4.Измеренин КПД при подъёме по наклонной плоскости.</w:t>
      </w:r>
    </w:p>
    <w:p w:rsidR="00331ABC" w:rsidRPr="00331ABC" w:rsidRDefault="00331ABC" w:rsidP="00331AB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31ABC">
        <w:rPr>
          <w:rFonts w:ascii="TimesNewRomanPSMT" w:hAnsi="TimesNewRomanPSMT"/>
          <w:color w:val="000000"/>
          <w:sz w:val="28"/>
          <w:szCs w:val="28"/>
        </w:rPr>
        <w:t>5.Исследование зависимости периода и частоты свободных колебаний маятника от его длины.</w:t>
      </w:r>
    </w:p>
    <w:p w:rsidR="00331ABC" w:rsidRDefault="00331ABC" w:rsidP="00375B4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200D6" w:rsidRPr="00331ABC" w:rsidRDefault="001200D6" w:rsidP="001200D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00D6" w:rsidRPr="00331ABC" w:rsidRDefault="001200D6" w:rsidP="00375B4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1200D6" w:rsidRPr="0033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4A"/>
    <w:rsid w:val="001200D6"/>
    <w:rsid w:val="00331ABC"/>
    <w:rsid w:val="00375B4A"/>
    <w:rsid w:val="00E9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3A0F8-1EDA-4802-A9FF-E5EC4CDB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Борисовна Шрамко</dc:creator>
  <cp:keywords/>
  <dc:description/>
  <cp:lastModifiedBy>Лариса Борисовна Шрамко</cp:lastModifiedBy>
  <cp:revision>4</cp:revision>
  <dcterms:created xsi:type="dcterms:W3CDTF">2020-02-25T21:48:00Z</dcterms:created>
  <dcterms:modified xsi:type="dcterms:W3CDTF">2020-02-25T22:17:00Z</dcterms:modified>
</cp:coreProperties>
</file>